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EAF" w:rsidRPr="00935A07" w:rsidRDefault="00037EAF" w:rsidP="00037EAF">
      <w:pPr>
        <w:pStyle w:val="Title-Thesis"/>
        <w:spacing w:line="276" w:lineRule="auto"/>
        <w:rPr>
          <w:rFonts w:asciiTheme="minorHAnsi" w:hAnsiTheme="minorHAnsi"/>
          <w:sz w:val="28"/>
          <w:szCs w:val="28"/>
        </w:rPr>
      </w:pPr>
    </w:p>
    <w:p w:rsidR="00037EAF" w:rsidRPr="00935A07" w:rsidRDefault="00037EAF" w:rsidP="00037EAF">
      <w:pPr>
        <w:pStyle w:val="Body-FrontMatterText-Times12pt"/>
        <w:rPr>
          <w:rFonts w:asciiTheme="minorHAnsi" w:hAnsiTheme="minorHAnsi"/>
        </w:rPr>
      </w:pPr>
    </w:p>
    <w:p w:rsidR="00037EAF" w:rsidRPr="00935A07" w:rsidRDefault="00037EAF" w:rsidP="00037EAF">
      <w:pPr>
        <w:pStyle w:val="Body-FrontMatterText-Times12pt"/>
        <w:rPr>
          <w:rFonts w:asciiTheme="minorHAnsi" w:hAnsiTheme="minorHAnsi"/>
        </w:rPr>
      </w:pPr>
    </w:p>
    <w:p w:rsidR="00037EAF" w:rsidRPr="00935A07" w:rsidRDefault="00037EAF" w:rsidP="00037EAF">
      <w:pPr>
        <w:pStyle w:val="Body-FrontMatterText-Times12pt"/>
        <w:rPr>
          <w:rFonts w:asciiTheme="minorHAnsi" w:hAnsiTheme="minorHAnsi"/>
        </w:rPr>
      </w:pPr>
    </w:p>
    <w:p w:rsidR="00037EAF" w:rsidRPr="00935A07" w:rsidRDefault="00037EAF" w:rsidP="00037EAF">
      <w:pPr>
        <w:pStyle w:val="Title-Thesis"/>
        <w:spacing w:line="276" w:lineRule="auto"/>
        <w:rPr>
          <w:rFonts w:asciiTheme="minorHAnsi" w:hAnsiTheme="minorHAnsi"/>
          <w:sz w:val="28"/>
          <w:szCs w:val="28"/>
        </w:rPr>
      </w:pPr>
    </w:p>
    <w:p w:rsidR="00037EAF" w:rsidRPr="00935A07" w:rsidRDefault="00037EAF" w:rsidP="00037EAF">
      <w:pPr>
        <w:pStyle w:val="Title-Thesis"/>
        <w:spacing w:line="276" w:lineRule="auto"/>
        <w:rPr>
          <w:rFonts w:asciiTheme="minorHAnsi" w:hAnsiTheme="minorHAnsi"/>
          <w:sz w:val="28"/>
          <w:szCs w:val="28"/>
        </w:rPr>
      </w:pPr>
    </w:p>
    <w:p w:rsidR="00B73F81" w:rsidRPr="00935A07" w:rsidRDefault="00B73F81" w:rsidP="00037EAF">
      <w:pPr>
        <w:pStyle w:val="Title-Thesis"/>
        <w:spacing w:line="276" w:lineRule="auto"/>
        <w:rPr>
          <w:rFonts w:asciiTheme="majorHAnsi" w:hAnsiTheme="majorHAnsi"/>
          <w:sz w:val="28"/>
          <w:szCs w:val="28"/>
        </w:rPr>
      </w:pPr>
      <w:r w:rsidRPr="00935A07">
        <w:rPr>
          <w:rFonts w:asciiTheme="majorHAnsi" w:hAnsiTheme="majorHAnsi"/>
          <w:sz w:val="28"/>
          <w:szCs w:val="28"/>
        </w:rPr>
        <w:t>Language Vitality among the Akha in Myanmar</w:t>
      </w:r>
    </w:p>
    <w:p w:rsidR="00037EAF" w:rsidRPr="00935A07" w:rsidRDefault="00037EAF" w:rsidP="00037EAF">
      <w:pPr>
        <w:spacing w:line="276" w:lineRule="auto"/>
        <w:jc w:val="center"/>
        <w:rPr>
          <w:rFonts w:asciiTheme="minorHAnsi" w:hAnsiTheme="minorHAnsi"/>
          <w:sz w:val="20"/>
          <w:szCs w:val="20"/>
        </w:rPr>
      </w:pPr>
    </w:p>
    <w:p w:rsidR="00037EAF" w:rsidRPr="00935A07" w:rsidRDefault="00037EAF" w:rsidP="00037EAF">
      <w:pPr>
        <w:spacing w:line="276" w:lineRule="auto"/>
        <w:jc w:val="center"/>
        <w:rPr>
          <w:rFonts w:asciiTheme="minorHAnsi" w:hAnsiTheme="minorHAnsi"/>
          <w:sz w:val="20"/>
          <w:szCs w:val="20"/>
        </w:rPr>
      </w:pPr>
    </w:p>
    <w:p w:rsidR="00037EAF" w:rsidRPr="00935A07" w:rsidRDefault="00037EAF" w:rsidP="00037EAF">
      <w:pPr>
        <w:spacing w:line="276" w:lineRule="auto"/>
        <w:jc w:val="center"/>
        <w:rPr>
          <w:rFonts w:asciiTheme="minorHAnsi" w:hAnsiTheme="minorHAnsi"/>
          <w:sz w:val="20"/>
          <w:szCs w:val="20"/>
        </w:rPr>
      </w:pPr>
    </w:p>
    <w:p w:rsidR="00037EAF" w:rsidRPr="00935A07" w:rsidRDefault="00037EAF" w:rsidP="00037EAF">
      <w:pPr>
        <w:spacing w:line="276" w:lineRule="auto"/>
        <w:jc w:val="center"/>
        <w:rPr>
          <w:rFonts w:asciiTheme="minorHAnsi" w:hAnsiTheme="minorHAnsi"/>
          <w:sz w:val="20"/>
          <w:szCs w:val="20"/>
        </w:rPr>
      </w:pPr>
    </w:p>
    <w:p w:rsidR="00037EAF" w:rsidRPr="00935A07" w:rsidRDefault="00037EAF" w:rsidP="00037EAF">
      <w:pPr>
        <w:spacing w:line="276" w:lineRule="auto"/>
        <w:jc w:val="center"/>
        <w:rPr>
          <w:rFonts w:asciiTheme="minorHAnsi" w:hAnsiTheme="minorHAnsi"/>
          <w:sz w:val="20"/>
          <w:szCs w:val="20"/>
        </w:rPr>
      </w:pPr>
    </w:p>
    <w:p w:rsidR="00037EAF" w:rsidRPr="00935A07" w:rsidRDefault="00037EAF" w:rsidP="00037EAF">
      <w:pPr>
        <w:spacing w:line="276" w:lineRule="auto"/>
        <w:jc w:val="center"/>
        <w:rPr>
          <w:rFonts w:asciiTheme="minorHAnsi" w:hAnsiTheme="minorHAnsi"/>
          <w:sz w:val="20"/>
          <w:szCs w:val="20"/>
        </w:rPr>
      </w:pPr>
    </w:p>
    <w:p w:rsidR="00037EAF" w:rsidRPr="00935A07" w:rsidRDefault="00037EAF" w:rsidP="00037EAF">
      <w:pPr>
        <w:spacing w:line="276" w:lineRule="auto"/>
        <w:jc w:val="center"/>
        <w:rPr>
          <w:rFonts w:asciiTheme="minorHAnsi" w:hAnsiTheme="minorHAnsi"/>
          <w:sz w:val="20"/>
          <w:szCs w:val="20"/>
        </w:rPr>
      </w:pPr>
    </w:p>
    <w:p w:rsidR="00037EAF" w:rsidRPr="00935A07" w:rsidRDefault="00037EAF" w:rsidP="00037EAF">
      <w:pPr>
        <w:spacing w:line="276" w:lineRule="auto"/>
        <w:jc w:val="center"/>
        <w:rPr>
          <w:rFonts w:asciiTheme="minorHAnsi" w:hAnsiTheme="minorHAnsi"/>
          <w:sz w:val="20"/>
          <w:szCs w:val="20"/>
        </w:rPr>
      </w:pPr>
    </w:p>
    <w:p w:rsidR="00037EAF" w:rsidRPr="00935A07" w:rsidRDefault="00037EAF" w:rsidP="00037EAF">
      <w:pPr>
        <w:spacing w:line="276" w:lineRule="auto"/>
        <w:jc w:val="center"/>
        <w:rPr>
          <w:rFonts w:asciiTheme="minorHAnsi" w:hAnsiTheme="minorHAnsi"/>
          <w:sz w:val="20"/>
          <w:szCs w:val="20"/>
        </w:rPr>
      </w:pPr>
    </w:p>
    <w:p w:rsidR="00037EAF" w:rsidRPr="00935A07" w:rsidRDefault="00037EAF" w:rsidP="00037EAF">
      <w:pPr>
        <w:spacing w:line="276" w:lineRule="auto"/>
        <w:jc w:val="center"/>
        <w:rPr>
          <w:rFonts w:asciiTheme="minorHAnsi" w:hAnsiTheme="minorHAnsi"/>
          <w:sz w:val="20"/>
          <w:szCs w:val="20"/>
        </w:rPr>
      </w:pPr>
    </w:p>
    <w:p w:rsidR="00037EAF" w:rsidRPr="00935A07" w:rsidRDefault="00037EAF" w:rsidP="00037EAF">
      <w:pPr>
        <w:spacing w:line="276" w:lineRule="auto"/>
        <w:jc w:val="center"/>
        <w:rPr>
          <w:rFonts w:asciiTheme="minorHAnsi" w:hAnsiTheme="minorHAnsi"/>
          <w:sz w:val="20"/>
          <w:szCs w:val="20"/>
        </w:rPr>
      </w:pPr>
    </w:p>
    <w:p w:rsidR="00037EAF" w:rsidRPr="00935A07" w:rsidRDefault="00037EAF" w:rsidP="00037EAF">
      <w:pPr>
        <w:spacing w:line="276" w:lineRule="auto"/>
        <w:jc w:val="center"/>
        <w:rPr>
          <w:rFonts w:asciiTheme="minorHAnsi" w:hAnsiTheme="minorHAnsi"/>
          <w:sz w:val="20"/>
          <w:szCs w:val="20"/>
        </w:rPr>
      </w:pPr>
    </w:p>
    <w:p w:rsidR="00037EAF" w:rsidRPr="00935A07" w:rsidRDefault="00037EAF" w:rsidP="00037EAF">
      <w:pPr>
        <w:spacing w:line="276" w:lineRule="auto"/>
        <w:jc w:val="center"/>
        <w:rPr>
          <w:rFonts w:asciiTheme="minorHAnsi" w:hAnsiTheme="minorHAnsi"/>
          <w:sz w:val="20"/>
          <w:szCs w:val="20"/>
        </w:rPr>
      </w:pPr>
    </w:p>
    <w:p w:rsidR="00037EAF" w:rsidRPr="00935A07" w:rsidRDefault="00037EAF" w:rsidP="00037EAF">
      <w:pPr>
        <w:spacing w:line="276" w:lineRule="auto"/>
        <w:jc w:val="center"/>
        <w:rPr>
          <w:rFonts w:asciiTheme="minorHAnsi" w:hAnsiTheme="minorHAnsi"/>
          <w:sz w:val="20"/>
          <w:szCs w:val="20"/>
        </w:rPr>
      </w:pPr>
    </w:p>
    <w:p w:rsidR="00037EAF" w:rsidRPr="00935A07" w:rsidRDefault="00037EAF" w:rsidP="00037EAF">
      <w:pPr>
        <w:spacing w:line="276" w:lineRule="auto"/>
        <w:jc w:val="center"/>
        <w:rPr>
          <w:rFonts w:asciiTheme="minorHAnsi" w:hAnsiTheme="minorHAnsi"/>
          <w:sz w:val="20"/>
          <w:szCs w:val="20"/>
        </w:rPr>
      </w:pPr>
    </w:p>
    <w:p w:rsidR="00037EAF" w:rsidRPr="00935A07" w:rsidRDefault="00037EAF" w:rsidP="00037EAF">
      <w:pPr>
        <w:spacing w:line="276" w:lineRule="auto"/>
        <w:jc w:val="center"/>
        <w:rPr>
          <w:rFonts w:asciiTheme="minorHAnsi" w:hAnsiTheme="minorHAnsi"/>
          <w:sz w:val="20"/>
          <w:szCs w:val="20"/>
        </w:rPr>
      </w:pPr>
    </w:p>
    <w:p w:rsidR="00037EAF" w:rsidRPr="00935A07" w:rsidRDefault="00037EAF" w:rsidP="00037EAF">
      <w:pPr>
        <w:spacing w:line="276" w:lineRule="auto"/>
        <w:jc w:val="center"/>
        <w:rPr>
          <w:rFonts w:asciiTheme="minorHAnsi" w:hAnsiTheme="minorHAnsi"/>
          <w:sz w:val="20"/>
          <w:szCs w:val="20"/>
        </w:rPr>
      </w:pPr>
    </w:p>
    <w:p w:rsidR="00037EAF" w:rsidRPr="00935A07" w:rsidRDefault="00037EAF" w:rsidP="00037EAF">
      <w:pPr>
        <w:spacing w:line="276" w:lineRule="auto"/>
        <w:jc w:val="center"/>
        <w:rPr>
          <w:rFonts w:asciiTheme="minorHAnsi" w:hAnsiTheme="minorHAnsi"/>
          <w:sz w:val="20"/>
          <w:szCs w:val="20"/>
        </w:rPr>
      </w:pPr>
    </w:p>
    <w:p w:rsidR="00037EAF" w:rsidRPr="00935A07" w:rsidRDefault="00037EAF" w:rsidP="00037EAF">
      <w:pPr>
        <w:spacing w:line="276" w:lineRule="auto"/>
        <w:jc w:val="center"/>
        <w:rPr>
          <w:rFonts w:asciiTheme="minorHAnsi" w:hAnsiTheme="minorHAnsi"/>
          <w:sz w:val="20"/>
          <w:szCs w:val="20"/>
        </w:rPr>
      </w:pPr>
    </w:p>
    <w:p w:rsidR="00037EAF" w:rsidRPr="00935A07" w:rsidRDefault="00037EAF" w:rsidP="00037EAF">
      <w:pPr>
        <w:spacing w:line="276" w:lineRule="auto"/>
        <w:jc w:val="center"/>
        <w:rPr>
          <w:rFonts w:asciiTheme="minorHAnsi" w:hAnsiTheme="minorHAnsi"/>
          <w:sz w:val="20"/>
          <w:szCs w:val="20"/>
        </w:rPr>
      </w:pPr>
    </w:p>
    <w:p w:rsidR="00037EAF" w:rsidRPr="00935A07" w:rsidRDefault="00037EAF" w:rsidP="00037EAF">
      <w:pPr>
        <w:spacing w:line="276" w:lineRule="auto"/>
        <w:jc w:val="center"/>
        <w:rPr>
          <w:rFonts w:asciiTheme="minorHAnsi" w:hAnsiTheme="minorHAnsi"/>
          <w:sz w:val="20"/>
          <w:szCs w:val="20"/>
        </w:rPr>
      </w:pPr>
    </w:p>
    <w:p w:rsidR="00037EAF" w:rsidRPr="00935A07" w:rsidRDefault="00037EAF" w:rsidP="00037EAF">
      <w:pPr>
        <w:spacing w:line="276" w:lineRule="auto"/>
        <w:jc w:val="center"/>
        <w:rPr>
          <w:rFonts w:asciiTheme="minorHAnsi" w:hAnsiTheme="minorHAnsi"/>
          <w:sz w:val="20"/>
          <w:szCs w:val="20"/>
        </w:rPr>
      </w:pPr>
    </w:p>
    <w:p w:rsidR="00037EAF" w:rsidRPr="00935A07" w:rsidRDefault="00037EAF" w:rsidP="00037EAF">
      <w:pPr>
        <w:spacing w:line="276" w:lineRule="auto"/>
        <w:jc w:val="center"/>
        <w:rPr>
          <w:rFonts w:asciiTheme="minorHAnsi" w:hAnsiTheme="minorHAnsi"/>
          <w:sz w:val="20"/>
          <w:szCs w:val="20"/>
        </w:rPr>
      </w:pPr>
    </w:p>
    <w:p w:rsidR="00037EAF" w:rsidRDefault="00037EAF" w:rsidP="00037EAF">
      <w:pPr>
        <w:spacing w:line="276" w:lineRule="auto"/>
        <w:jc w:val="center"/>
        <w:rPr>
          <w:rFonts w:asciiTheme="minorHAnsi" w:hAnsiTheme="minorHAnsi"/>
          <w:sz w:val="20"/>
          <w:szCs w:val="20"/>
        </w:rPr>
      </w:pPr>
    </w:p>
    <w:p w:rsidR="00AC4E6E" w:rsidRDefault="00AC4E6E" w:rsidP="00037EAF">
      <w:pPr>
        <w:spacing w:line="276" w:lineRule="auto"/>
        <w:jc w:val="center"/>
        <w:rPr>
          <w:rFonts w:asciiTheme="minorHAnsi" w:hAnsiTheme="minorHAnsi"/>
          <w:sz w:val="20"/>
          <w:szCs w:val="20"/>
        </w:rPr>
      </w:pPr>
    </w:p>
    <w:p w:rsidR="00AC4E6E" w:rsidRDefault="00AC4E6E" w:rsidP="00037EAF">
      <w:pPr>
        <w:spacing w:line="276" w:lineRule="auto"/>
        <w:jc w:val="center"/>
        <w:rPr>
          <w:rFonts w:asciiTheme="minorHAnsi" w:hAnsiTheme="minorHAnsi"/>
          <w:sz w:val="20"/>
          <w:szCs w:val="20"/>
        </w:rPr>
      </w:pPr>
    </w:p>
    <w:p w:rsidR="00AC4E6E" w:rsidRPr="00935A07" w:rsidRDefault="00AC4E6E" w:rsidP="00037EAF">
      <w:pPr>
        <w:spacing w:line="276" w:lineRule="auto"/>
        <w:jc w:val="center"/>
        <w:rPr>
          <w:rFonts w:asciiTheme="minorHAnsi" w:hAnsiTheme="minorHAnsi"/>
          <w:sz w:val="20"/>
          <w:szCs w:val="20"/>
        </w:rPr>
      </w:pPr>
    </w:p>
    <w:p w:rsidR="00037EAF" w:rsidRPr="00935A07" w:rsidRDefault="00037EAF" w:rsidP="00037EAF">
      <w:pPr>
        <w:spacing w:line="276" w:lineRule="auto"/>
        <w:jc w:val="center"/>
        <w:rPr>
          <w:rFonts w:asciiTheme="minorHAnsi" w:hAnsiTheme="minorHAnsi"/>
          <w:sz w:val="20"/>
          <w:szCs w:val="20"/>
        </w:rPr>
      </w:pPr>
    </w:p>
    <w:p w:rsidR="00037EAF" w:rsidRPr="00935A07" w:rsidRDefault="00037EAF" w:rsidP="00037EAF">
      <w:pPr>
        <w:spacing w:line="276" w:lineRule="auto"/>
        <w:jc w:val="center"/>
        <w:rPr>
          <w:rFonts w:asciiTheme="minorHAnsi" w:hAnsiTheme="minorHAnsi"/>
          <w:sz w:val="20"/>
          <w:szCs w:val="20"/>
        </w:rPr>
      </w:pPr>
    </w:p>
    <w:p w:rsidR="00037EAF" w:rsidRDefault="00037EAF" w:rsidP="00037EAF">
      <w:pPr>
        <w:spacing w:line="276" w:lineRule="auto"/>
        <w:jc w:val="center"/>
        <w:rPr>
          <w:rFonts w:asciiTheme="minorHAnsi" w:hAnsiTheme="minorHAnsi"/>
          <w:sz w:val="20"/>
          <w:szCs w:val="20"/>
        </w:rPr>
      </w:pPr>
    </w:p>
    <w:p w:rsidR="0083113D" w:rsidRPr="00935A07" w:rsidRDefault="0083113D" w:rsidP="00037EAF">
      <w:pPr>
        <w:spacing w:line="276" w:lineRule="auto"/>
        <w:jc w:val="center"/>
        <w:rPr>
          <w:rFonts w:asciiTheme="minorHAnsi" w:hAnsiTheme="minorHAnsi"/>
          <w:sz w:val="20"/>
          <w:szCs w:val="20"/>
        </w:rPr>
      </w:pPr>
    </w:p>
    <w:p w:rsidR="00037EAF" w:rsidRPr="00935A07" w:rsidRDefault="00037EAF" w:rsidP="00037EAF">
      <w:pPr>
        <w:spacing w:line="276" w:lineRule="auto"/>
        <w:jc w:val="center"/>
        <w:rPr>
          <w:rFonts w:asciiTheme="minorHAnsi" w:hAnsiTheme="minorHAnsi"/>
          <w:sz w:val="22"/>
          <w:szCs w:val="22"/>
        </w:rPr>
      </w:pPr>
    </w:p>
    <w:p w:rsidR="00B73F81" w:rsidRPr="00935A07" w:rsidRDefault="00B73F81" w:rsidP="00037EAF">
      <w:pPr>
        <w:spacing w:line="276" w:lineRule="auto"/>
        <w:jc w:val="center"/>
        <w:rPr>
          <w:rFonts w:asciiTheme="minorHAnsi" w:hAnsiTheme="minorHAnsi"/>
          <w:sz w:val="28"/>
          <w:szCs w:val="28"/>
        </w:rPr>
      </w:pPr>
      <w:r w:rsidRPr="00935A07">
        <w:rPr>
          <w:rFonts w:asciiTheme="minorHAnsi" w:hAnsiTheme="minorHAnsi"/>
          <w:sz w:val="28"/>
          <w:szCs w:val="28"/>
        </w:rPr>
        <w:t>Ah Suhn</w:t>
      </w:r>
      <w:r w:rsidR="00BE58B1">
        <w:rPr>
          <w:rFonts w:asciiTheme="minorHAnsi" w:hAnsiTheme="minorHAnsi"/>
          <w:sz w:val="28"/>
          <w:szCs w:val="28"/>
        </w:rPr>
        <w:t xml:space="preserve"> </w:t>
      </w:r>
      <w:r w:rsidRPr="00935A07">
        <w:rPr>
          <w:rFonts w:asciiTheme="minorHAnsi" w:hAnsiTheme="minorHAnsi"/>
          <w:sz w:val="28"/>
          <w:szCs w:val="28"/>
        </w:rPr>
        <w:t>Ghoemeh</w:t>
      </w:r>
    </w:p>
    <w:p w:rsidR="00244F09" w:rsidRPr="00935A07" w:rsidRDefault="00B73F81" w:rsidP="00037EAF">
      <w:pPr>
        <w:spacing w:line="276" w:lineRule="auto"/>
        <w:jc w:val="center"/>
        <w:rPr>
          <w:rFonts w:asciiTheme="minorHAnsi" w:hAnsiTheme="minorHAnsi"/>
          <w:sz w:val="28"/>
          <w:szCs w:val="28"/>
        </w:rPr>
      </w:pPr>
      <w:r w:rsidRPr="00935A07">
        <w:rPr>
          <w:rFonts w:asciiTheme="minorHAnsi" w:hAnsiTheme="minorHAnsi"/>
          <w:sz w:val="28"/>
          <w:szCs w:val="28"/>
        </w:rPr>
        <w:t>Payap University</w:t>
      </w:r>
    </w:p>
    <w:p w:rsidR="00B73F81" w:rsidRPr="00935A07" w:rsidRDefault="00244F09" w:rsidP="00037EAF">
      <w:pPr>
        <w:spacing w:line="276" w:lineRule="auto"/>
        <w:jc w:val="center"/>
        <w:rPr>
          <w:rFonts w:asciiTheme="minorHAnsi" w:hAnsiTheme="minorHAnsi"/>
          <w:sz w:val="28"/>
          <w:szCs w:val="28"/>
        </w:rPr>
      </w:pPr>
      <w:r w:rsidRPr="00935A07">
        <w:rPr>
          <w:rFonts w:asciiTheme="minorHAnsi" w:hAnsiTheme="minorHAnsi"/>
          <w:sz w:val="28"/>
          <w:szCs w:val="28"/>
        </w:rPr>
        <w:t>2015</w:t>
      </w:r>
    </w:p>
    <w:p w:rsidR="00B73F81" w:rsidRPr="00935A07" w:rsidRDefault="00B73F81" w:rsidP="00037EAF">
      <w:pPr>
        <w:spacing w:line="276" w:lineRule="auto"/>
        <w:jc w:val="center"/>
        <w:rPr>
          <w:rFonts w:asciiTheme="minorHAnsi" w:hAnsiTheme="minorHAnsi"/>
        </w:rPr>
      </w:pPr>
      <w:r w:rsidRPr="00935A07">
        <w:rPr>
          <w:rFonts w:asciiTheme="minorHAnsi" w:hAnsiTheme="minorHAnsi"/>
        </w:rPr>
        <w:t>--------------------------------------------</w:t>
      </w:r>
    </w:p>
    <w:p w:rsidR="00B73F81" w:rsidRPr="00935A07" w:rsidRDefault="00B73F81" w:rsidP="00037EAF">
      <w:pPr>
        <w:spacing w:line="276" w:lineRule="auto"/>
        <w:jc w:val="center"/>
        <w:rPr>
          <w:rFonts w:asciiTheme="minorHAnsi" w:hAnsiTheme="minorHAnsi"/>
        </w:rPr>
      </w:pPr>
    </w:p>
    <w:p w:rsidR="00C00299" w:rsidRPr="00935A07" w:rsidRDefault="001E79EA" w:rsidP="00E30682">
      <w:pPr>
        <w:spacing w:line="480" w:lineRule="auto"/>
        <w:rPr>
          <w:rFonts w:asciiTheme="minorHAnsi" w:hAnsiTheme="minorHAnsi" w:cs="Times New Roman"/>
          <w:b/>
          <w:bCs/>
        </w:rPr>
      </w:pPr>
      <w:r w:rsidRPr="00935A07">
        <w:rPr>
          <w:rFonts w:asciiTheme="minorHAnsi" w:hAnsiTheme="minorHAnsi" w:cs="Times New Roman"/>
          <w:b/>
          <w:bCs/>
        </w:rPr>
        <w:lastRenderedPageBreak/>
        <w:t>Abstract</w:t>
      </w:r>
    </w:p>
    <w:p w:rsidR="00DD3F0C" w:rsidRPr="00935A07" w:rsidRDefault="00DD3F0C" w:rsidP="00037EAF">
      <w:pPr>
        <w:pStyle w:val="Body-ThesisText-Charis11pt"/>
        <w:spacing w:line="276" w:lineRule="auto"/>
        <w:rPr>
          <w:rFonts w:asciiTheme="minorHAnsi" w:eastAsiaTheme="minorHAnsi" w:hAnsiTheme="minorHAnsi"/>
          <w:lang w:eastAsia="en-US" w:bidi="ar-SA"/>
        </w:rPr>
      </w:pPr>
      <w:r w:rsidRPr="00935A07">
        <w:rPr>
          <w:rFonts w:asciiTheme="minorHAnsi" w:eastAsiaTheme="minorHAnsi" w:hAnsiTheme="minorHAnsi"/>
          <w:lang w:eastAsia="en-US" w:bidi="ar-SA"/>
        </w:rPr>
        <w:t>The spread of telecommunications networks and the growth in cross-border trade and travel bring minority language communities in Myanmar into ever greater contact with external influences present</w:t>
      </w:r>
      <w:r w:rsidR="004E4863" w:rsidRPr="00935A07">
        <w:rPr>
          <w:rFonts w:asciiTheme="minorHAnsi" w:eastAsiaTheme="minorHAnsi" w:hAnsiTheme="minorHAnsi"/>
          <w:lang w:eastAsia="en-US" w:bidi="ar-SA"/>
        </w:rPr>
        <w:t>ing</w:t>
      </w:r>
      <w:r w:rsidRPr="00935A07">
        <w:rPr>
          <w:rFonts w:asciiTheme="minorHAnsi" w:eastAsiaTheme="minorHAnsi" w:hAnsiTheme="minorHAnsi"/>
          <w:lang w:eastAsia="en-US" w:bidi="ar-SA"/>
        </w:rPr>
        <w:t xml:space="preserve"> those communities with new choices and new challenges for their language, culture and group identity. In this context, it is important for a community to be able to assess the vitality of their language at the present moment as well </w:t>
      </w:r>
      <w:r w:rsidR="004E4863" w:rsidRPr="00935A07">
        <w:rPr>
          <w:rFonts w:asciiTheme="minorHAnsi" w:eastAsiaTheme="minorHAnsi" w:hAnsiTheme="minorHAnsi"/>
          <w:lang w:eastAsia="en-US" w:bidi="ar-SA"/>
        </w:rPr>
        <w:t xml:space="preserve">as </w:t>
      </w:r>
      <w:r w:rsidRPr="00935A07">
        <w:rPr>
          <w:rFonts w:asciiTheme="minorHAnsi" w:eastAsiaTheme="minorHAnsi" w:hAnsiTheme="minorHAnsi"/>
          <w:lang w:eastAsia="en-US" w:bidi="ar-SA"/>
        </w:rPr>
        <w:t>the likely direction of movement in coming years.</w:t>
      </w:r>
    </w:p>
    <w:p w:rsidR="00DD3F0C" w:rsidRPr="00935A07" w:rsidRDefault="00DD3F0C" w:rsidP="00037EAF">
      <w:pPr>
        <w:pStyle w:val="Body-ThesisText-Charis11pt"/>
        <w:spacing w:line="276" w:lineRule="auto"/>
        <w:rPr>
          <w:rFonts w:asciiTheme="minorHAnsi" w:eastAsiaTheme="minorHAnsi" w:hAnsiTheme="minorHAnsi"/>
          <w:lang w:eastAsia="en-US" w:bidi="ar-SA"/>
        </w:rPr>
      </w:pPr>
      <w:r w:rsidRPr="00935A07">
        <w:rPr>
          <w:rFonts w:asciiTheme="minorHAnsi" w:eastAsiaTheme="minorHAnsi" w:hAnsiTheme="minorHAnsi"/>
          <w:lang w:eastAsia="en-US" w:bidi="ar-SA"/>
        </w:rPr>
        <w:t xml:space="preserve">This paper describes a sociolinguistic study of language vitality of the </w:t>
      </w:r>
      <w:r w:rsidRPr="00935A07">
        <w:rPr>
          <w:rFonts w:asciiTheme="minorHAnsi" w:eastAsiaTheme="minorHAnsi" w:hAnsiTheme="minorHAnsi"/>
          <w:i/>
          <w:iCs/>
          <w:lang w:eastAsia="en-US" w:bidi="ar-SA"/>
        </w:rPr>
        <w:t>Akha</w:t>
      </w:r>
      <w:r w:rsidRPr="00935A07">
        <w:rPr>
          <w:rFonts w:asciiTheme="minorHAnsi" w:eastAsiaTheme="minorHAnsi" w:hAnsiTheme="minorHAnsi"/>
          <w:lang w:eastAsia="en-US" w:bidi="ar-SA"/>
        </w:rPr>
        <w:t xml:space="preserve"> communities in Eastern Shan State</w:t>
      </w:r>
      <w:r w:rsidR="004E4863" w:rsidRPr="00935A07">
        <w:rPr>
          <w:rFonts w:asciiTheme="minorHAnsi" w:eastAsiaTheme="minorHAnsi" w:hAnsiTheme="minorHAnsi"/>
          <w:lang w:eastAsia="en-US" w:bidi="ar-SA"/>
        </w:rPr>
        <w:t>, Myanmar</w:t>
      </w:r>
      <w:r w:rsidRPr="00935A07">
        <w:rPr>
          <w:rFonts w:asciiTheme="minorHAnsi" w:eastAsiaTheme="minorHAnsi" w:hAnsiTheme="minorHAnsi"/>
          <w:lang w:eastAsia="en-US" w:bidi="ar-SA"/>
        </w:rPr>
        <w:t xml:space="preserve">. Fieldwork involved data collection in 18 </w:t>
      </w:r>
      <w:r w:rsidRPr="00935A07">
        <w:rPr>
          <w:rFonts w:asciiTheme="minorHAnsi" w:eastAsiaTheme="minorHAnsi" w:hAnsiTheme="minorHAnsi"/>
          <w:i/>
          <w:iCs/>
          <w:lang w:eastAsia="en-US" w:bidi="ar-SA"/>
        </w:rPr>
        <w:t>Akha</w:t>
      </w:r>
      <w:r w:rsidRPr="00935A07">
        <w:rPr>
          <w:rFonts w:asciiTheme="minorHAnsi" w:eastAsiaTheme="minorHAnsi" w:hAnsiTheme="minorHAnsi"/>
          <w:lang w:eastAsia="en-US" w:bidi="ar-SA"/>
        </w:rPr>
        <w:t xml:space="preserve"> villages during Apr-Jul 2014. Factors including Age, Gender and Religious Affiliation were used in the research design. The Ex</w:t>
      </w:r>
      <w:r w:rsidR="008F433B" w:rsidRPr="00935A07">
        <w:rPr>
          <w:rFonts w:asciiTheme="minorHAnsi" w:eastAsiaTheme="minorHAnsi" w:hAnsiTheme="minorHAnsi"/>
          <w:lang w:eastAsia="en-US" w:bidi="ar-SA"/>
        </w:rPr>
        <w:t xml:space="preserve">tended Graded Intergenerational </w:t>
      </w:r>
      <w:r w:rsidRPr="00935A07">
        <w:rPr>
          <w:rFonts w:asciiTheme="minorHAnsi" w:eastAsiaTheme="minorHAnsi" w:hAnsiTheme="minorHAnsi"/>
          <w:lang w:eastAsia="en-US" w:bidi="ar-SA"/>
        </w:rPr>
        <w:t>Disruption Scale (EGIDS) (Lewis &amp; Simons 201</w:t>
      </w:r>
      <w:r w:rsidR="00D60AFE" w:rsidRPr="00935A07">
        <w:rPr>
          <w:rFonts w:asciiTheme="minorHAnsi" w:eastAsiaTheme="minorHAnsi" w:hAnsiTheme="minorHAnsi"/>
          <w:lang w:eastAsia="en-US" w:bidi="ar-SA"/>
        </w:rPr>
        <w:t>5:104-117</w:t>
      </w:r>
      <w:r w:rsidRPr="00935A07">
        <w:rPr>
          <w:rFonts w:asciiTheme="minorHAnsi" w:eastAsiaTheme="minorHAnsi" w:hAnsiTheme="minorHAnsi"/>
          <w:lang w:eastAsia="en-US" w:bidi="ar-SA"/>
        </w:rPr>
        <w:t xml:space="preserve">) was used to characterise language vitality and the FAMED conditions (Lewis </w:t>
      </w:r>
      <w:r w:rsidR="002B510E" w:rsidRPr="00935A07">
        <w:rPr>
          <w:rFonts w:asciiTheme="minorHAnsi" w:eastAsiaTheme="minorHAnsi" w:hAnsiTheme="minorHAnsi"/>
          <w:lang w:eastAsia="en-US" w:bidi="ar-SA"/>
        </w:rPr>
        <w:t>&amp;</w:t>
      </w:r>
      <w:r w:rsidRPr="00935A07">
        <w:rPr>
          <w:rFonts w:asciiTheme="minorHAnsi" w:eastAsiaTheme="minorHAnsi" w:hAnsiTheme="minorHAnsi"/>
          <w:lang w:eastAsia="en-US" w:bidi="ar-SA"/>
        </w:rPr>
        <w:t>Simons 201</w:t>
      </w:r>
      <w:r w:rsidR="00E679AC" w:rsidRPr="00935A07">
        <w:rPr>
          <w:rFonts w:asciiTheme="minorHAnsi" w:eastAsiaTheme="minorHAnsi" w:hAnsiTheme="minorHAnsi"/>
          <w:lang w:eastAsia="en-US" w:bidi="ar-SA"/>
        </w:rPr>
        <w:t>5</w:t>
      </w:r>
      <w:r w:rsidR="002B510E" w:rsidRPr="00935A07">
        <w:rPr>
          <w:rFonts w:asciiTheme="minorHAnsi" w:eastAsiaTheme="minorHAnsi" w:hAnsiTheme="minorHAnsi"/>
          <w:lang w:eastAsia="en-US" w:bidi="ar-SA"/>
        </w:rPr>
        <w:t>:</w:t>
      </w:r>
      <w:r w:rsidR="00002C7C" w:rsidRPr="00935A07">
        <w:rPr>
          <w:rFonts w:asciiTheme="minorHAnsi" w:eastAsiaTheme="minorHAnsi" w:hAnsiTheme="minorHAnsi"/>
          <w:lang w:eastAsia="en-US" w:bidi="ar-SA"/>
        </w:rPr>
        <w:t>159-189</w:t>
      </w:r>
      <w:r w:rsidRPr="00935A07">
        <w:rPr>
          <w:rFonts w:asciiTheme="minorHAnsi" w:eastAsiaTheme="minorHAnsi" w:hAnsiTheme="minorHAnsi"/>
          <w:lang w:eastAsia="en-US" w:bidi="ar-SA"/>
        </w:rPr>
        <w:t>) to assess the extent to which the current level of vitality is sustainable.</w:t>
      </w:r>
    </w:p>
    <w:p w:rsidR="001E79EA" w:rsidRPr="00935A07" w:rsidRDefault="00DD3F0C" w:rsidP="00037EAF">
      <w:pPr>
        <w:pStyle w:val="Body-ThesisText-Charis11pt"/>
        <w:spacing w:line="276" w:lineRule="auto"/>
        <w:rPr>
          <w:rFonts w:asciiTheme="minorHAnsi" w:hAnsiTheme="minorHAnsi"/>
        </w:rPr>
      </w:pPr>
      <w:r w:rsidRPr="00935A07">
        <w:rPr>
          <w:rFonts w:asciiTheme="minorHAnsi" w:eastAsiaTheme="minorHAnsi" w:hAnsiTheme="minorHAnsi"/>
          <w:lang w:eastAsia="en-US" w:bidi="ar-SA"/>
        </w:rPr>
        <w:t xml:space="preserve">Overall, </w:t>
      </w:r>
      <w:r w:rsidRPr="00935A07">
        <w:rPr>
          <w:rFonts w:asciiTheme="minorHAnsi" w:eastAsiaTheme="minorHAnsi" w:hAnsiTheme="minorHAnsi"/>
          <w:i/>
          <w:iCs/>
          <w:lang w:eastAsia="en-US" w:bidi="ar-SA"/>
        </w:rPr>
        <w:t>Akha</w:t>
      </w:r>
      <w:r w:rsidRPr="00935A07">
        <w:rPr>
          <w:rFonts w:asciiTheme="minorHAnsi" w:eastAsiaTheme="minorHAnsi" w:hAnsiTheme="minorHAnsi"/>
          <w:lang w:eastAsia="en-US" w:bidi="ar-SA"/>
        </w:rPr>
        <w:t xml:space="preserve"> language vitality was assessed at EGIDS level 5: </w:t>
      </w:r>
      <w:r w:rsidR="004E4863" w:rsidRPr="00935A07">
        <w:rPr>
          <w:rFonts w:asciiTheme="minorHAnsi" w:eastAsiaTheme="minorHAnsi" w:hAnsiTheme="minorHAnsi"/>
          <w:lang w:eastAsia="en-US" w:bidi="ar-SA"/>
        </w:rPr>
        <w:t>“</w:t>
      </w:r>
      <w:r w:rsidRPr="00935A07">
        <w:rPr>
          <w:rFonts w:asciiTheme="minorHAnsi" w:eastAsiaTheme="minorHAnsi" w:hAnsiTheme="minorHAnsi"/>
          <w:lang w:eastAsia="en-US" w:bidi="ar-SA"/>
        </w:rPr>
        <w:t>the language is used orally by all generations and is effectively used in written form in parts of the community</w:t>
      </w:r>
      <w:r w:rsidR="009A330E" w:rsidRPr="00935A07">
        <w:rPr>
          <w:rFonts w:asciiTheme="minorHAnsi" w:eastAsiaTheme="minorHAnsi" w:hAnsiTheme="minorHAnsi"/>
          <w:lang w:eastAsia="en-US" w:bidi="ar-SA"/>
        </w:rPr>
        <w:t xml:space="preserve"> (Lewis &amp; Simons 2010:110)</w:t>
      </w:r>
      <w:r w:rsidR="004E4863" w:rsidRPr="00935A07">
        <w:rPr>
          <w:rFonts w:asciiTheme="minorHAnsi" w:eastAsiaTheme="minorHAnsi" w:hAnsiTheme="minorHAnsi"/>
          <w:lang w:eastAsia="en-US" w:bidi="ar-SA"/>
        </w:rPr>
        <w:t>”</w:t>
      </w:r>
      <w:r w:rsidRPr="00935A07">
        <w:rPr>
          <w:rFonts w:asciiTheme="minorHAnsi" w:eastAsiaTheme="minorHAnsi" w:hAnsiTheme="minorHAnsi"/>
          <w:lang w:eastAsia="en-US" w:bidi="ar-SA"/>
        </w:rPr>
        <w:t xml:space="preserve">. The study found considerable </w:t>
      </w:r>
      <w:r w:rsidR="004E4863" w:rsidRPr="00935A07">
        <w:rPr>
          <w:rFonts w:asciiTheme="minorHAnsi" w:eastAsiaTheme="minorHAnsi" w:hAnsiTheme="minorHAnsi"/>
          <w:lang w:eastAsia="en-US" w:bidi="ar-SA"/>
        </w:rPr>
        <w:t>dissimilaritiesamong</w:t>
      </w:r>
      <w:r w:rsidRPr="00935A07">
        <w:rPr>
          <w:rFonts w:asciiTheme="minorHAnsi" w:eastAsiaTheme="minorHAnsi" w:hAnsiTheme="minorHAnsi"/>
          <w:lang w:eastAsia="en-US" w:bidi="ar-SA"/>
        </w:rPr>
        <w:t xml:space="preserve"> different villages, with religious affiliation a major predictor of literacy proficiency and usage. The role of the non-formal literacy program operating in Christian villages in sustaining the current level of vitality will be discussed.</w:t>
      </w:r>
    </w:p>
    <w:p w:rsidR="00E1354C" w:rsidRPr="00935A07" w:rsidRDefault="00E1354C" w:rsidP="00037EAF">
      <w:pPr>
        <w:pStyle w:val="Body-FrontMatterText-Times12pt"/>
        <w:spacing w:line="276" w:lineRule="auto"/>
        <w:rPr>
          <w:rFonts w:asciiTheme="minorHAnsi" w:hAnsiTheme="minorHAnsi"/>
        </w:rPr>
      </w:pPr>
    </w:p>
    <w:p w:rsidR="001C0829" w:rsidRPr="00935A07" w:rsidRDefault="001C0829" w:rsidP="00037EAF">
      <w:pPr>
        <w:pStyle w:val="Body-FrontMatterText-Times12pt"/>
        <w:spacing w:line="276" w:lineRule="auto"/>
        <w:rPr>
          <w:rFonts w:asciiTheme="minorHAnsi" w:hAnsiTheme="minorHAnsi"/>
        </w:rPr>
      </w:pPr>
    </w:p>
    <w:p w:rsidR="00DB46E8" w:rsidRPr="00935A07" w:rsidRDefault="00DB46E8" w:rsidP="00037EAF">
      <w:pPr>
        <w:suppressAutoHyphens w:val="0"/>
        <w:spacing w:after="200" w:line="276" w:lineRule="auto"/>
        <w:rPr>
          <w:rFonts w:asciiTheme="minorHAnsi" w:hAnsiTheme="minorHAnsi"/>
          <w:color w:val="000000" w:themeColor="text1"/>
        </w:rPr>
      </w:pPr>
      <w:r w:rsidRPr="00935A07">
        <w:rPr>
          <w:rFonts w:asciiTheme="minorHAnsi" w:hAnsiTheme="minorHAnsi"/>
        </w:rPr>
        <w:br w:type="page"/>
      </w:r>
    </w:p>
    <w:p w:rsidR="009015C2" w:rsidRPr="00935A07" w:rsidRDefault="00AC6F57" w:rsidP="00E30682">
      <w:pPr>
        <w:pStyle w:val="Heading1"/>
        <w:spacing w:line="480" w:lineRule="auto"/>
        <w:rPr>
          <w:rFonts w:asciiTheme="minorHAnsi" w:hAnsiTheme="minorHAnsi"/>
          <w:sz w:val="24"/>
          <w:szCs w:val="24"/>
          <w:lang w:val="en-GB"/>
        </w:rPr>
      </w:pPr>
      <w:bookmarkStart w:id="0" w:name="_Toc284853113"/>
      <w:bookmarkStart w:id="1" w:name="_Toc423078658"/>
      <w:bookmarkEnd w:id="0"/>
      <w:r w:rsidRPr="00935A07">
        <w:rPr>
          <w:rFonts w:asciiTheme="minorHAnsi" w:hAnsiTheme="minorHAnsi"/>
          <w:sz w:val="24"/>
          <w:szCs w:val="24"/>
          <w:lang w:val="en-GB"/>
        </w:rPr>
        <w:lastRenderedPageBreak/>
        <w:t>Introduction</w:t>
      </w:r>
      <w:bookmarkEnd w:id="1"/>
    </w:p>
    <w:p w:rsidR="00067B15" w:rsidRPr="00935A07" w:rsidRDefault="0093655D" w:rsidP="00037EAF">
      <w:pPr>
        <w:pStyle w:val="Body-ThesisText-Charis11pt"/>
        <w:spacing w:line="276" w:lineRule="auto"/>
        <w:rPr>
          <w:rFonts w:asciiTheme="minorHAnsi" w:hAnsiTheme="minorHAnsi"/>
        </w:rPr>
      </w:pPr>
      <w:r w:rsidRPr="00935A07">
        <w:rPr>
          <w:rFonts w:asciiTheme="minorHAnsi" w:hAnsiTheme="minorHAnsi"/>
        </w:rPr>
        <w:t>S</w:t>
      </w:r>
      <w:r w:rsidR="00812518" w:rsidRPr="00935A07">
        <w:rPr>
          <w:rFonts w:asciiTheme="minorHAnsi" w:hAnsiTheme="minorHAnsi"/>
        </w:rPr>
        <w:t xml:space="preserve">ince </w:t>
      </w:r>
      <w:r w:rsidR="00B03375" w:rsidRPr="00935A07">
        <w:rPr>
          <w:rFonts w:asciiTheme="minorHAnsi" w:hAnsiTheme="minorHAnsi"/>
        </w:rPr>
        <w:t>civilian government wasre-established in Myanmar</w:t>
      </w:r>
      <w:r w:rsidR="00E679AC" w:rsidRPr="00935A07">
        <w:rPr>
          <w:rFonts w:asciiTheme="minorHAnsi" w:hAnsiTheme="minorHAnsi"/>
        </w:rPr>
        <w:t>in 201</w:t>
      </w:r>
      <w:r w:rsidR="00B03375" w:rsidRPr="00935A07">
        <w:rPr>
          <w:rFonts w:asciiTheme="minorHAnsi" w:hAnsiTheme="minorHAnsi"/>
        </w:rPr>
        <w:t>1</w:t>
      </w:r>
      <w:r w:rsidRPr="00935A07">
        <w:rPr>
          <w:rFonts w:asciiTheme="minorHAnsi" w:hAnsiTheme="minorHAnsi"/>
        </w:rPr>
        <w:t xml:space="preserve"> many reforms have been introduced at the national level. These reforms</w:t>
      </w:r>
      <w:r w:rsidR="00812518" w:rsidRPr="00935A07">
        <w:rPr>
          <w:rFonts w:asciiTheme="minorHAnsi" w:hAnsiTheme="minorHAnsi"/>
        </w:rPr>
        <w:t xml:space="preserve"> have paved the way </w:t>
      </w:r>
      <w:r w:rsidRPr="00935A07">
        <w:rPr>
          <w:rFonts w:asciiTheme="minorHAnsi" w:hAnsiTheme="minorHAnsi"/>
        </w:rPr>
        <w:t>for</w:t>
      </w:r>
      <w:r w:rsidR="00812518" w:rsidRPr="00935A07">
        <w:rPr>
          <w:rFonts w:asciiTheme="minorHAnsi" w:hAnsiTheme="minorHAnsi"/>
        </w:rPr>
        <w:t xml:space="preserve"> rapid changes in many areas of life</w:t>
      </w:r>
      <w:r w:rsidR="00BD6260" w:rsidRPr="00935A07">
        <w:rPr>
          <w:rFonts w:asciiTheme="minorHAnsi" w:hAnsiTheme="minorHAnsi"/>
        </w:rPr>
        <w:t xml:space="preserve"> (Chalk 2013)</w:t>
      </w:r>
      <w:r w:rsidR="00812518" w:rsidRPr="00935A07">
        <w:rPr>
          <w:rFonts w:asciiTheme="minorHAnsi" w:hAnsiTheme="minorHAnsi"/>
        </w:rPr>
        <w:t xml:space="preserve">. </w:t>
      </w:r>
      <w:r w:rsidRPr="00935A07">
        <w:rPr>
          <w:rFonts w:asciiTheme="minorHAnsi" w:hAnsiTheme="minorHAnsi"/>
        </w:rPr>
        <w:t>In telecommunications for example, t</w:t>
      </w:r>
      <w:r w:rsidR="00C44577" w:rsidRPr="00935A07">
        <w:rPr>
          <w:rFonts w:asciiTheme="minorHAnsi" w:hAnsiTheme="minorHAnsi"/>
        </w:rPr>
        <w:t xml:space="preserve">he usage of mobile phones has been transformed as the price of a sim card fell from $2000 in 2009 to $1.50 in 2014, making the technology affordable for the first time to a wide section of the public (Motlagh 2014). </w:t>
      </w:r>
      <w:r w:rsidRPr="00935A07">
        <w:rPr>
          <w:rFonts w:asciiTheme="minorHAnsi" w:hAnsiTheme="minorHAnsi"/>
        </w:rPr>
        <w:t xml:space="preserve">In </w:t>
      </w:r>
      <w:r w:rsidR="00B03375" w:rsidRPr="00935A07">
        <w:rPr>
          <w:rFonts w:asciiTheme="minorHAnsi" w:hAnsiTheme="minorHAnsi"/>
        </w:rPr>
        <w:t xml:space="preserve">the area of </w:t>
      </w:r>
      <w:r w:rsidRPr="00935A07">
        <w:rPr>
          <w:rFonts w:asciiTheme="minorHAnsi" w:hAnsiTheme="minorHAnsi"/>
        </w:rPr>
        <w:t>relations with neighbouring countries, t</w:t>
      </w:r>
      <w:r w:rsidR="009D6CAF" w:rsidRPr="00935A07">
        <w:rPr>
          <w:rFonts w:asciiTheme="minorHAnsi" w:hAnsiTheme="minorHAnsi"/>
        </w:rPr>
        <w:t xml:space="preserve">he </w:t>
      </w:r>
      <w:r w:rsidR="00274817" w:rsidRPr="00935A07">
        <w:rPr>
          <w:rFonts w:asciiTheme="minorHAnsi" w:hAnsiTheme="minorHAnsi"/>
        </w:rPr>
        <w:t>increase incross-</w:t>
      </w:r>
      <w:r w:rsidR="009D6CAF" w:rsidRPr="00935A07">
        <w:rPr>
          <w:rFonts w:asciiTheme="minorHAnsi" w:hAnsiTheme="minorHAnsi"/>
        </w:rPr>
        <w:t>border trad</w:t>
      </w:r>
      <w:r w:rsidR="00274817" w:rsidRPr="00935A07">
        <w:rPr>
          <w:rFonts w:asciiTheme="minorHAnsi" w:hAnsiTheme="minorHAnsi"/>
        </w:rPr>
        <w:t>e and the easing of restrictions at border crossings has also</w:t>
      </w:r>
      <w:r w:rsidR="00547767" w:rsidRPr="00935A07">
        <w:rPr>
          <w:rFonts w:asciiTheme="minorHAnsi" w:hAnsiTheme="minorHAnsi"/>
        </w:rPr>
        <w:t xml:space="preserve"> opened up Myanmar to</w:t>
      </w:r>
      <w:r w:rsidR="00274817" w:rsidRPr="00935A07">
        <w:rPr>
          <w:rFonts w:asciiTheme="minorHAnsi" w:hAnsiTheme="minorHAnsi"/>
        </w:rPr>
        <w:t xml:space="preserve"> more contact with outside influences (Mon 2014). </w:t>
      </w:r>
      <w:r w:rsidR="0030002A" w:rsidRPr="00935A07">
        <w:rPr>
          <w:rFonts w:asciiTheme="minorHAnsi" w:hAnsiTheme="minorHAnsi"/>
        </w:rPr>
        <w:t>Such changes present speech communities with choices about how to communicate in new situations. Mu</w:t>
      </w:r>
      <w:r w:rsidR="00A16915" w:rsidRPr="00935A07">
        <w:rPr>
          <w:rFonts w:asciiTheme="minorHAnsi" w:hAnsiTheme="minorHAnsi"/>
        </w:rPr>
        <w:t>fwe</w:t>
      </w:r>
      <w:r w:rsidR="00AF32AF" w:rsidRPr="00935A07">
        <w:rPr>
          <w:rFonts w:asciiTheme="minorHAnsi" w:hAnsiTheme="minorHAnsi"/>
        </w:rPr>
        <w:t>ne (2002</w:t>
      </w:r>
      <w:r w:rsidR="0030002A" w:rsidRPr="00935A07">
        <w:rPr>
          <w:rFonts w:asciiTheme="minorHAnsi" w:hAnsiTheme="minorHAnsi"/>
        </w:rPr>
        <w:t>:23) attributes most occurrences of language shift as responses by speech communities to changes in their socio-economic ecology.</w:t>
      </w:r>
      <w:r w:rsidR="00B922FD" w:rsidRPr="00935A07">
        <w:rPr>
          <w:rFonts w:asciiTheme="minorHAnsi" w:hAnsiTheme="minorHAnsi"/>
        </w:rPr>
        <w:t xml:space="preserve">In this context, it is important for a community to be able to assess the vitality of their language at the present moment as well </w:t>
      </w:r>
      <w:r w:rsidR="00547767" w:rsidRPr="00935A07">
        <w:rPr>
          <w:rFonts w:asciiTheme="minorHAnsi" w:hAnsiTheme="minorHAnsi"/>
        </w:rPr>
        <w:t>the</w:t>
      </w:r>
      <w:r w:rsidR="00B922FD" w:rsidRPr="00935A07">
        <w:rPr>
          <w:rFonts w:asciiTheme="minorHAnsi" w:hAnsiTheme="minorHAnsi"/>
        </w:rPr>
        <w:t xml:space="preserve"> likely direction of movement in </w:t>
      </w:r>
      <w:r w:rsidR="00B03375" w:rsidRPr="00935A07">
        <w:rPr>
          <w:rFonts w:asciiTheme="minorHAnsi" w:hAnsiTheme="minorHAnsi"/>
        </w:rPr>
        <w:t>the future</w:t>
      </w:r>
      <w:r w:rsidR="00B922FD" w:rsidRPr="00935A07">
        <w:rPr>
          <w:rFonts w:asciiTheme="minorHAnsi" w:hAnsiTheme="minorHAnsi"/>
        </w:rPr>
        <w:t>.</w:t>
      </w:r>
    </w:p>
    <w:p w:rsidR="00BF5223" w:rsidRPr="00935A07" w:rsidRDefault="00067B15" w:rsidP="002B510E">
      <w:pPr>
        <w:pStyle w:val="Heading2"/>
        <w:numPr>
          <w:ilvl w:val="1"/>
          <w:numId w:val="9"/>
        </w:numPr>
        <w:spacing w:line="276" w:lineRule="auto"/>
        <w:ind w:left="0"/>
        <w:rPr>
          <w:rFonts w:asciiTheme="minorHAnsi" w:hAnsiTheme="minorHAnsi"/>
          <w:sz w:val="24"/>
          <w:szCs w:val="24"/>
          <w:lang w:val="en-GB"/>
        </w:rPr>
      </w:pPr>
      <w:bookmarkStart w:id="2" w:name="_Toc423078659"/>
      <w:r w:rsidRPr="00935A07">
        <w:rPr>
          <w:rFonts w:asciiTheme="minorHAnsi" w:hAnsiTheme="minorHAnsi"/>
          <w:sz w:val="24"/>
          <w:szCs w:val="24"/>
          <w:lang w:val="en-GB"/>
        </w:rPr>
        <w:t>A</w:t>
      </w:r>
      <w:r w:rsidR="00C064E1" w:rsidRPr="00935A07">
        <w:rPr>
          <w:rFonts w:asciiTheme="minorHAnsi" w:hAnsiTheme="minorHAnsi"/>
          <w:sz w:val="24"/>
          <w:szCs w:val="24"/>
          <w:lang w:val="en-GB"/>
        </w:rPr>
        <w:t xml:space="preserve">kha </w:t>
      </w:r>
      <w:r w:rsidR="005F6031" w:rsidRPr="00935A07">
        <w:rPr>
          <w:rFonts w:asciiTheme="minorHAnsi" w:hAnsiTheme="minorHAnsi"/>
          <w:sz w:val="24"/>
          <w:szCs w:val="24"/>
          <w:lang w:val="en-GB"/>
        </w:rPr>
        <w:t xml:space="preserve">people and </w:t>
      </w:r>
      <w:r w:rsidR="00D128AC" w:rsidRPr="00935A07">
        <w:rPr>
          <w:rFonts w:asciiTheme="minorHAnsi" w:hAnsiTheme="minorHAnsi"/>
          <w:sz w:val="24"/>
          <w:szCs w:val="24"/>
          <w:lang w:val="en-GB"/>
        </w:rPr>
        <w:t>language</w:t>
      </w:r>
      <w:bookmarkEnd w:id="2"/>
    </w:p>
    <w:p w:rsidR="003202AF" w:rsidRPr="00935A07" w:rsidRDefault="00B0165B" w:rsidP="00037EAF">
      <w:pPr>
        <w:pStyle w:val="Body-ThesisText-Charis11pt"/>
        <w:spacing w:line="276" w:lineRule="auto"/>
        <w:rPr>
          <w:rFonts w:asciiTheme="minorHAnsi" w:hAnsiTheme="minorHAnsi"/>
        </w:rPr>
      </w:pPr>
      <w:r w:rsidRPr="00935A07">
        <w:rPr>
          <w:rFonts w:asciiTheme="minorHAnsi" w:hAnsiTheme="minorHAnsi"/>
        </w:rPr>
        <w:t xml:space="preserve">Linguistically </w:t>
      </w:r>
      <w:r w:rsidR="006413C7" w:rsidRPr="00935A07">
        <w:rPr>
          <w:rFonts w:asciiTheme="minorHAnsi" w:hAnsiTheme="minorHAnsi"/>
          <w:i/>
          <w:iCs/>
        </w:rPr>
        <w:t>Akha</w:t>
      </w:r>
      <w:r w:rsidR="006413C7" w:rsidRPr="00935A07">
        <w:rPr>
          <w:rFonts w:asciiTheme="minorHAnsi" w:hAnsiTheme="minorHAnsi"/>
        </w:rPr>
        <w:t xml:space="preserve"> belongs to the Ngwi (a.k.a. Lolo) subgroup of Tibeto-Burman languages in the Sino-Tibetan language family. Originally </w:t>
      </w:r>
      <w:r w:rsidR="0079281C" w:rsidRPr="00935A07">
        <w:rPr>
          <w:rFonts w:asciiTheme="minorHAnsi" w:hAnsiTheme="minorHAnsi"/>
        </w:rPr>
        <w:t xml:space="preserve">from China, </w:t>
      </w:r>
      <w:r w:rsidR="006413C7" w:rsidRPr="00935A07">
        <w:rPr>
          <w:rFonts w:asciiTheme="minorHAnsi" w:hAnsiTheme="minorHAnsi"/>
        </w:rPr>
        <w:t xml:space="preserve">the </w:t>
      </w:r>
      <w:r w:rsidR="006413C7" w:rsidRPr="00935A07">
        <w:rPr>
          <w:rFonts w:asciiTheme="minorHAnsi" w:hAnsiTheme="minorHAnsi"/>
          <w:i/>
          <w:iCs/>
        </w:rPr>
        <w:t>Akha</w:t>
      </w:r>
      <w:r w:rsidR="0079281C" w:rsidRPr="00935A07">
        <w:rPr>
          <w:rFonts w:asciiTheme="minorHAnsi" w:hAnsiTheme="minorHAnsi"/>
        </w:rPr>
        <w:t>now live in</w:t>
      </w:r>
      <w:r w:rsidR="002B2CBC" w:rsidRPr="00935A07">
        <w:rPr>
          <w:rFonts w:asciiTheme="minorHAnsi" w:hAnsiTheme="minorHAnsi"/>
        </w:rPr>
        <w:t xml:space="preserve">rural </w:t>
      </w:r>
      <w:r w:rsidR="00865D45" w:rsidRPr="00935A07">
        <w:rPr>
          <w:rFonts w:asciiTheme="minorHAnsi" w:hAnsiTheme="minorHAnsi"/>
        </w:rPr>
        <w:t xml:space="preserve">upland </w:t>
      </w:r>
      <w:r w:rsidR="002B2CBC" w:rsidRPr="00935A07">
        <w:rPr>
          <w:rFonts w:asciiTheme="minorHAnsi" w:hAnsiTheme="minorHAnsi"/>
        </w:rPr>
        <w:t xml:space="preserve">areas </w:t>
      </w:r>
      <w:r w:rsidR="00865D45" w:rsidRPr="00935A07">
        <w:rPr>
          <w:rFonts w:asciiTheme="minorHAnsi" w:hAnsiTheme="minorHAnsi"/>
        </w:rPr>
        <w:t>of Yunnan Province</w:t>
      </w:r>
      <w:r w:rsidR="002B2CBC" w:rsidRPr="00935A07">
        <w:rPr>
          <w:rFonts w:asciiTheme="minorHAnsi" w:hAnsiTheme="minorHAnsi"/>
        </w:rPr>
        <w:t>,P.R.C</w:t>
      </w:r>
      <w:r w:rsidR="00865D45" w:rsidRPr="00935A07">
        <w:rPr>
          <w:rFonts w:asciiTheme="minorHAnsi" w:hAnsiTheme="minorHAnsi"/>
        </w:rPr>
        <w:t xml:space="preserve">; </w:t>
      </w:r>
      <w:r w:rsidR="008721D7" w:rsidRPr="00935A07">
        <w:rPr>
          <w:rFonts w:asciiTheme="minorHAnsi" w:hAnsiTheme="minorHAnsi"/>
        </w:rPr>
        <w:t xml:space="preserve">Eastern </w:t>
      </w:r>
      <w:r w:rsidR="006413C7" w:rsidRPr="00935A07">
        <w:rPr>
          <w:rFonts w:asciiTheme="minorHAnsi" w:hAnsiTheme="minorHAnsi"/>
        </w:rPr>
        <w:t xml:space="preserve">Shan </w:t>
      </w:r>
      <w:r w:rsidR="000F3B8C" w:rsidRPr="00935A07">
        <w:rPr>
          <w:rFonts w:asciiTheme="minorHAnsi" w:hAnsiTheme="minorHAnsi"/>
        </w:rPr>
        <w:t>State</w:t>
      </w:r>
      <w:r w:rsidR="002B2CBC" w:rsidRPr="00935A07">
        <w:rPr>
          <w:rFonts w:asciiTheme="minorHAnsi" w:hAnsiTheme="minorHAnsi"/>
        </w:rPr>
        <w:t xml:space="preserve">, </w:t>
      </w:r>
      <w:r w:rsidR="008721D7" w:rsidRPr="00935A07">
        <w:rPr>
          <w:rFonts w:asciiTheme="minorHAnsi" w:hAnsiTheme="minorHAnsi"/>
        </w:rPr>
        <w:t>Myanmar;</w:t>
      </w:r>
      <w:r w:rsidR="006413C7" w:rsidRPr="00935A07">
        <w:rPr>
          <w:rFonts w:asciiTheme="minorHAnsi" w:hAnsiTheme="minorHAnsi"/>
        </w:rPr>
        <w:t xml:space="preserve"> northern Thailand</w:t>
      </w:r>
      <w:r w:rsidR="00865D45" w:rsidRPr="00935A07">
        <w:rPr>
          <w:rFonts w:asciiTheme="minorHAnsi" w:hAnsiTheme="minorHAnsi"/>
        </w:rPr>
        <w:t>;</w:t>
      </w:r>
      <w:r w:rsidR="006413C7" w:rsidRPr="00935A07">
        <w:rPr>
          <w:rFonts w:asciiTheme="minorHAnsi" w:hAnsiTheme="minorHAnsi"/>
        </w:rPr>
        <w:t xml:space="preserve"> north western Laos, and north western Vietnam (K</w:t>
      </w:r>
      <w:r w:rsidR="00865D45" w:rsidRPr="00935A07">
        <w:rPr>
          <w:rFonts w:asciiTheme="minorHAnsi" w:hAnsiTheme="minorHAnsi"/>
        </w:rPr>
        <w:t>ammerer 1998:661)</w:t>
      </w:r>
      <w:r w:rsidR="006413C7" w:rsidRPr="00935A07">
        <w:rPr>
          <w:rFonts w:asciiTheme="minorHAnsi" w:hAnsiTheme="minorHAnsi"/>
        </w:rPr>
        <w:t xml:space="preserve">. Bradley (2007:173) estimates the population of </w:t>
      </w:r>
      <w:r w:rsidR="006413C7" w:rsidRPr="00935A07">
        <w:rPr>
          <w:rFonts w:asciiTheme="minorHAnsi" w:hAnsiTheme="minorHAnsi"/>
          <w:i/>
          <w:iCs/>
        </w:rPr>
        <w:t>Akha</w:t>
      </w:r>
      <w:r w:rsidR="006413C7" w:rsidRPr="00935A07">
        <w:rPr>
          <w:rFonts w:asciiTheme="minorHAnsi" w:hAnsiTheme="minorHAnsi"/>
        </w:rPr>
        <w:t xml:space="preserve"> at over 565,000</w:t>
      </w:r>
      <w:r w:rsidR="00B03375" w:rsidRPr="00935A07">
        <w:rPr>
          <w:rFonts w:asciiTheme="minorHAnsi" w:hAnsiTheme="minorHAnsi"/>
        </w:rPr>
        <w:t>:</w:t>
      </w:r>
      <w:r w:rsidR="006413C7" w:rsidRPr="00935A07">
        <w:rPr>
          <w:rFonts w:asciiTheme="minorHAnsi" w:hAnsiTheme="minorHAnsi"/>
        </w:rPr>
        <w:t xml:space="preserve"> 240,000 in south western China; over 200,000 in Myanmar; 66,108 in Laos and 56,616 in Thailand. Lewis et al</w:t>
      </w:r>
      <w:r w:rsidR="00E53A50" w:rsidRPr="00935A07">
        <w:rPr>
          <w:rFonts w:asciiTheme="minorHAnsi" w:hAnsiTheme="minorHAnsi"/>
        </w:rPr>
        <w:t>.</w:t>
      </w:r>
      <w:r w:rsidR="006413C7" w:rsidRPr="00935A07">
        <w:rPr>
          <w:rFonts w:asciiTheme="minorHAnsi" w:hAnsiTheme="minorHAnsi"/>
        </w:rPr>
        <w:t xml:space="preserve"> (201</w:t>
      </w:r>
      <w:r w:rsidR="008E4A2C" w:rsidRPr="00935A07">
        <w:rPr>
          <w:rFonts w:asciiTheme="minorHAnsi" w:hAnsiTheme="minorHAnsi"/>
        </w:rPr>
        <w:t>5</w:t>
      </w:r>
      <w:r w:rsidR="006413C7" w:rsidRPr="00935A07">
        <w:rPr>
          <w:rFonts w:asciiTheme="minorHAnsi" w:hAnsiTheme="minorHAnsi"/>
        </w:rPr>
        <w:t xml:space="preserve">) estimate </w:t>
      </w:r>
      <w:r w:rsidR="00244F09" w:rsidRPr="00935A07">
        <w:rPr>
          <w:rFonts w:asciiTheme="minorHAnsi" w:hAnsiTheme="minorHAnsi"/>
        </w:rPr>
        <w:t>an</w:t>
      </w:r>
      <w:r w:rsidR="00E53A50" w:rsidRPr="00935A07">
        <w:rPr>
          <w:rFonts w:asciiTheme="minorHAnsi" w:hAnsiTheme="minorHAnsi"/>
        </w:rPr>
        <w:t xml:space="preserve">additional </w:t>
      </w:r>
      <w:r w:rsidR="006413C7" w:rsidRPr="00935A07">
        <w:rPr>
          <w:rFonts w:asciiTheme="minorHAnsi" w:hAnsiTheme="minorHAnsi"/>
        </w:rPr>
        <w:t xml:space="preserve">population of 1,260 </w:t>
      </w:r>
      <w:r w:rsidR="006413C7" w:rsidRPr="00935A07">
        <w:rPr>
          <w:rFonts w:asciiTheme="minorHAnsi" w:hAnsiTheme="minorHAnsi"/>
          <w:i/>
          <w:iCs/>
        </w:rPr>
        <w:t>Akha</w:t>
      </w:r>
      <w:r w:rsidR="006413C7" w:rsidRPr="00935A07">
        <w:rPr>
          <w:rFonts w:asciiTheme="minorHAnsi" w:hAnsiTheme="minorHAnsi"/>
        </w:rPr>
        <w:t xml:space="preserve"> in Vietnam. </w:t>
      </w:r>
      <w:r w:rsidR="00547767" w:rsidRPr="00935A07">
        <w:rPr>
          <w:rFonts w:asciiTheme="minorHAnsi" w:hAnsiTheme="minorHAnsi"/>
        </w:rPr>
        <w:t>This study focus</w:t>
      </w:r>
      <w:r w:rsidR="00E53A50" w:rsidRPr="00935A07">
        <w:rPr>
          <w:rFonts w:asciiTheme="minorHAnsi" w:hAnsiTheme="minorHAnsi"/>
        </w:rPr>
        <w:t>es</w:t>
      </w:r>
      <w:r w:rsidR="00547767" w:rsidRPr="00935A07">
        <w:rPr>
          <w:rFonts w:asciiTheme="minorHAnsi" w:hAnsiTheme="minorHAnsi"/>
        </w:rPr>
        <w:t xml:space="preserve"> only on the language</w:t>
      </w:r>
      <w:r w:rsidR="00AA2F90" w:rsidRPr="00935A07">
        <w:rPr>
          <w:rFonts w:asciiTheme="minorHAnsi" w:hAnsiTheme="minorHAnsi"/>
        </w:rPr>
        <w:t xml:space="preserve"> vitality of </w:t>
      </w:r>
      <w:r w:rsidR="00AA2F90" w:rsidRPr="00935A07">
        <w:rPr>
          <w:rFonts w:asciiTheme="minorHAnsi" w:hAnsiTheme="minorHAnsi"/>
          <w:i/>
          <w:iCs/>
        </w:rPr>
        <w:t>Akha</w:t>
      </w:r>
      <w:r w:rsidR="00AA2F90" w:rsidRPr="00935A07">
        <w:rPr>
          <w:rFonts w:asciiTheme="minorHAnsi" w:hAnsiTheme="minorHAnsi"/>
        </w:rPr>
        <w:t xml:space="preserve"> in Myanmar</w:t>
      </w:r>
      <w:r w:rsidR="002B2CBC" w:rsidRPr="00935A07">
        <w:rPr>
          <w:rFonts w:asciiTheme="minorHAnsi" w:hAnsiTheme="minorHAnsi"/>
        </w:rPr>
        <w:t xml:space="preserve"> where</w:t>
      </w:r>
      <w:r w:rsidR="003202AF" w:rsidRPr="00935A07">
        <w:rPr>
          <w:rFonts w:asciiTheme="minorHAnsi" w:hAnsiTheme="minorHAnsi"/>
          <w:i/>
          <w:iCs/>
        </w:rPr>
        <w:t>Akha</w:t>
      </w:r>
      <w:r w:rsidR="003202AF" w:rsidRPr="00935A07">
        <w:rPr>
          <w:rFonts w:asciiTheme="minorHAnsi" w:hAnsiTheme="minorHAnsi"/>
        </w:rPr>
        <w:t xml:space="preserve"> communities are located in eleven different townships in Eastern Shan </w:t>
      </w:r>
      <w:r w:rsidR="002B2CBC" w:rsidRPr="00935A07">
        <w:rPr>
          <w:rFonts w:asciiTheme="minorHAnsi" w:hAnsiTheme="minorHAnsi"/>
        </w:rPr>
        <w:t>State</w:t>
      </w:r>
      <w:r w:rsidR="006E71A1" w:rsidRPr="00935A07">
        <w:rPr>
          <w:rFonts w:asciiTheme="minorHAnsi" w:hAnsiTheme="minorHAnsi"/>
        </w:rPr>
        <w:t xml:space="preserve"> as shown in </w:t>
      </w:r>
      <w:r w:rsidR="007D401B" w:rsidRPr="00935A07">
        <w:rPr>
          <w:rFonts w:asciiTheme="minorHAnsi" w:hAnsiTheme="minorHAnsi"/>
        </w:rPr>
        <w:t xml:space="preserve">the map in </w:t>
      </w:r>
      <w:fldSimple w:instr=" REF _Ref412793510 \h  \* MERGEFORMAT ">
        <w:r w:rsidR="006455CE" w:rsidRPr="006455CE">
          <w:rPr>
            <w:rFonts w:asciiTheme="minorHAnsi" w:hAnsiTheme="minorHAnsi"/>
            <w:b/>
            <w:bCs/>
          </w:rPr>
          <w:t>Figure 1</w:t>
        </w:r>
      </w:fldSimple>
      <w:r w:rsidR="007D401B" w:rsidRPr="00935A07">
        <w:rPr>
          <w:rFonts w:asciiTheme="minorHAnsi" w:hAnsiTheme="minorHAnsi"/>
        </w:rPr>
        <w:t>.</w:t>
      </w:r>
    </w:p>
    <w:p w:rsidR="006E71A1" w:rsidRPr="00935A07" w:rsidRDefault="006E71A1" w:rsidP="006E71A1">
      <w:pPr>
        <w:pStyle w:val="Body-ThesisText-Charis11pt"/>
        <w:spacing w:line="276" w:lineRule="auto"/>
        <w:jc w:val="center"/>
        <w:rPr>
          <w:rFonts w:asciiTheme="minorHAnsi" w:hAnsiTheme="minorHAnsi"/>
        </w:rPr>
      </w:pPr>
    </w:p>
    <w:p w:rsidR="003202AF" w:rsidRPr="00935A07" w:rsidRDefault="0024529D" w:rsidP="006E71A1">
      <w:pPr>
        <w:pStyle w:val="Body-ThesisText-Charis11pt"/>
        <w:spacing w:line="276" w:lineRule="auto"/>
        <w:jc w:val="center"/>
        <w:rPr>
          <w:rFonts w:asciiTheme="minorHAnsi" w:hAnsiTheme="minorHAnsi"/>
        </w:rPr>
      </w:pPr>
      <w:r w:rsidRPr="00935A07">
        <w:rPr>
          <w:rFonts w:asciiTheme="minorHAnsi" w:hAnsiTheme="minorHAnsi"/>
          <w:noProof/>
          <w:lang w:val="en-US" w:eastAsia="en-US" w:bidi="ar-SA"/>
        </w:rPr>
        <w:drawing>
          <wp:inline distT="0" distB="0" distL="0" distR="0">
            <wp:extent cx="3031200" cy="2786400"/>
            <wp:effectExtent l="0" t="0" r="0" b="0"/>
            <wp:docPr id="55"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8"/>
                    <a:stretch>
                      <a:fillRect/>
                    </a:stretch>
                  </pic:blipFill>
                  <pic:spPr>
                    <a:xfrm>
                      <a:off x="0" y="0"/>
                      <a:ext cx="3031200" cy="2786400"/>
                    </a:xfrm>
                    <a:prstGeom prst="rect">
                      <a:avLst/>
                    </a:prstGeom>
                  </pic:spPr>
                </pic:pic>
              </a:graphicData>
            </a:graphic>
          </wp:inline>
        </w:drawing>
      </w:r>
    </w:p>
    <w:p w:rsidR="003202AF" w:rsidRPr="00935A07" w:rsidRDefault="003202AF" w:rsidP="006E71A1">
      <w:pPr>
        <w:pStyle w:val="Caption-Figure"/>
        <w:spacing w:line="276" w:lineRule="auto"/>
        <w:rPr>
          <w:rFonts w:asciiTheme="minorHAnsi" w:hAnsiTheme="minorHAnsi"/>
        </w:rPr>
      </w:pPr>
      <w:bookmarkStart w:id="3" w:name="_Ref412793510"/>
      <w:bookmarkStart w:id="4" w:name="_Toc414879395"/>
      <w:r w:rsidRPr="00935A07">
        <w:rPr>
          <w:rFonts w:asciiTheme="minorHAnsi" w:hAnsiTheme="minorHAnsi"/>
        </w:rPr>
        <w:t xml:space="preserve">Figure </w:t>
      </w:r>
      <w:r w:rsidR="00864832" w:rsidRPr="00935A07">
        <w:rPr>
          <w:rFonts w:asciiTheme="minorHAnsi" w:hAnsiTheme="minorHAnsi"/>
        </w:rPr>
        <w:fldChar w:fldCharType="begin"/>
      </w:r>
      <w:r w:rsidRPr="00935A07">
        <w:rPr>
          <w:rFonts w:asciiTheme="minorHAnsi" w:hAnsiTheme="minorHAnsi"/>
        </w:rPr>
        <w:instrText xml:space="preserve"> SEQ Figure \* ARABIC </w:instrText>
      </w:r>
      <w:r w:rsidR="00864832" w:rsidRPr="00935A07">
        <w:rPr>
          <w:rFonts w:asciiTheme="minorHAnsi" w:hAnsiTheme="minorHAnsi"/>
        </w:rPr>
        <w:fldChar w:fldCharType="separate"/>
      </w:r>
      <w:r w:rsidR="006455CE">
        <w:rPr>
          <w:rFonts w:asciiTheme="minorHAnsi" w:hAnsiTheme="minorHAnsi"/>
          <w:noProof/>
        </w:rPr>
        <w:t>1</w:t>
      </w:r>
      <w:r w:rsidR="00864832" w:rsidRPr="00935A07">
        <w:rPr>
          <w:rFonts w:asciiTheme="minorHAnsi" w:hAnsiTheme="minorHAnsi"/>
        </w:rPr>
        <w:fldChar w:fldCharType="end"/>
      </w:r>
      <w:bookmarkEnd w:id="3"/>
      <w:r w:rsidR="006E71A1" w:rsidRPr="00935A07">
        <w:rPr>
          <w:rFonts w:asciiTheme="minorHAnsi" w:hAnsiTheme="minorHAnsi"/>
        </w:rPr>
        <w:t>Akha Communities in</w:t>
      </w:r>
      <w:r w:rsidRPr="00935A07">
        <w:rPr>
          <w:rFonts w:asciiTheme="minorHAnsi" w:hAnsiTheme="minorHAnsi"/>
        </w:rPr>
        <w:t xml:space="preserve"> Myanmar</w:t>
      </w:r>
      <w:bookmarkEnd w:id="4"/>
    </w:p>
    <w:p w:rsidR="00225542" w:rsidRPr="00935A07" w:rsidRDefault="00E67376" w:rsidP="00037EAF">
      <w:pPr>
        <w:pStyle w:val="Body-ThesisText-Charis11pt"/>
        <w:spacing w:line="276" w:lineRule="auto"/>
        <w:rPr>
          <w:rFonts w:asciiTheme="minorHAnsi" w:hAnsiTheme="minorHAnsi"/>
        </w:rPr>
      </w:pPr>
      <w:r w:rsidRPr="00935A07">
        <w:rPr>
          <w:rFonts w:asciiTheme="minorHAnsi" w:hAnsiTheme="minorHAnsi"/>
        </w:rPr>
        <w:t xml:space="preserve">The </w:t>
      </w:r>
      <w:r w:rsidR="00016BC3" w:rsidRPr="00935A07">
        <w:rPr>
          <w:rFonts w:asciiTheme="minorHAnsi" w:hAnsiTheme="minorHAnsi"/>
          <w:i/>
          <w:iCs/>
        </w:rPr>
        <w:t>Akha</w:t>
      </w:r>
      <w:r w:rsidRPr="00935A07">
        <w:rPr>
          <w:rFonts w:asciiTheme="minorHAnsi" w:hAnsiTheme="minorHAnsi"/>
        </w:rPr>
        <w:t>economy is based on a</w:t>
      </w:r>
      <w:r w:rsidR="000A731F" w:rsidRPr="00935A07">
        <w:rPr>
          <w:rFonts w:asciiTheme="minorHAnsi" w:hAnsiTheme="minorHAnsi"/>
        </w:rPr>
        <w:t>griculture</w:t>
      </w:r>
      <w:r w:rsidRPr="00935A07">
        <w:rPr>
          <w:rFonts w:asciiTheme="minorHAnsi" w:hAnsiTheme="minorHAnsi"/>
        </w:rPr>
        <w:t xml:space="preserve">. Most </w:t>
      </w:r>
      <w:r w:rsidRPr="00935A07">
        <w:rPr>
          <w:rFonts w:asciiTheme="minorHAnsi" w:hAnsiTheme="minorHAnsi"/>
          <w:i/>
          <w:iCs/>
        </w:rPr>
        <w:t>Akha</w:t>
      </w:r>
      <w:r w:rsidRPr="00935A07">
        <w:rPr>
          <w:rFonts w:asciiTheme="minorHAnsi" w:hAnsiTheme="minorHAnsi"/>
        </w:rPr>
        <w:t xml:space="preserve"> villagers grow rice and vegetables for their own consumption. Any surplus produce is sold to raise money.</w:t>
      </w:r>
    </w:p>
    <w:p w:rsidR="007D401B" w:rsidRPr="00935A07" w:rsidRDefault="007D401B" w:rsidP="00037EAF">
      <w:pPr>
        <w:pStyle w:val="Heading2"/>
        <w:spacing w:line="276" w:lineRule="auto"/>
        <w:rPr>
          <w:rFonts w:asciiTheme="minorHAnsi" w:hAnsiTheme="minorHAnsi"/>
          <w:sz w:val="24"/>
          <w:szCs w:val="24"/>
          <w:lang w:val="en-GB"/>
        </w:rPr>
      </w:pPr>
      <w:bookmarkStart w:id="5" w:name="_Toc423078660"/>
      <w:r w:rsidRPr="00935A07">
        <w:rPr>
          <w:rFonts w:asciiTheme="minorHAnsi" w:hAnsiTheme="minorHAnsi"/>
          <w:sz w:val="24"/>
          <w:szCs w:val="24"/>
          <w:lang w:val="en-GB"/>
        </w:rPr>
        <w:lastRenderedPageBreak/>
        <w:t>Akha Cultu</w:t>
      </w:r>
      <w:r w:rsidR="00E94F12" w:rsidRPr="00935A07">
        <w:rPr>
          <w:rFonts w:asciiTheme="minorHAnsi" w:hAnsiTheme="minorHAnsi"/>
          <w:sz w:val="24"/>
          <w:szCs w:val="24"/>
          <w:lang w:val="en-GB"/>
        </w:rPr>
        <w:t>r</w:t>
      </w:r>
      <w:r w:rsidRPr="00935A07">
        <w:rPr>
          <w:rFonts w:asciiTheme="minorHAnsi" w:hAnsiTheme="minorHAnsi"/>
          <w:sz w:val="24"/>
          <w:szCs w:val="24"/>
          <w:lang w:val="en-GB"/>
        </w:rPr>
        <w:t xml:space="preserve">al </w:t>
      </w:r>
      <w:r w:rsidR="0018440C" w:rsidRPr="00935A07">
        <w:rPr>
          <w:rFonts w:asciiTheme="minorHAnsi" w:hAnsiTheme="minorHAnsi"/>
          <w:sz w:val="24"/>
          <w:szCs w:val="24"/>
          <w:lang w:val="en-GB"/>
        </w:rPr>
        <w:t>and Religious Bodies</w:t>
      </w:r>
      <w:bookmarkEnd w:id="5"/>
    </w:p>
    <w:p w:rsidR="0018440C" w:rsidRPr="00935A07" w:rsidRDefault="0018440C" w:rsidP="00037EAF">
      <w:pPr>
        <w:pStyle w:val="Body-ThesisText-Charis11pt"/>
        <w:spacing w:line="276" w:lineRule="auto"/>
        <w:rPr>
          <w:rFonts w:asciiTheme="minorHAnsi" w:hAnsiTheme="minorHAnsi"/>
        </w:rPr>
      </w:pPr>
      <w:r w:rsidRPr="00935A07">
        <w:rPr>
          <w:rFonts w:asciiTheme="minorHAnsi" w:hAnsiTheme="minorHAnsi"/>
        </w:rPr>
        <w:t xml:space="preserve">There are three main religious groups among the </w:t>
      </w:r>
      <w:r w:rsidRPr="00935A07">
        <w:rPr>
          <w:rFonts w:asciiTheme="minorHAnsi" w:hAnsiTheme="minorHAnsi"/>
          <w:i/>
          <w:iCs/>
        </w:rPr>
        <w:t>Akha</w:t>
      </w:r>
      <w:r w:rsidRPr="00935A07">
        <w:rPr>
          <w:rFonts w:asciiTheme="minorHAnsi" w:hAnsiTheme="minorHAnsi"/>
        </w:rPr>
        <w:t xml:space="preserve"> in Myanmar: </w:t>
      </w:r>
      <w:r w:rsidRPr="00935A07">
        <w:rPr>
          <w:rFonts w:asciiTheme="minorHAnsi" w:hAnsiTheme="minorHAnsi"/>
          <w:i/>
          <w:iCs/>
        </w:rPr>
        <w:t>Akha zah</w:t>
      </w:r>
      <w:r w:rsidRPr="00935A07">
        <w:rPr>
          <w:rStyle w:val="FootnoteReference"/>
          <w:rFonts w:asciiTheme="minorHAnsi" w:hAnsiTheme="minorHAnsi"/>
        </w:rPr>
        <w:footnoteReference w:id="2"/>
      </w:r>
      <w:r w:rsidRPr="00935A07">
        <w:rPr>
          <w:rFonts w:asciiTheme="minorHAnsi" w:hAnsiTheme="minorHAnsi"/>
        </w:rPr>
        <w:t xml:space="preserve"> [ʔa˨kʰa˨z</w:t>
      </w:r>
      <w:r w:rsidRPr="00935A07">
        <w:rPr>
          <w:rFonts w:asciiTheme="minorHAnsi" w:hAnsiTheme="minorHAnsi" w:cs="Charis SIL"/>
          <w:szCs w:val="22"/>
        </w:rPr>
        <w:t>ɑ̃</w:t>
      </w:r>
      <w:r w:rsidRPr="00935A07">
        <w:rPr>
          <w:rFonts w:asciiTheme="minorHAnsi" w:hAnsiTheme="minorHAnsi" w:cs="Charis SIL"/>
          <w:sz w:val="20"/>
          <w:szCs w:val="20"/>
        </w:rPr>
        <w:t>˦]</w:t>
      </w:r>
      <w:r w:rsidRPr="00935A07">
        <w:rPr>
          <w:rFonts w:asciiTheme="minorHAnsi" w:hAnsiTheme="minorHAnsi"/>
        </w:rPr>
        <w:t xml:space="preserve">, Buddhist, and Christian (Catholic and Baptist). According to Kya </w:t>
      </w:r>
      <w:r w:rsidR="00E53A50" w:rsidRPr="00935A07">
        <w:rPr>
          <w:rFonts w:asciiTheme="minorHAnsi" w:hAnsiTheme="minorHAnsi"/>
        </w:rPr>
        <w:t xml:space="preserve">Heh </w:t>
      </w:r>
      <w:r w:rsidRPr="00935A07">
        <w:rPr>
          <w:rFonts w:asciiTheme="minorHAnsi" w:hAnsiTheme="minorHAnsi"/>
        </w:rPr>
        <w:t xml:space="preserve">(p.c.) Christians make up around 80% of the </w:t>
      </w:r>
      <w:r w:rsidRPr="00935A07">
        <w:rPr>
          <w:rFonts w:asciiTheme="minorHAnsi" w:hAnsiTheme="minorHAnsi"/>
          <w:i/>
          <w:iCs/>
        </w:rPr>
        <w:t>Akha</w:t>
      </w:r>
      <w:r w:rsidRPr="00935A07">
        <w:rPr>
          <w:rFonts w:asciiTheme="minorHAnsi" w:hAnsiTheme="minorHAnsi"/>
        </w:rPr>
        <w:t xml:space="preserve"> in Myanmar, followed by </w:t>
      </w:r>
      <w:r w:rsidRPr="00935A07">
        <w:rPr>
          <w:rFonts w:asciiTheme="minorHAnsi" w:hAnsiTheme="minorHAnsi"/>
          <w:i/>
          <w:iCs/>
        </w:rPr>
        <w:t>Akha</w:t>
      </w:r>
      <w:r w:rsidRPr="00935A07">
        <w:rPr>
          <w:rFonts w:asciiTheme="minorHAnsi" w:hAnsiTheme="minorHAnsi"/>
        </w:rPr>
        <w:t xml:space="preserve">zah with 18% and Buddhists with 2%. </w:t>
      </w:r>
    </w:p>
    <w:p w:rsidR="00020EE0" w:rsidRPr="00935A07" w:rsidRDefault="0018440C" w:rsidP="00037EAF">
      <w:pPr>
        <w:pStyle w:val="Body-ThesisText-Charis11pt"/>
        <w:spacing w:line="276" w:lineRule="auto"/>
        <w:rPr>
          <w:rFonts w:asciiTheme="minorHAnsi" w:hAnsiTheme="minorHAnsi"/>
        </w:rPr>
      </w:pPr>
      <w:r w:rsidRPr="00935A07">
        <w:rPr>
          <w:rFonts w:asciiTheme="minorHAnsi" w:hAnsiTheme="minorHAnsi"/>
        </w:rPr>
        <w:t xml:space="preserve">As well as the religious groupings which have influence across the many spread out </w:t>
      </w:r>
      <w:r w:rsidRPr="00935A07">
        <w:rPr>
          <w:rFonts w:asciiTheme="minorHAnsi" w:hAnsiTheme="minorHAnsi"/>
          <w:i/>
          <w:iCs/>
        </w:rPr>
        <w:t xml:space="preserve">Akha </w:t>
      </w:r>
      <w:r w:rsidRPr="00935A07">
        <w:rPr>
          <w:rFonts w:asciiTheme="minorHAnsi" w:hAnsiTheme="minorHAnsi"/>
        </w:rPr>
        <w:t xml:space="preserve">communities in Myanmar, the </w:t>
      </w:r>
      <w:r w:rsidRPr="00935A07">
        <w:rPr>
          <w:rFonts w:asciiTheme="minorHAnsi" w:hAnsiTheme="minorHAnsi"/>
          <w:i/>
          <w:iCs/>
        </w:rPr>
        <w:t>Akha</w:t>
      </w:r>
      <w:r w:rsidRPr="00935A07">
        <w:rPr>
          <w:rFonts w:asciiTheme="minorHAnsi" w:hAnsiTheme="minorHAnsi"/>
        </w:rPr>
        <w:t xml:space="preserve"> Cultural Committee (ACC)</w:t>
      </w:r>
      <w:r w:rsidR="007D401B" w:rsidRPr="00935A07">
        <w:rPr>
          <w:rFonts w:asciiTheme="minorHAnsi" w:hAnsiTheme="minorHAnsi"/>
        </w:rPr>
        <w:t xml:space="preserve"> is a community body that organizes aspects of cultural life for all </w:t>
      </w:r>
      <w:r w:rsidR="007D401B" w:rsidRPr="00935A07">
        <w:rPr>
          <w:rFonts w:asciiTheme="minorHAnsi" w:hAnsiTheme="minorHAnsi"/>
          <w:i/>
          <w:iCs/>
        </w:rPr>
        <w:t>Akha</w:t>
      </w:r>
      <w:r w:rsidR="007D401B" w:rsidRPr="00935A07">
        <w:rPr>
          <w:rFonts w:asciiTheme="minorHAnsi" w:hAnsiTheme="minorHAnsi"/>
        </w:rPr>
        <w:t xml:space="preserve"> in Myanmar. </w:t>
      </w:r>
      <w:r w:rsidR="00E2218A" w:rsidRPr="00935A07">
        <w:rPr>
          <w:rFonts w:asciiTheme="minorHAnsi" w:hAnsiTheme="minorHAnsi"/>
        </w:rPr>
        <w:t>R</w:t>
      </w:r>
      <w:r w:rsidR="007D401B" w:rsidRPr="00935A07">
        <w:rPr>
          <w:rFonts w:asciiTheme="minorHAnsi" w:hAnsiTheme="minorHAnsi"/>
        </w:rPr>
        <w:t>epresentative</w:t>
      </w:r>
      <w:r w:rsidR="00E2218A" w:rsidRPr="00935A07">
        <w:rPr>
          <w:rFonts w:asciiTheme="minorHAnsi" w:hAnsiTheme="minorHAnsi"/>
        </w:rPr>
        <w:t>s</w:t>
      </w:r>
      <w:r w:rsidR="007D401B" w:rsidRPr="00935A07">
        <w:rPr>
          <w:rFonts w:asciiTheme="minorHAnsi" w:hAnsiTheme="minorHAnsi"/>
        </w:rPr>
        <w:t xml:space="preserve"> of </w:t>
      </w:r>
      <w:r w:rsidR="00E2218A" w:rsidRPr="00935A07">
        <w:rPr>
          <w:rFonts w:asciiTheme="minorHAnsi" w:hAnsiTheme="minorHAnsi"/>
        </w:rPr>
        <w:t xml:space="preserve">the </w:t>
      </w:r>
      <w:r w:rsidR="007D401B" w:rsidRPr="00935A07">
        <w:rPr>
          <w:rFonts w:asciiTheme="minorHAnsi" w:hAnsiTheme="minorHAnsi"/>
        </w:rPr>
        <w:t xml:space="preserve">three religious groups - Christian, Buddhist, and </w:t>
      </w:r>
      <w:r w:rsidR="007D401B" w:rsidRPr="00935A07">
        <w:rPr>
          <w:rFonts w:asciiTheme="minorHAnsi" w:hAnsiTheme="minorHAnsi"/>
          <w:i/>
          <w:iCs/>
        </w:rPr>
        <w:t>Akha zah</w:t>
      </w:r>
      <w:r w:rsidR="007D401B" w:rsidRPr="00935A07">
        <w:rPr>
          <w:rFonts w:asciiTheme="minorHAnsi" w:hAnsiTheme="minorHAnsi"/>
        </w:rPr>
        <w:t>, are included in the committee.</w:t>
      </w:r>
    </w:p>
    <w:p w:rsidR="00020EE0" w:rsidRPr="00935A07" w:rsidRDefault="00020EE0" w:rsidP="00037EAF">
      <w:pPr>
        <w:pStyle w:val="Body-ThesisText-Charis11pt"/>
        <w:spacing w:line="276" w:lineRule="auto"/>
        <w:rPr>
          <w:rFonts w:asciiTheme="minorHAnsi" w:hAnsiTheme="minorHAnsi"/>
        </w:rPr>
      </w:pPr>
      <w:r w:rsidRPr="00935A07">
        <w:rPr>
          <w:rFonts w:asciiTheme="minorHAnsi" w:hAnsiTheme="minorHAnsi"/>
        </w:rPr>
        <w:t xml:space="preserve">A key responsibility of the ACC is to organise the </w:t>
      </w:r>
      <w:r w:rsidRPr="00935A07">
        <w:rPr>
          <w:rFonts w:asciiTheme="minorHAnsi" w:hAnsiTheme="minorHAnsi"/>
          <w:i/>
          <w:iCs/>
        </w:rPr>
        <w:t>Akha</w:t>
      </w:r>
      <w:r w:rsidRPr="00935A07">
        <w:rPr>
          <w:rFonts w:asciiTheme="minorHAnsi" w:hAnsiTheme="minorHAnsi"/>
        </w:rPr>
        <w:t xml:space="preserve"> New Year festival each year on 28</w:t>
      </w:r>
      <w:r w:rsidRPr="00935A07">
        <w:rPr>
          <w:rFonts w:asciiTheme="minorHAnsi" w:hAnsiTheme="minorHAnsi"/>
          <w:vertAlign w:val="superscript"/>
        </w:rPr>
        <w:t>th</w:t>
      </w:r>
      <w:r w:rsidRPr="00935A07">
        <w:rPr>
          <w:rFonts w:asciiTheme="minorHAnsi" w:hAnsiTheme="minorHAnsi"/>
        </w:rPr>
        <w:t xml:space="preserve"> December. This is an event that brings together </w:t>
      </w:r>
      <w:r w:rsidRPr="00935A07">
        <w:rPr>
          <w:rFonts w:asciiTheme="minorHAnsi" w:hAnsiTheme="minorHAnsi"/>
          <w:i/>
          <w:iCs/>
        </w:rPr>
        <w:t>Akha</w:t>
      </w:r>
      <w:r w:rsidRPr="00935A07">
        <w:rPr>
          <w:rFonts w:asciiTheme="minorHAnsi" w:hAnsiTheme="minorHAnsi"/>
        </w:rPr>
        <w:t xml:space="preserve"> from Myanmar, China and Thailand no matter what their religious affiliation. Another important way in which the ACC serves the people is in maintaining a good relationship with the national government. </w:t>
      </w:r>
    </w:p>
    <w:p w:rsidR="007D401B" w:rsidRPr="00935A07" w:rsidRDefault="00972333" w:rsidP="00037EAF">
      <w:pPr>
        <w:pStyle w:val="Body-ThesisText-Charis11pt"/>
        <w:spacing w:line="276" w:lineRule="auto"/>
        <w:rPr>
          <w:rFonts w:asciiTheme="minorHAnsi" w:hAnsiTheme="minorHAnsi"/>
        </w:rPr>
      </w:pPr>
      <w:r w:rsidRPr="00935A07">
        <w:rPr>
          <w:rFonts w:asciiTheme="minorHAnsi" w:hAnsiTheme="minorHAnsi"/>
        </w:rPr>
        <w:t xml:space="preserve">Apart from the ACC, </w:t>
      </w:r>
      <w:r w:rsidR="00E063A4" w:rsidRPr="00935A07">
        <w:rPr>
          <w:rFonts w:asciiTheme="minorHAnsi" w:hAnsiTheme="minorHAnsi"/>
        </w:rPr>
        <w:t>in Keng Tung</w:t>
      </w:r>
      <w:r w:rsidRPr="00935A07">
        <w:rPr>
          <w:rFonts w:asciiTheme="minorHAnsi" w:hAnsiTheme="minorHAnsi"/>
        </w:rPr>
        <w:t>,</w:t>
      </w:r>
      <w:r w:rsidR="00E063A4" w:rsidRPr="00935A07">
        <w:rPr>
          <w:rFonts w:asciiTheme="minorHAnsi" w:hAnsiTheme="minorHAnsi"/>
        </w:rPr>
        <w:t xml:space="preserve"> there are local cultural committees in various townships around </w:t>
      </w:r>
      <w:r w:rsidR="00E2218A" w:rsidRPr="00935A07">
        <w:rPr>
          <w:rFonts w:asciiTheme="minorHAnsi" w:hAnsiTheme="minorHAnsi"/>
        </w:rPr>
        <w:t xml:space="preserve">Eastern </w:t>
      </w:r>
      <w:r w:rsidR="00E063A4" w:rsidRPr="00935A07">
        <w:rPr>
          <w:rFonts w:asciiTheme="minorHAnsi" w:hAnsiTheme="minorHAnsi"/>
        </w:rPr>
        <w:t>Shan state. There are also sub-committees with a particular focus</w:t>
      </w:r>
      <w:r w:rsidR="007D401B" w:rsidRPr="00935A07">
        <w:rPr>
          <w:rFonts w:asciiTheme="minorHAnsi" w:hAnsiTheme="minorHAnsi"/>
        </w:rPr>
        <w:t xml:space="preserve"> such as</w:t>
      </w:r>
      <w:r w:rsidR="00E53A50" w:rsidRPr="00935A07">
        <w:rPr>
          <w:rFonts w:asciiTheme="minorHAnsi" w:hAnsiTheme="minorHAnsi"/>
        </w:rPr>
        <w:t xml:space="preserve">, </w:t>
      </w:r>
      <w:r w:rsidR="007D401B" w:rsidRPr="00935A07">
        <w:rPr>
          <w:rFonts w:asciiTheme="minorHAnsi" w:hAnsiTheme="minorHAnsi"/>
        </w:rPr>
        <w:t>women, youth, cultur</w:t>
      </w:r>
      <w:r w:rsidR="00E063A4" w:rsidRPr="00935A07">
        <w:rPr>
          <w:rFonts w:asciiTheme="minorHAnsi" w:hAnsiTheme="minorHAnsi"/>
        </w:rPr>
        <w:t>e</w:t>
      </w:r>
      <w:r w:rsidR="007D401B" w:rsidRPr="00935A07">
        <w:rPr>
          <w:rFonts w:asciiTheme="minorHAnsi" w:hAnsiTheme="minorHAnsi"/>
        </w:rPr>
        <w:t xml:space="preserve">, literature etc. </w:t>
      </w:r>
    </w:p>
    <w:p w:rsidR="007D401B" w:rsidRPr="00935A07" w:rsidRDefault="007D401B" w:rsidP="00037EAF">
      <w:pPr>
        <w:pStyle w:val="Heading2"/>
        <w:spacing w:line="276" w:lineRule="auto"/>
        <w:rPr>
          <w:rFonts w:asciiTheme="minorHAnsi" w:hAnsiTheme="minorHAnsi"/>
          <w:sz w:val="24"/>
          <w:szCs w:val="24"/>
          <w:lang w:val="en-GB"/>
        </w:rPr>
      </w:pPr>
      <w:bookmarkStart w:id="6" w:name="_Toc423078661"/>
      <w:r w:rsidRPr="00935A07">
        <w:rPr>
          <w:rFonts w:asciiTheme="minorHAnsi" w:hAnsiTheme="minorHAnsi"/>
          <w:sz w:val="24"/>
          <w:szCs w:val="24"/>
          <w:lang w:val="en-GB"/>
        </w:rPr>
        <w:t>Research questions and hypothesis</w:t>
      </w:r>
      <w:bookmarkEnd w:id="6"/>
    </w:p>
    <w:p w:rsidR="007D401B" w:rsidRPr="00935A07" w:rsidRDefault="007D401B" w:rsidP="00037EAF">
      <w:pPr>
        <w:pStyle w:val="Body-ThesisText-Charis11pt"/>
        <w:spacing w:line="276" w:lineRule="auto"/>
        <w:rPr>
          <w:rFonts w:asciiTheme="minorHAnsi" w:hAnsiTheme="minorHAnsi"/>
        </w:rPr>
      </w:pPr>
      <w:r w:rsidRPr="00935A07">
        <w:rPr>
          <w:rFonts w:asciiTheme="minorHAnsi" w:hAnsiTheme="minorHAnsi"/>
        </w:rPr>
        <w:t xml:space="preserve">The objectives of this study are to assess </w:t>
      </w:r>
      <w:r w:rsidR="005F6031" w:rsidRPr="00935A07">
        <w:rPr>
          <w:rFonts w:asciiTheme="minorHAnsi" w:hAnsiTheme="minorHAnsi"/>
        </w:rPr>
        <w:t xml:space="preserve">the </w:t>
      </w:r>
      <w:r w:rsidRPr="00935A07">
        <w:rPr>
          <w:rFonts w:asciiTheme="minorHAnsi" w:hAnsiTheme="minorHAnsi"/>
        </w:rPr>
        <w:t xml:space="preserve">current level and predict the </w:t>
      </w:r>
      <w:r w:rsidR="005F6031" w:rsidRPr="00935A07">
        <w:rPr>
          <w:rFonts w:asciiTheme="minorHAnsi" w:hAnsiTheme="minorHAnsi"/>
        </w:rPr>
        <w:t xml:space="preserve">likely </w:t>
      </w:r>
      <w:r w:rsidRPr="00935A07">
        <w:rPr>
          <w:rFonts w:asciiTheme="minorHAnsi" w:hAnsiTheme="minorHAnsi"/>
        </w:rPr>
        <w:t xml:space="preserve">future direction of </w:t>
      </w:r>
      <w:r w:rsidR="005F6031" w:rsidRPr="00935A07">
        <w:rPr>
          <w:rFonts w:asciiTheme="minorHAnsi" w:hAnsiTheme="minorHAnsi"/>
        </w:rPr>
        <w:t xml:space="preserve">movement of </w:t>
      </w:r>
      <w:r w:rsidRPr="00935A07">
        <w:rPr>
          <w:rFonts w:asciiTheme="minorHAnsi" w:hAnsiTheme="minorHAnsi"/>
        </w:rPr>
        <w:t xml:space="preserve">language vitality of </w:t>
      </w:r>
      <w:r w:rsidRPr="00935A07">
        <w:rPr>
          <w:rFonts w:asciiTheme="minorHAnsi" w:hAnsiTheme="minorHAnsi"/>
          <w:i/>
          <w:iCs/>
        </w:rPr>
        <w:t>Akha</w:t>
      </w:r>
      <w:r w:rsidRPr="00935A07">
        <w:rPr>
          <w:rFonts w:asciiTheme="minorHAnsi" w:hAnsiTheme="minorHAnsi"/>
        </w:rPr>
        <w:t xml:space="preserve"> in Myanmar. These objectives are encapsulated in the following two specific research questions for this research.  </w:t>
      </w:r>
    </w:p>
    <w:p w:rsidR="007D401B" w:rsidRPr="00935A07" w:rsidRDefault="007D401B" w:rsidP="00037EAF">
      <w:pPr>
        <w:pStyle w:val="Body-ThesisText-Charis11pt"/>
        <w:spacing w:line="276" w:lineRule="auto"/>
        <w:rPr>
          <w:rFonts w:asciiTheme="minorHAnsi" w:hAnsiTheme="minorHAnsi"/>
        </w:rPr>
      </w:pPr>
      <w:r w:rsidRPr="00935A07">
        <w:rPr>
          <w:rFonts w:asciiTheme="minorHAnsi" w:hAnsiTheme="minorHAnsi"/>
        </w:rPr>
        <w:t xml:space="preserve">Research Question 1. What is the current level of vitality of </w:t>
      </w:r>
      <w:r w:rsidRPr="00935A07">
        <w:rPr>
          <w:rFonts w:asciiTheme="minorHAnsi" w:hAnsiTheme="minorHAnsi"/>
          <w:i/>
          <w:iCs/>
        </w:rPr>
        <w:t>Akha</w:t>
      </w:r>
      <w:r w:rsidRPr="00935A07">
        <w:rPr>
          <w:rFonts w:asciiTheme="minorHAnsi" w:hAnsiTheme="minorHAnsi"/>
        </w:rPr>
        <w:t xml:space="preserve"> in Myanmar?</w:t>
      </w:r>
    </w:p>
    <w:p w:rsidR="007D401B" w:rsidRPr="00935A07" w:rsidRDefault="007D401B" w:rsidP="00037EAF">
      <w:pPr>
        <w:pStyle w:val="Body-ThesisText-Charis11pt"/>
        <w:spacing w:line="276" w:lineRule="auto"/>
        <w:rPr>
          <w:rFonts w:asciiTheme="minorHAnsi" w:hAnsiTheme="minorHAnsi"/>
        </w:rPr>
      </w:pPr>
      <w:r w:rsidRPr="00935A07">
        <w:rPr>
          <w:rFonts w:asciiTheme="minorHAnsi" w:hAnsiTheme="minorHAnsi"/>
        </w:rPr>
        <w:t xml:space="preserve">Research Question 2. What evidence is there that the current level of vitality of </w:t>
      </w:r>
      <w:r w:rsidRPr="00935A07">
        <w:rPr>
          <w:rFonts w:asciiTheme="minorHAnsi" w:hAnsiTheme="minorHAnsi"/>
          <w:i/>
          <w:iCs/>
        </w:rPr>
        <w:t>Akha</w:t>
      </w:r>
      <w:r w:rsidRPr="00935A07">
        <w:rPr>
          <w:rFonts w:asciiTheme="minorHAnsi" w:hAnsiTheme="minorHAnsi"/>
        </w:rPr>
        <w:t xml:space="preserve"> in Myanmar is sustainable?  </w:t>
      </w:r>
    </w:p>
    <w:p w:rsidR="007D401B" w:rsidRPr="00935A07" w:rsidRDefault="007D401B" w:rsidP="00037EAF">
      <w:pPr>
        <w:pStyle w:val="Body-ThesisText-Charis11pt"/>
        <w:spacing w:line="276" w:lineRule="auto"/>
        <w:rPr>
          <w:rFonts w:asciiTheme="minorHAnsi" w:hAnsiTheme="minorHAnsi"/>
        </w:rPr>
      </w:pPr>
      <w:r w:rsidRPr="00935A07">
        <w:rPr>
          <w:rFonts w:asciiTheme="minorHAnsi" w:hAnsiTheme="minorHAnsi"/>
        </w:rPr>
        <w:t xml:space="preserve">In relation to Research Question 1 the following hypothesis can be stated based on the author’s experience as a member of the community: the vitality of </w:t>
      </w:r>
      <w:r w:rsidRPr="00935A07">
        <w:rPr>
          <w:rFonts w:asciiTheme="minorHAnsi" w:hAnsiTheme="minorHAnsi"/>
          <w:i/>
          <w:iCs/>
        </w:rPr>
        <w:t>Akha</w:t>
      </w:r>
      <w:r w:rsidRPr="00935A07">
        <w:rPr>
          <w:rFonts w:asciiTheme="minorHAnsi" w:hAnsiTheme="minorHAnsi"/>
        </w:rPr>
        <w:t xml:space="preserve"> in Myanmar can be assessed as EGIDS</w:t>
      </w:r>
      <w:r w:rsidR="008E280E" w:rsidRPr="00935A07">
        <w:rPr>
          <w:rStyle w:val="FootnoteReference"/>
          <w:rFonts w:asciiTheme="minorHAnsi" w:hAnsiTheme="minorHAnsi"/>
        </w:rPr>
        <w:footnoteReference w:id="3"/>
      </w:r>
      <w:r w:rsidRPr="00935A07">
        <w:rPr>
          <w:rFonts w:asciiTheme="minorHAnsi" w:hAnsiTheme="minorHAnsi"/>
        </w:rPr>
        <w:t xml:space="preserve"> level 5</w:t>
      </w:r>
      <w:r w:rsidR="00E2218A" w:rsidRPr="00935A07">
        <w:rPr>
          <w:rFonts w:asciiTheme="minorHAnsi" w:hAnsiTheme="minorHAnsi"/>
        </w:rPr>
        <w:t xml:space="preserve">: </w:t>
      </w:r>
      <w:r w:rsidR="00E53A50" w:rsidRPr="00935A07">
        <w:rPr>
          <w:rFonts w:asciiTheme="minorHAnsi" w:hAnsiTheme="minorHAnsi"/>
        </w:rPr>
        <w:t>“</w:t>
      </w:r>
      <w:r w:rsidR="00E2218A" w:rsidRPr="00935A07">
        <w:rPr>
          <w:rFonts w:asciiTheme="minorHAnsi" w:eastAsiaTheme="minorHAnsi" w:hAnsiTheme="minorHAnsi"/>
          <w:lang w:eastAsia="en-US" w:bidi="ar-SA"/>
        </w:rPr>
        <w:t>the language is used orally by all generations and is effectively used in written form in parts of the community</w:t>
      </w:r>
      <w:r w:rsidRPr="00935A07">
        <w:rPr>
          <w:rFonts w:asciiTheme="minorHAnsi" w:hAnsiTheme="minorHAnsi"/>
        </w:rPr>
        <w:t>.</w:t>
      </w:r>
      <w:r w:rsidR="00E53A50" w:rsidRPr="00935A07">
        <w:rPr>
          <w:rFonts w:asciiTheme="minorHAnsi" w:hAnsiTheme="minorHAnsi"/>
        </w:rPr>
        <w:t>”</w:t>
      </w:r>
    </w:p>
    <w:p w:rsidR="00846D09" w:rsidRPr="00935A07" w:rsidRDefault="00016BC3" w:rsidP="00037EAF">
      <w:pPr>
        <w:pStyle w:val="Heading1"/>
        <w:spacing w:line="276" w:lineRule="auto"/>
        <w:rPr>
          <w:rFonts w:asciiTheme="minorHAnsi" w:hAnsiTheme="minorHAnsi"/>
          <w:sz w:val="24"/>
          <w:szCs w:val="24"/>
          <w:lang w:val="en-GB"/>
        </w:rPr>
      </w:pPr>
      <w:bookmarkStart w:id="7" w:name="_Toc423078662"/>
      <w:r w:rsidRPr="00935A07">
        <w:rPr>
          <w:rFonts w:asciiTheme="minorHAnsi" w:hAnsiTheme="minorHAnsi"/>
          <w:sz w:val="24"/>
          <w:szCs w:val="24"/>
          <w:lang w:val="en-GB"/>
        </w:rPr>
        <w:t>Theoretical Framework</w:t>
      </w:r>
      <w:bookmarkStart w:id="8" w:name="_Toc415522282"/>
      <w:bookmarkEnd w:id="7"/>
    </w:p>
    <w:p w:rsidR="006455CE" w:rsidRDefault="00D128AC" w:rsidP="006455CE">
      <w:pPr>
        <w:pStyle w:val="Body-ThesisText-Charis11pt"/>
        <w:spacing w:line="276" w:lineRule="auto"/>
        <w:rPr>
          <w:rFonts w:asciiTheme="minorHAnsi" w:hAnsiTheme="minorHAnsi"/>
        </w:rPr>
      </w:pPr>
      <w:r w:rsidRPr="00935A07">
        <w:rPr>
          <w:rFonts w:asciiTheme="minorHAnsi" w:hAnsiTheme="minorHAnsi"/>
        </w:rPr>
        <w:t xml:space="preserve">Lewis </w:t>
      </w:r>
      <w:r w:rsidR="00D84EEC" w:rsidRPr="00935A07">
        <w:rPr>
          <w:rFonts w:asciiTheme="minorHAnsi" w:hAnsiTheme="minorHAnsi"/>
        </w:rPr>
        <w:t>*</w:t>
      </w:r>
      <w:r w:rsidRPr="00935A07">
        <w:rPr>
          <w:rFonts w:asciiTheme="minorHAnsi" w:hAnsiTheme="minorHAnsi"/>
        </w:rPr>
        <w:t>Simons 201</w:t>
      </w:r>
      <w:r w:rsidR="0066020F" w:rsidRPr="00935A07">
        <w:rPr>
          <w:rFonts w:asciiTheme="minorHAnsi" w:hAnsiTheme="minorHAnsi"/>
        </w:rPr>
        <w:t>5</w:t>
      </w:r>
      <w:r w:rsidRPr="00935A07">
        <w:rPr>
          <w:rFonts w:asciiTheme="minorHAnsi" w:hAnsiTheme="minorHAnsi"/>
        </w:rPr>
        <w:t xml:space="preserve"> proposed the Expanded Graded International Disruption Scale (EGIDS) for measuring the vitality of any language</w:t>
      </w:r>
      <w:bookmarkEnd w:id="8"/>
      <w:r w:rsidR="00846D09" w:rsidRPr="00935A07">
        <w:rPr>
          <w:rFonts w:asciiTheme="minorHAnsi" w:hAnsiTheme="minorHAnsi"/>
        </w:rPr>
        <w:t>. The 13 levels of the EGIDS are described in</w:t>
      </w:r>
      <w:r w:rsidR="00864832" w:rsidRPr="00935A07">
        <w:rPr>
          <w:rFonts w:asciiTheme="minorHAnsi" w:hAnsiTheme="minorHAnsi"/>
        </w:rPr>
        <w:fldChar w:fldCharType="begin"/>
      </w:r>
      <w:r w:rsidR="00773B68" w:rsidRPr="00935A07">
        <w:rPr>
          <w:rFonts w:asciiTheme="minorHAnsi" w:hAnsiTheme="minorHAnsi"/>
        </w:rPr>
        <w:instrText xml:space="preserve"> REF _Ref421047578 \h </w:instrText>
      </w:r>
      <w:r w:rsidR="00935A07">
        <w:rPr>
          <w:rFonts w:asciiTheme="minorHAnsi" w:hAnsiTheme="minorHAnsi"/>
        </w:rPr>
        <w:instrText xml:space="preserve"> \* MERGEFORMAT </w:instrText>
      </w:r>
      <w:r w:rsidR="00864832" w:rsidRPr="00935A07">
        <w:rPr>
          <w:rFonts w:asciiTheme="minorHAnsi" w:hAnsiTheme="minorHAnsi"/>
        </w:rPr>
      </w:r>
      <w:r w:rsidR="00864832" w:rsidRPr="00935A07">
        <w:rPr>
          <w:rFonts w:asciiTheme="minorHAnsi" w:hAnsiTheme="minorHAnsi"/>
        </w:rPr>
        <w:fldChar w:fldCharType="separate"/>
      </w:r>
    </w:p>
    <w:p w:rsidR="00846D09" w:rsidRDefault="006455CE" w:rsidP="00037EAF">
      <w:pPr>
        <w:pStyle w:val="Body-ThesisText-Charis11pt"/>
        <w:spacing w:line="276" w:lineRule="auto"/>
        <w:rPr>
          <w:rFonts w:asciiTheme="minorHAnsi" w:hAnsiTheme="minorHAnsi"/>
        </w:rPr>
      </w:pPr>
      <w:r w:rsidRPr="00935A07">
        <w:rPr>
          <w:rFonts w:asciiTheme="minorHAnsi" w:hAnsiTheme="minorHAnsi"/>
        </w:rPr>
        <w:t>Table</w:t>
      </w:r>
      <w:r>
        <w:rPr>
          <w:rFonts w:asciiTheme="minorHAnsi" w:hAnsiTheme="minorHAnsi"/>
          <w:noProof/>
        </w:rPr>
        <w:t>1</w:t>
      </w:r>
      <w:r w:rsidR="00864832" w:rsidRPr="00935A07">
        <w:rPr>
          <w:rFonts w:asciiTheme="minorHAnsi" w:hAnsiTheme="minorHAnsi"/>
        </w:rPr>
        <w:fldChar w:fldCharType="end"/>
      </w:r>
      <w:r w:rsidR="00846D09" w:rsidRPr="00935A07">
        <w:rPr>
          <w:rFonts w:asciiTheme="minorHAnsi" w:hAnsiTheme="minorHAnsi"/>
        </w:rPr>
        <w:t>.</w:t>
      </w:r>
    </w:p>
    <w:p w:rsidR="00E30682" w:rsidRDefault="00E30682" w:rsidP="00773B68">
      <w:pPr>
        <w:pStyle w:val="Caption"/>
        <w:rPr>
          <w:rFonts w:asciiTheme="minorHAnsi" w:hAnsiTheme="minorHAnsi"/>
        </w:rPr>
      </w:pPr>
      <w:bookmarkStart w:id="9" w:name="_Ref421047578"/>
      <w:bookmarkStart w:id="10" w:name="_Toc415522199"/>
    </w:p>
    <w:p w:rsidR="00846D09" w:rsidRPr="00935A07" w:rsidRDefault="00773B68" w:rsidP="00773B68">
      <w:pPr>
        <w:pStyle w:val="Caption"/>
        <w:rPr>
          <w:rFonts w:asciiTheme="minorHAnsi" w:hAnsiTheme="minorHAnsi"/>
          <w:sz w:val="24"/>
          <w:szCs w:val="24"/>
        </w:rPr>
      </w:pPr>
      <w:r w:rsidRPr="00935A07">
        <w:rPr>
          <w:rFonts w:asciiTheme="minorHAnsi" w:hAnsiTheme="minorHAnsi"/>
        </w:rPr>
        <w:t xml:space="preserve">Table </w:t>
      </w:r>
      <w:r w:rsidR="00864832" w:rsidRPr="00935A07">
        <w:rPr>
          <w:rFonts w:asciiTheme="minorHAnsi" w:hAnsiTheme="minorHAnsi"/>
        </w:rPr>
        <w:fldChar w:fldCharType="begin"/>
      </w:r>
      <w:r w:rsidRPr="00935A07">
        <w:rPr>
          <w:rFonts w:asciiTheme="minorHAnsi" w:hAnsiTheme="minorHAnsi"/>
        </w:rPr>
        <w:instrText xml:space="preserve"> SEQ Table \* ARABIC </w:instrText>
      </w:r>
      <w:r w:rsidR="00864832" w:rsidRPr="00935A07">
        <w:rPr>
          <w:rFonts w:asciiTheme="minorHAnsi" w:hAnsiTheme="minorHAnsi"/>
        </w:rPr>
        <w:fldChar w:fldCharType="separate"/>
      </w:r>
      <w:r w:rsidR="006455CE">
        <w:rPr>
          <w:rFonts w:asciiTheme="minorHAnsi" w:hAnsiTheme="minorHAnsi"/>
          <w:noProof/>
        </w:rPr>
        <w:t>1</w:t>
      </w:r>
      <w:r w:rsidR="00864832" w:rsidRPr="00935A07">
        <w:rPr>
          <w:rFonts w:asciiTheme="minorHAnsi" w:hAnsiTheme="minorHAnsi"/>
        </w:rPr>
        <w:fldChar w:fldCharType="end"/>
      </w:r>
      <w:bookmarkEnd w:id="9"/>
      <w:r w:rsidR="00846D09" w:rsidRPr="00935A07">
        <w:rPr>
          <w:rFonts w:asciiTheme="minorHAnsi" w:hAnsiTheme="minorHAnsi"/>
          <w:sz w:val="24"/>
          <w:szCs w:val="24"/>
        </w:rPr>
        <w:t>Expa</w:t>
      </w:r>
      <w:r w:rsidR="003542A5" w:rsidRPr="00935A07">
        <w:rPr>
          <w:rFonts w:asciiTheme="minorHAnsi" w:hAnsiTheme="minorHAnsi"/>
          <w:sz w:val="24"/>
          <w:szCs w:val="24"/>
        </w:rPr>
        <w:t>nded GIDS (Lewis and Simons 2015</w:t>
      </w:r>
      <w:r w:rsidR="00D128AC" w:rsidRPr="00935A07">
        <w:rPr>
          <w:rFonts w:asciiTheme="minorHAnsi" w:hAnsiTheme="minorHAnsi"/>
          <w:sz w:val="24"/>
          <w:szCs w:val="24"/>
        </w:rPr>
        <w:t>:</w:t>
      </w:r>
      <w:r w:rsidR="003542A5" w:rsidRPr="00935A07">
        <w:rPr>
          <w:rFonts w:asciiTheme="minorHAnsi" w:hAnsiTheme="minorHAnsi"/>
          <w:sz w:val="24"/>
          <w:szCs w:val="24"/>
        </w:rPr>
        <w:t>105-106</w:t>
      </w:r>
      <w:r w:rsidR="00846D09" w:rsidRPr="00935A07">
        <w:rPr>
          <w:rFonts w:asciiTheme="minorHAnsi" w:hAnsiTheme="minorHAnsi"/>
          <w:sz w:val="24"/>
          <w:szCs w:val="24"/>
        </w:rPr>
        <w:t>)</w:t>
      </w:r>
      <w:bookmarkEnd w:id="10"/>
    </w:p>
    <w:tbl>
      <w:tblPr>
        <w:tblStyle w:val="TableGrid"/>
        <w:tblW w:w="0" w:type="auto"/>
        <w:tblLook w:val="04A0"/>
      </w:tblPr>
      <w:tblGrid>
        <w:gridCol w:w="719"/>
        <w:gridCol w:w="1462"/>
        <w:gridCol w:w="6505"/>
      </w:tblGrid>
      <w:tr w:rsidR="00846D09" w:rsidRPr="00935A07" w:rsidTr="008E280E">
        <w:tc>
          <w:tcPr>
            <w:tcW w:w="719" w:type="dxa"/>
          </w:tcPr>
          <w:p w:rsidR="00846D09" w:rsidRPr="00935A07" w:rsidRDefault="00846D09" w:rsidP="00037EAF">
            <w:pPr>
              <w:spacing w:line="276" w:lineRule="auto"/>
              <w:jc w:val="center"/>
              <w:rPr>
                <w:rFonts w:asciiTheme="minorHAnsi" w:hAnsiTheme="minorHAnsi" w:cs="Charis SIL"/>
                <w:b/>
                <w:bCs/>
                <w:sz w:val="20"/>
                <w:szCs w:val="20"/>
              </w:rPr>
            </w:pPr>
            <w:r w:rsidRPr="00935A07">
              <w:rPr>
                <w:rFonts w:asciiTheme="minorHAnsi" w:hAnsiTheme="minorHAnsi" w:cs="Charis SIL"/>
                <w:b/>
                <w:bCs/>
                <w:sz w:val="20"/>
                <w:szCs w:val="20"/>
              </w:rPr>
              <w:t>Level</w:t>
            </w:r>
          </w:p>
        </w:tc>
        <w:tc>
          <w:tcPr>
            <w:tcW w:w="1297" w:type="dxa"/>
          </w:tcPr>
          <w:p w:rsidR="00846D09" w:rsidRPr="00935A07" w:rsidRDefault="00846D09" w:rsidP="00037EAF">
            <w:pPr>
              <w:spacing w:line="276" w:lineRule="auto"/>
              <w:jc w:val="center"/>
              <w:rPr>
                <w:rFonts w:asciiTheme="minorHAnsi" w:hAnsiTheme="minorHAnsi" w:cs="Charis SIL"/>
                <w:b/>
                <w:bCs/>
                <w:sz w:val="20"/>
                <w:szCs w:val="20"/>
              </w:rPr>
            </w:pPr>
            <w:r w:rsidRPr="00935A07">
              <w:rPr>
                <w:rFonts w:asciiTheme="minorHAnsi" w:hAnsiTheme="minorHAnsi" w:cs="Charis SIL"/>
                <w:b/>
                <w:bCs/>
                <w:sz w:val="20"/>
                <w:szCs w:val="20"/>
              </w:rPr>
              <w:t>Label</w:t>
            </w:r>
          </w:p>
        </w:tc>
        <w:tc>
          <w:tcPr>
            <w:tcW w:w="6505" w:type="dxa"/>
          </w:tcPr>
          <w:p w:rsidR="00846D09" w:rsidRPr="00935A07" w:rsidRDefault="00846D09" w:rsidP="00037EAF">
            <w:pPr>
              <w:spacing w:line="276" w:lineRule="auto"/>
              <w:jc w:val="center"/>
              <w:rPr>
                <w:rFonts w:asciiTheme="minorHAnsi" w:hAnsiTheme="minorHAnsi" w:cs="Charis SIL"/>
                <w:b/>
                <w:bCs/>
                <w:sz w:val="20"/>
                <w:szCs w:val="20"/>
              </w:rPr>
            </w:pPr>
            <w:r w:rsidRPr="00935A07">
              <w:rPr>
                <w:rFonts w:asciiTheme="minorHAnsi" w:hAnsiTheme="minorHAnsi" w:cs="Charis SIL"/>
                <w:b/>
                <w:bCs/>
                <w:sz w:val="20"/>
                <w:szCs w:val="20"/>
              </w:rPr>
              <w:t>Description</w:t>
            </w:r>
          </w:p>
        </w:tc>
      </w:tr>
      <w:tr w:rsidR="00846D09" w:rsidRPr="00935A07" w:rsidTr="008E280E">
        <w:tc>
          <w:tcPr>
            <w:tcW w:w="719" w:type="dxa"/>
          </w:tcPr>
          <w:p w:rsidR="00846D09" w:rsidRPr="00935A07" w:rsidRDefault="00846D09"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0</w:t>
            </w:r>
          </w:p>
        </w:tc>
        <w:tc>
          <w:tcPr>
            <w:tcW w:w="1297" w:type="dxa"/>
            <w:tcMar>
              <w:left w:w="85" w:type="dxa"/>
              <w:right w:w="85" w:type="dxa"/>
            </w:tcMar>
          </w:tcPr>
          <w:p w:rsidR="00846D09" w:rsidRPr="00935A07" w:rsidRDefault="00846D09"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International</w:t>
            </w:r>
          </w:p>
        </w:tc>
        <w:tc>
          <w:tcPr>
            <w:tcW w:w="6505" w:type="dxa"/>
            <w:tcMar>
              <w:left w:w="85" w:type="dxa"/>
              <w:right w:w="85" w:type="dxa"/>
            </w:tcMar>
          </w:tcPr>
          <w:p w:rsidR="00846D09" w:rsidRPr="00935A07" w:rsidRDefault="00846D09"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 xml:space="preserve">The language is </w:t>
            </w:r>
            <w:r w:rsidR="009F12A9" w:rsidRPr="00935A07">
              <w:rPr>
                <w:rFonts w:asciiTheme="minorHAnsi" w:hAnsiTheme="minorHAnsi" w:cs="Charis SIL"/>
                <w:sz w:val="20"/>
                <w:szCs w:val="20"/>
              </w:rPr>
              <w:t xml:space="preserve">widely used between nations in trade, knowledge exchange, and international policy. </w:t>
            </w:r>
          </w:p>
        </w:tc>
      </w:tr>
      <w:tr w:rsidR="00846D09" w:rsidRPr="00935A07" w:rsidTr="008E280E">
        <w:tc>
          <w:tcPr>
            <w:tcW w:w="719" w:type="dxa"/>
          </w:tcPr>
          <w:p w:rsidR="00846D09" w:rsidRPr="00935A07" w:rsidRDefault="00846D09"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w:t>
            </w:r>
          </w:p>
        </w:tc>
        <w:tc>
          <w:tcPr>
            <w:tcW w:w="1297" w:type="dxa"/>
            <w:tcMar>
              <w:left w:w="85" w:type="dxa"/>
              <w:right w:w="85" w:type="dxa"/>
            </w:tcMar>
          </w:tcPr>
          <w:p w:rsidR="00846D09" w:rsidRPr="00935A07" w:rsidRDefault="00846D09"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National</w:t>
            </w:r>
          </w:p>
        </w:tc>
        <w:tc>
          <w:tcPr>
            <w:tcW w:w="6505" w:type="dxa"/>
            <w:tcMar>
              <w:left w:w="85" w:type="dxa"/>
              <w:right w:w="85" w:type="dxa"/>
            </w:tcMar>
          </w:tcPr>
          <w:p w:rsidR="00846D09" w:rsidRPr="00935A07" w:rsidRDefault="00846D09" w:rsidP="009F12A9">
            <w:pPr>
              <w:spacing w:line="276" w:lineRule="auto"/>
              <w:rPr>
                <w:rFonts w:asciiTheme="minorHAnsi" w:hAnsiTheme="minorHAnsi" w:cs="Charis SIL"/>
                <w:sz w:val="20"/>
                <w:szCs w:val="20"/>
              </w:rPr>
            </w:pPr>
            <w:r w:rsidRPr="00935A07">
              <w:rPr>
                <w:rFonts w:asciiTheme="minorHAnsi" w:hAnsiTheme="minorHAnsi" w:cs="Charis SIL"/>
                <w:sz w:val="20"/>
                <w:szCs w:val="20"/>
              </w:rPr>
              <w:t xml:space="preserve">The language is used in education, work, mass media, and government </w:t>
            </w:r>
            <w:r w:rsidR="009F12A9" w:rsidRPr="00935A07">
              <w:rPr>
                <w:rFonts w:asciiTheme="minorHAnsi" w:hAnsiTheme="minorHAnsi" w:cs="Charis SIL"/>
                <w:sz w:val="20"/>
                <w:szCs w:val="20"/>
              </w:rPr>
              <w:t xml:space="preserve">at the </w:t>
            </w:r>
            <w:r w:rsidR="009F12A9" w:rsidRPr="00935A07">
              <w:rPr>
                <w:rFonts w:asciiTheme="minorHAnsi" w:hAnsiTheme="minorHAnsi" w:cs="Charis SIL"/>
                <w:sz w:val="20"/>
                <w:szCs w:val="20"/>
              </w:rPr>
              <w:lastRenderedPageBreak/>
              <w:t>national level.</w:t>
            </w:r>
          </w:p>
        </w:tc>
      </w:tr>
      <w:tr w:rsidR="00846D09" w:rsidRPr="00935A07" w:rsidTr="008E280E">
        <w:tc>
          <w:tcPr>
            <w:tcW w:w="719" w:type="dxa"/>
          </w:tcPr>
          <w:p w:rsidR="00846D09" w:rsidRPr="00935A07" w:rsidRDefault="00846D09"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lastRenderedPageBreak/>
              <w:t>2</w:t>
            </w:r>
          </w:p>
        </w:tc>
        <w:tc>
          <w:tcPr>
            <w:tcW w:w="1297" w:type="dxa"/>
            <w:tcMar>
              <w:left w:w="85" w:type="dxa"/>
              <w:right w:w="85" w:type="dxa"/>
            </w:tcMar>
          </w:tcPr>
          <w:p w:rsidR="00846D09" w:rsidRPr="00935A07" w:rsidRDefault="009F12A9"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 xml:space="preserve">Provincial </w:t>
            </w:r>
          </w:p>
        </w:tc>
        <w:tc>
          <w:tcPr>
            <w:tcW w:w="6505" w:type="dxa"/>
            <w:tcMar>
              <w:left w:w="85" w:type="dxa"/>
              <w:right w:w="85" w:type="dxa"/>
            </w:tcMar>
          </w:tcPr>
          <w:p w:rsidR="00846D09" w:rsidRPr="00935A07" w:rsidRDefault="00846D09" w:rsidP="009F12A9">
            <w:pPr>
              <w:spacing w:line="276" w:lineRule="auto"/>
              <w:rPr>
                <w:rFonts w:asciiTheme="minorHAnsi" w:hAnsiTheme="minorHAnsi" w:cs="Charis SIL"/>
                <w:sz w:val="20"/>
                <w:szCs w:val="20"/>
              </w:rPr>
            </w:pPr>
            <w:r w:rsidRPr="00935A07">
              <w:rPr>
                <w:rFonts w:asciiTheme="minorHAnsi" w:hAnsiTheme="minorHAnsi" w:cs="Charis SIL"/>
                <w:sz w:val="20"/>
                <w:szCs w:val="20"/>
              </w:rPr>
              <w:t xml:space="preserve">This language is used </w:t>
            </w:r>
            <w:r w:rsidR="009F12A9" w:rsidRPr="00935A07">
              <w:rPr>
                <w:rFonts w:asciiTheme="minorHAnsi" w:hAnsiTheme="minorHAnsi" w:cs="Charis SIL"/>
                <w:sz w:val="20"/>
                <w:szCs w:val="20"/>
              </w:rPr>
              <w:t>in education, work, mass media, and government within major administrative subdivisions of a nation.</w:t>
            </w:r>
          </w:p>
        </w:tc>
      </w:tr>
      <w:tr w:rsidR="00846D09" w:rsidRPr="00935A07" w:rsidTr="008E280E">
        <w:tc>
          <w:tcPr>
            <w:tcW w:w="719" w:type="dxa"/>
          </w:tcPr>
          <w:p w:rsidR="00846D09" w:rsidRPr="00935A07" w:rsidRDefault="00846D09"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3</w:t>
            </w:r>
          </w:p>
        </w:tc>
        <w:tc>
          <w:tcPr>
            <w:tcW w:w="1297" w:type="dxa"/>
            <w:tcMar>
              <w:left w:w="85" w:type="dxa"/>
              <w:right w:w="85" w:type="dxa"/>
            </w:tcMar>
          </w:tcPr>
          <w:p w:rsidR="00846D09" w:rsidRPr="00935A07" w:rsidRDefault="009F12A9"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Wider Communication</w:t>
            </w:r>
          </w:p>
        </w:tc>
        <w:tc>
          <w:tcPr>
            <w:tcW w:w="6505" w:type="dxa"/>
            <w:tcMar>
              <w:left w:w="85" w:type="dxa"/>
              <w:right w:w="85" w:type="dxa"/>
            </w:tcMar>
          </w:tcPr>
          <w:p w:rsidR="00846D09" w:rsidRPr="00935A07" w:rsidRDefault="00846D09" w:rsidP="009F12A9">
            <w:pPr>
              <w:spacing w:line="276" w:lineRule="auto"/>
              <w:rPr>
                <w:rFonts w:asciiTheme="minorHAnsi" w:hAnsiTheme="minorHAnsi" w:cs="Charis SIL"/>
                <w:sz w:val="20"/>
                <w:szCs w:val="20"/>
              </w:rPr>
            </w:pPr>
            <w:r w:rsidRPr="00935A07">
              <w:rPr>
                <w:rFonts w:asciiTheme="minorHAnsi" w:hAnsiTheme="minorHAnsi" w:cs="Charis SIL"/>
                <w:sz w:val="20"/>
                <w:szCs w:val="20"/>
              </w:rPr>
              <w:t xml:space="preserve">The language is used </w:t>
            </w:r>
            <w:r w:rsidR="009F12A9" w:rsidRPr="00935A07">
              <w:rPr>
                <w:rFonts w:asciiTheme="minorHAnsi" w:hAnsiTheme="minorHAnsi" w:cs="Charis SIL"/>
                <w:sz w:val="20"/>
                <w:szCs w:val="20"/>
              </w:rPr>
              <w:t xml:space="preserve">in work and mass media without official status to transcend language differences across a region. </w:t>
            </w:r>
          </w:p>
        </w:tc>
      </w:tr>
      <w:tr w:rsidR="00846D09" w:rsidRPr="00935A07" w:rsidTr="00EC1B4B">
        <w:tc>
          <w:tcPr>
            <w:tcW w:w="719" w:type="dxa"/>
            <w:shd w:val="clear" w:color="auto" w:fill="EEECE1" w:themeFill="background2"/>
          </w:tcPr>
          <w:p w:rsidR="00846D09" w:rsidRPr="00935A07" w:rsidRDefault="00846D09"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4</w:t>
            </w:r>
          </w:p>
        </w:tc>
        <w:tc>
          <w:tcPr>
            <w:tcW w:w="1297" w:type="dxa"/>
            <w:shd w:val="clear" w:color="auto" w:fill="EEECE1" w:themeFill="background2"/>
            <w:tcMar>
              <w:left w:w="85" w:type="dxa"/>
              <w:right w:w="85" w:type="dxa"/>
            </w:tcMar>
          </w:tcPr>
          <w:p w:rsidR="00846D09" w:rsidRPr="00935A07" w:rsidRDefault="00846D09"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Education</w:t>
            </w:r>
            <w:r w:rsidR="009F12A9" w:rsidRPr="00935A07">
              <w:rPr>
                <w:rFonts w:asciiTheme="minorHAnsi" w:hAnsiTheme="minorHAnsi" w:cs="Charis SIL"/>
                <w:sz w:val="20"/>
                <w:szCs w:val="20"/>
              </w:rPr>
              <w:t>al</w:t>
            </w:r>
          </w:p>
        </w:tc>
        <w:tc>
          <w:tcPr>
            <w:tcW w:w="6505" w:type="dxa"/>
            <w:shd w:val="clear" w:color="auto" w:fill="EEECE1" w:themeFill="background2"/>
            <w:tcMar>
              <w:left w:w="85" w:type="dxa"/>
              <w:right w:w="85" w:type="dxa"/>
            </w:tcMar>
          </w:tcPr>
          <w:p w:rsidR="00846D09" w:rsidRPr="00935A07" w:rsidRDefault="009F12A9" w:rsidP="009F12A9">
            <w:pPr>
              <w:spacing w:line="276" w:lineRule="auto"/>
              <w:rPr>
                <w:rFonts w:asciiTheme="minorHAnsi" w:hAnsiTheme="minorHAnsi" w:cs="Charis SIL"/>
                <w:sz w:val="20"/>
                <w:szCs w:val="20"/>
              </w:rPr>
            </w:pPr>
            <w:r w:rsidRPr="00935A07">
              <w:rPr>
                <w:rFonts w:asciiTheme="minorHAnsi" w:hAnsiTheme="minorHAnsi" w:cs="Charis SIL"/>
                <w:sz w:val="20"/>
                <w:szCs w:val="20"/>
              </w:rPr>
              <w:t xml:space="preserve">The language is in vigorous use, with standardization and literature being sustained through a widespread system of institutionally supported education. </w:t>
            </w:r>
          </w:p>
        </w:tc>
      </w:tr>
      <w:tr w:rsidR="00846D09" w:rsidRPr="00935A07" w:rsidTr="008E280E">
        <w:tc>
          <w:tcPr>
            <w:tcW w:w="719" w:type="dxa"/>
          </w:tcPr>
          <w:p w:rsidR="00846D09" w:rsidRPr="00935A07" w:rsidRDefault="00846D09"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5</w:t>
            </w:r>
          </w:p>
        </w:tc>
        <w:tc>
          <w:tcPr>
            <w:tcW w:w="1297" w:type="dxa"/>
            <w:tcMar>
              <w:left w:w="85" w:type="dxa"/>
              <w:right w:w="85" w:type="dxa"/>
            </w:tcMar>
          </w:tcPr>
          <w:p w:rsidR="00846D09" w:rsidRPr="00935A07" w:rsidRDefault="009F12A9"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Developing</w:t>
            </w:r>
          </w:p>
        </w:tc>
        <w:tc>
          <w:tcPr>
            <w:tcW w:w="6505" w:type="dxa"/>
            <w:tcMar>
              <w:left w:w="85" w:type="dxa"/>
              <w:right w:w="85" w:type="dxa"/>
            </w:tcMar>
          </w:tcPr>
          <w:p w:rsidR="00846D09" w:rsidRPr="00935A07" w:rsidRDefault="00846D09" w:rsidP="003542A5">
            <w:pPr>
              <w:spacing w:line="276" w:lineRule="auto"/>
              <w:rPr>
                <w:rFonts w:asciiTheme="minorHAnsi" w:hAnsiTheme="minorHAnsi" w:cs="Charis SIL"/>
                <w:sz w:val="20"/>
                <w:szCs w:val="20"/>
              </w:rPr>
            </w:pPr>
            <w:r w:rsidRPr="00935A07">
              <w:rPr>
                <w:rFonts w:asciiTheme="minorHAnsi" w:hAnsiTheme="minorHAnsi" w:cs="Charis SIL"/>
                <w:sz w:val="20"/>
                <w:szCs w:val="20"/>
              </w:rPr>
              <w:t xml:space="preserve">The language is </w:t>
            </w:r>
            <w:r w:rsidR="003542A5" w:rsidRPr="00935A07">
              <w:rPr>
                <w:rFonts w:asciiTheme="minorHAnsi" w:hAnsiTheme="minorHAnsi" w:cs="Charis SIL"/>
                <w:sz w:val="20"/>
                <w:szCs w:val="20"/>
              </w:rPr>
              <w:t>in vigorous use, with literature in a standardized from being used by some thou</w:t>
            </w:r>
            <w:r w:rsidR="00D61762" w:rsidRPr="00935A07">
              <w:rPr>
                <w:rFonts w:asciiTheme="minorHAnsi" w:hAnsiTheme="minorHAnsi" w:cs="Charis SIL"/>
                <w:sz w:val="20"/>
                <w:szCs w:val="20"/>
              </w:rPr>
              <w:t>gh this is not yet widespread or</w:t>
            </w:r>
            <w:r w:rsidR="003542A5" w:rsidRPr="00935A07">
              <w:rPr>
                <w:rFonts w:asciiTheme="minorHAnsi" w:hAnsiTheme="minorHAnsi" w:cs="Charis SIL"/>
                <w:sz w:val="20"/>
                <w:szCs w:val="20"/>
              </w:rPr>
              <w:t xml:space="preserve"> sustainable. </w:t>
            </w:r>
          </w:p>
        </w:tc>
      </w:tr>
      <w:tr w:rsidR="00846D09" w:rsidRPr="00935A07" w:rsidTr="00EC1B4B">
        <w:tc>
          <w:tcPr>
            <w:tcW w:w="719" w:type="dxa"/>
            <w:shd w:val="clear" w:color="auto" w:fill="EEECE1" w:themeFill="background2"/>
          </w:tcPr>
          <w:p w:rsidR="00846D09" w:rsidRPr="00935A07" w:rsidRDefault="00846D09"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6a</w:t>
            </w:r>
          </w:p>
        </w:tc>
        <w:tc>
          <w:tcPr>
            <w:tcW w:w="1297" w:type="dxa"/>
            <w:shd w:val="clear" w:color="auto" w:fill="EEECE1" w:themeFill="background2"/>
            <w:tcMar>
              <w:left w:w="85" w:type="dxa"/>
              <w:right w:w="85" w:type="dxa"/>
            </w:tcMar>
          </w:tcPr>
          <w:p w:rsidR="00846D09" w:rsidRPr="00935A07" w:rsidRDefault="00846D09"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Vigorous</w:t>
            </w:r>
          </w:p>
        </w:tc>
        <w:tc>
          <w:tcPr>
            <w:tcW w:w="6505" w:type="dxa"/>
            <w:shd w:val="clear" w:color="auto" w:fill="EEECE1" w:themeFill="background2"/>
            <w:tcMar>
              <w:left w:w="85" w:type="dxa"/>
              <w:right w:w="85" w:type="dxa"/>
            </w:tcMar>
          </w:tcPr>
          <w:p w:rsidR="00846D09" w:rsidRPr="00935A07" w:rsidRDefault="00846D09" w:rsidP="003542A5">
            <w:pPr>
              <w:spacing w:line="276" w:lineRule="auto"/>
              <w:rPr>
                <w:rFonts w:asciiTheme="minorHAnsi" w:hAnsiTheme="minorHAnsi" w:cs="Charis SIL"/>
                <w:sz w:val="20"/>
                <w:szCs w:val="20"/>
              </w:rPr>
            </w:pPr>
            <w:r w:rsidRPr="00935A07">
              <w:rPr>
                <w:rFonts w:asciiTheme="minorHAnsi" w:hAnsiTheme="minorHAnsi" w:cs="Charis SIL"/>
                <w:sz w:val="20"/>
                <w:szCs w:val="20"/>
              </w:rPr>
              <w:t xml:space="preserve">The language is </w:t>
            </w:r>
            <w:r w:rsidR="003542A5" w:rsidRPr="00935A07">
              <w:rPr>
                <w:rFonts w:asciiTheme="minorHAnsi" w:hAnsiTheme="minorHAnsi" w:cs="Charis SIL"/>
                <w:sz w:val="20"/>
                <w:szCs w:val="20"/>
              </w:rPr>
              <w:t>used for face-to-face communication by all generations and the situation is sustainable.</w:t>
            </w:r>
          </w:p>
        </w:tc>
      </w:tr>
      <w:tr w:rsidR="00846D09" w:rsidRPr="00935A07" w:rsidTr="008E280E">
        <w:tc>
          <w:tcPr>
            <w:tcW w:w="719" w:type="dxa"/>
          </w:tcPr>
          <w:p w:rsidR="00846D09" w:rsidRPr="00935A07" w:rsidRDefault="00846D09"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6b</w:t>
            </w:r>
          </w:p>
        </w:tc>
        <w:tc>
          <w:tcPr>
            <w:tcW w:w="1297" w:type="dxa"/>
            <w:tcMar>
              <w:left w:w="85" w:type="dxa"/>
              <w:right w:w="85" w:type="dxa"/>
            </w:tcMar>
          </w:tcPr>
          <w:p w:rsidR="00846D09" w:rsidRPr="00935A07" w:rsidRDefault="00846D09"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Threatened</w:t>
            </w:r>
          </w:p>
        </w:tc>
        <w:tc>
          <w:tcPr>
            <w:tcW w:w="6505" w:type="dxa"/>
            <w:tcMar>
              <w:left w:w="85" w:type="dxa"/>
              <w:right w:w="85" w:type="dxa"/>
            </w:tcMar>
          </w:tcPr>
          <w:p w:rsidR="00846D09" w:rsidRPr="00935A07" w:rsidRDefault="00846D09" w:rsidP="003542A5">
            <w:pPr>
              <w:spacing w:line="276" w:lineRule="auto"/>
              <w:rPr>
                <w:rFonts w:asciiTheme="minorHAnsi" w:hAnsiTheme="minorHAnsi" w:cs="Charis SIL"/>
                <w:sz w:val="20"/>
                <w:szCs w:val="20"/>
              </w:rPr>
            </w:pPr>
            <w:r w:rsidRPr="00935A07">
              <w:rPr>
                <w:rFonts w:asciiTheme="minorHAnsi" w:hAnsiTheme="minorHAnsi" w:cs="Charis SIL"/>
                <w:sz w:val="20"/>
                <w:szCs w:val="20"/>
              </w:rPr>
              <w:t xml:space="preserve">The language is used </w:t>
            </w:r>
            <w:r w:rsidR="003542A5" w:rsidRPr="00935A07">
              <w:rPr>
                <w:rFonts w:asciiTheme="minorHAnsi" w:hAnsiTheme="minorHAnsi" w:cs="Charis SIL"/>
                <w:sz w:val="20"/>
                <w:szCs w:val="20"/>
              </w:rPr>
              <w:t xml:space="preserve">for face-to-face communication within all generations, but it is losing users. </w:t>
            </w:r>
          </w:p>
        </w:tc>
      </w:tr>
      <w:tr w:rsidR="00846D09" w:rsidRPr="00935A07" w:rsidTr="008E280E">
        <w:tc>
          <w:tcPr>
            <w:tcW w:w="719" w:type="dxa"/>
          </w:tcPr>
          <w:p w:rsidR="00846D09" w:rsidRPr="00935A07" w:rsidRDefault="00846D09"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7</w:t>
            </w:r>
          </w:p>
        </w:tc>
        <w:tc>
          <w:tcPr>
            <w:tcW w:w="1297" w:type="dxa"/>
            <w:tcMar>
              <w:left w:w="85" w:type="dxa"/>
              <w:right w:w="85" w:type="dxa"/>
            </w:tcMar>
          </w:tcPr>
          <w:p w:rsidR="00846D09" w:rsidRPr="00935A07" w:rsidRDefault="00846D09"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Shifting</w:t>
            </w:r>
          </w:p>
        </w:tc>
        <w:tc>
          <w:tcPr>
            <w:tcW w:w="6505" w:type="dxa"/>
            <w:tcMar>
              <w:left w:w="85" w:type="dxa"/>
              <w:right w:w="85" w:type="dxa"/>
            </w:tcMar>
          </w:tcPr>
          <w:p w:rsidR="00846D09" w:rsidRPr="00935A07" w:rsidRDefault="00846D09" w:rsidP="00E53A50">
            <w:pPr>
              <w:spacing w:line="276" w:lineRule="auto"/>
              <w:rPr>
                <w:rFonts w:asciiTheme="minorHAnsi" w:hAnsiTheme="minorHAnsi" w:cs="Charis SIL"/>
                <w:sz w:val="20"/>
                <w:szCs w:val="20"/>
              </w:rPr>
            </w:pPr>
            <w:r w:rsidRPr="00935A07">
              <w:rPr>
                <w:rFonts w:asciiTheme="minorHAnsi" w:hAnsiTheme="minorHAnsi" w:cs="Charis SIL"/>
                <w:sz w:val="20"/>
                <w:szCs w:val="20"/>
              </w:rPr>
              <w:t xml:space="preserve">The </w:t>
            </w:r>
            <w:r w:rsidR="00E53A50" w:rsidRPr="00935A07">
              <w:rPr>
                <w:rFonts w:asciiTheme="minorHAnsi" w:hAnsiTheme="minorHAnsi" w:cs="Charis SIL"/>
                <w:sz w:val="20"/>
                <w:szCs w:val="20"/>
              </w:rPr>
              <w:t>child</w:t>
            </w:r>
            <w:r w:rsidRPr="00935A07">
              <w:rPr>
                <w:rFonts w:asciiTheme="minorHAnsi" w:hAnsiTheme="minorHAnsi" w:cs="Charis SIL"/>
                <w:sz w:val="20"/>
                <w:szCs w:val="20"/>
              </w:rPr>
              <w:t xml:space="preserve">-bearing generation </w:t>
            </w:r>
            <w:r w:rsidR="003542A5" w:rsidRPr="00935A07">
              <w:rPr>
                <w:rFonts w:asciiTheme="minorHAnsi" w:hAnsiTheme="minorHAnsi" w:cs="Charis SIL"/>
                <w:sz w:val="20"/>
                <w:szCs w:val="20"/>
              </w:rPr>
              <w:t xml:space="preserve">can use the language among themselves, but it is not being transmitted to children. </w:t>
            </w:r>
          </w:p>
        </w:tc>
      </w:tr>
      <w:tr w:rsidR="00846D09" w:rsidRPr="00935A07" w:rsidTr="008E280E">
        <w:tc>
          <w:tcPr>
            <w:tcW w:w="719" w:type="dxa"/>
          </w:tcPr>
          <w:p w:rsidR="00846D09" w:rsidRPr="00935A07" w:rsidRDefault="00846D09"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8a</w:t>
            </w:r>
          </w:p>
        </w:tc>
        <w:tc>
          <w:tcPr>
            <w:tcW w:w="1297" w:type="dxa"/>
            <w:tcMar>
              <w:left w:w="85" w:type="dxa"/>
              <w:right w:w="85" w:type="dxa"/>
            </w:tcMar>
          </w:tcPr>
          <w:p w:rsidR="00846D09" w:rsidRPr="00935A07" w:rsidRDefault="00846D09"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Moribund</w:t>
            </w:r>
          </w:p>
        </w:tc>
        <w:tc>
          <w:tcPr>
            <w:tcW w:w="6505" w:type="dxa"/>
            <w:tcMar>
              <w:left w:w="85" w:type="dxa"/>
              <w:right w:w="85" w:type="dxa"/>
            </w:tcMar>
          </w:tcPr>
          <w:p w:rsidR="00846D09" w:rsidRPr="00935A07" w:rsidRDefault="00846D09" w:rsidP="003542A5">
            <w:pPr>
              <w:spacing w:line="276" w:lineRule="auto"/>
              <w:rPr>
                <w:rFonts w:asciiTheme="minorHAnsi" w:hAnsiTheme="minorHAnsi" w:cs="Charis SIL"/>
                <w:sz w:val="20"/>
                <w:szCs w:val="20"/>
              </w:rPr>
            </w:pPr>
            <w:r w:rsidRPr="00935A07">
              <w:rPr>
                <w:rFonts w:asciiTheme="minorHAnsi" w:hAnsiTheme="minorHAnsi" w:cs="Charis SIL"/>
                <w:sz w:val="20"/>
                <w:szCs w:val="20"/>
              </w:rPr>
              <w:t xml:space="preserve">The only remaining active </w:t>
            </w:r>
            <w:r w:rsidR="003542A5" w:rsidRPr="00935A07">
              <w:rPr>
                <w:rFonts w:asciiTheme="minorHAnsi" w:hAnsiTheme="minorHAnsi" w:cs="Charis SIL"/>
                <w:sz w:val="20"/>
                <w:szCs w:val="20"/>
              </w:rPr>
              <w:t xml:space="preserve">users of the language are members of the grandparent generation and older. </w:t>
            </w:r>
          </w:p>
        </w:tc>
      </w:tr>
      <w:tr w:rsidR="00846D09" w:rsidRPr="00935A07" w:rsidTr="008E280E">
        <w:tc>
          <w:tcPr>
            <w:tcW w:w="719" w:type="dxa"/>
          </w:tcPr>
          <w:p w:rsidR="00846D09" w:rsidRPr="00935A07" w:rsidRDefault="00846D09"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8b</w:t>
            </w:r>
          </w:p>
        </w:tc>
        <w:tc>
          <w:tcPr>
            <w:tcW w:w="1297" w:type="dxa"/>
            <w:tcMar>
              <w:left w:w="85" w:type="dxa"/>
              <w:right w:w="85" w:type="dxa"/>
            </w:tcMar>
          </w:tcPr>
          <w:p w:rsidR="00846D09" w:rsidRPr="00935A07" w:rsidRDefault="00846D09"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Nearly Extinct</w:t>
            </w:r>
          </w:p>
        </w:tc>
        <w:tc>
          <w:tcPr>
            <w:tcW w:w="6505" w:type="dxa"/>
            <w:tcMar>
              <w:left w:w="85" w:type="dxa"/>
              <w:right w:w="85" w:type="dxa"/>
            </w:tcMar>
          </w:tcPr>
          <w:p w:rsidR="00846D09" w:rsidRPr="00935A07" w:rsidRDefault="00846D09" w:rsidP="003542A5">
            <w:pPr>
              <w:spacing w:line="276" w:lineRule="auto"/>
              <w:rPr>
                <w:rFonts w:asciiTheme="minorHAnsi" w:hAnsiTheme="minorHAnsi" w:cs="Charis SIL"/>
                <w:sz w:val="20"/>
                <w:szCs w:val="20"/>
              </w:rPr>
            </w:pPr>
            <w:r w:rsidRPr="00935A07">
              <w:rPr>
                <w:rFonts w:asciiTheme="minorHAnsi" w:hAnsiTheme="minorHAnsi" w:cs="Charis SIL"/>
                <w:sz w:val="20"/>
                <w:szCs w:val="20"/>
              </w:rPr>
              <w:t xml:space="preserve">The only remaining </w:t>
            </w:r>
            <w:r w:rsidR="003542A5" w:rsidRPr="00935A07">
              <w:rPr>
                <w:rFonts w:asciiTheme="minorHAnsi" w:hAnsiTheme="minorHAnsi" w:cs="Charis SIL"/>
                <w:sz w:val="20"/>
                <w:szCs w:val="20"/>
              </w:rPr>
              <w:t>us</w:t>
            </w:r>
            <w:r w:rsidRPr="00935A07">
              <w:rPr>
                <w:rFonts w:asciiTheme="minorHAnsi" w:hAnsiTheme="minorHAnsi" w:cs="Charis SIL"/>
                <w:sz w:val="20"/>
                <w:szCs w:val="20"/>
              </w:rPr>
              <w:t>er</w:t>
            </w:r>
            <w:r w:rsidR="003542A5" w:rsidRPr="00935A07">
              <w:rPr>
                <w:rFonts w:asciiTheme="minorHAnsi" w:hAnsiTheme="minorHAnsi" w:cs="Charis SIL"/>
                <w:sz w:val="20"/>
                <w:szCs w:val="20"/>
              </w:rPr>
              <w:t>s</w:t>
            </w:r>
            <w:r w:rsidRPr="00935A07">
              <w:rPr>
                <w:rFonts w:asciiTheme="minorHAnsi" w:hAnsiTheme="minorHAnsi" w:cs="Charis SIL"/>
                <w:sz w:val="20"/>
                <w:szCs w:val="20"/>
              </w:rPr>
              <w:t xml:space="preserve"> of the language are members of the grandparent generation or older who have little opportunity to use the language. </w:t>
            </w:r>
          </w:p>
        </w:tc>
      </w:tr>
      <w:tr w:rsidR="00846D09" w:rsidRPr="00935A07" w:rsidTr="00EC1B4B">
        <w:tc>
          <w:tcPr>
            <w:tcW w:w="719" w:type="dxa"/>
            <w:shd w:val="clear" w:color="auto" w:fill="EEECE1" w:themeFill="background2"/>
          </w:tcPr>
          <w:p w:rsidR="00846D09" w:rsidRPr="00935A07" w:rsidRDefault="00846D09"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9</w:t>
            </w:r>
          </w:p>
        </w:tc>
        <w:tc>
          <w:tcPr>
            <w:tcW w:w="1297" w:type="dxa"/>
            <w:shd w:val="clear" w:color="auto" w:fill="EEECE1" w:themeFill="background2"/>
            <w:tcMar>
              <w:left w:w="85" w:type="dxa"/>
              <w:right w:w="85" w:type="dxa"/>
            </w:tcMar>
          </w:tcPr>
          <w:p w:rsidR="00846D09" w:rsidRPr="00935A07" w:rsidRDefault="00846D09"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Dormant</w:t>
            </w:r>
          </w:p>
        </w:tc>
        <w:tc>
          <w:tcPr>
            <w:tcW w:w="6505" w:type="dxa"/>
            <w:shd w:val="clear" w:color="auto" w:fill="EEECE1" w:themeFill="background2"/>
            <w:tcMar>
              <w:left w:w="85" w:type="dxa"/>
              <w:right w:w="85" w:type="dxa"/>
            </w:tcMar>
          </w:tcPr>
          <w:p w:rsidR="00846D09" w:rsidRPr="00935A07" w:rsidRDefault="00846D09"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The language serves as a reminder of heritage ide</w:t>
            </w:r>
            <w:r w:rsidR="003542A5" w:rsidRPr="00935A07">
              <w:rPr>
                <w:rFonts w:asciiTheme="minorHAnsi" w:hAnsiTheme="minorHAnsi" w:cs="Charis SIL"/>
                <w:sz w:val="20"/>
                <w:szCs w:val="20"/>
              </w:rPr>
              <w:t>ntity for an ethnic community, but n</w:t>
            </w:r>
            <w:r w:rsidRPr="00935A07">
              <w:rPr>
                <w:rFonts w:asciiTheme="minorHAnsi" w:hAnsiTheme="minorHAnsi" w:cs="Charis SIL"/>
                <w:sz w:val="20"/>
                <w:szCs w:val="20"/>
              </w:rPr>
              <w:t xml:space="preserve">o one has more than symbolic proficiency. </w:t>
            </w:r>
          </w:p>
        </w:tc>
      </w:tr>
      <w:tr w:rsidR="00846D09" w:rsidRPr="00935A07" w:rsidTr="00EC1B4B">
        <w:tc>
          <w:tcPr>
            <w:tcW w:w="719" w:type="dxa"/>
            <w:shd w:val="clear" w:color="auto" w:fill="EEECE1" w:themeFill="background2"/>
          </w:tcPr>
          <w:p w:rsidR="00846D09" w:rsidRPr="00935A07" w:rsidRDefault="00846D09"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10</w:t>
            </w:r>
          </w:p>
        </w:tc>
        <w:tc>
          <w:tcPr>
            <w:tcW w:w="1297" w:type="dxa"/>
            <w:shd w:val="clear" w:color="auto" w:fill="EEECE1" w:themeFill="background2"/>
            <w:tcMar>
              <w:left w:w="85" w:type="dxa"/>
              <w:right w:w="85" w:type="dxa"/>
            </w:tcMar>
          </w:tcPr>
          <w:p w:rsidR="00846D09" w:rsidRPr="00935A07" w:rsidRDefault="00846D09"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Extinct</w:t>
            </w:r>
          </w:p>
        </w:tc>
        <w:tc>
          <w:tcPr>
            <w:tcW w:w="6505" w:type="dxa"/>
            <w:shd w:val="clear" w:color="auto" w:fill="EEECE1" w:themeFill="background2"/>
            <w:tcMar>
              <w:left w:w="85" w:type="dxa"/>
              <w:right w:w="85" w:type="dxa"/>
            </w:tcMar>
          </w:tcPr>
          <w:p w:rsidR="00846D09" w:rsidRPr="00935A07" w:rsidRDefault="003542A5" w:rsidP="00E53A50">
            <w:pPr>
              <w:spacing w:line="276" w:lineRule="auto"/>
              <w:rPr>
                <w:rFonts w:asciiTheme="minorHAnsi" w:hAnsiTheme="minorHAnsi" w:cs="Charis SIL"/>
                <w:sz w:val="20"/>
                <w:szCs w:val="20"/>
              </w:rPr>
            </w:pPr>
            <w:r w:rsidRPr="00935A07">
              <w:rPr>
                <w:rFonts w:asciiTheme="minorHAnsi" w:hAnsiTheme="minorHAnsi" w:cs="Charis SIL"/>
                <w:sz w:val="20"/>
                <w:szCs w:val="20"/>
              </w:rPr>
              <w:t xml:space="preserve">The language is no longer used and no one retains a sense of ethnic identity associated with the language. </w:t>
            </w:r>
          </w:p>
        </w:tc>
      </w:tr>
    </w:tbl>
    <w:p w:rsidR="00846D09" w:rsidRPr="00935A07" w:rsidRDefault="00846D09" w:rsidP="00037EAF">
      <w:pPr>
        <w:pStyle w:val="Body-ThesisText-Charis11pt"/>
        <w:spacing w:line="276" w:lineRule="auto"/>
        <w:rPr>
          <w:rFonts w:asciiTheme="minorHAnsi" w:hAnsiTheme="minorHAnsi"/>
        </w:rPr>
      </w:pPr>
    </w:p>
    <w:p w:rsidR="00846D09" w:rsidRPr="00935A07" w:rsidRDefault="00846D09" w:rsidP="00037EAF">
      <w:pPr>
        <w:pStyle w:val="Body-ThesisText-Charis11pt"/>
        <w:spacing w:line="276" w:lineRule="auto"/>
        <w:rPr>
          <w:rFonts w:asciiTheme="minorHAnsi" w:hAnsiTheme="minorHAnsi"/>
        </w:rPr>
      </w:pPr>
      <w:r w:rsidRPr="00935A07">
        <w:rPr>
          <w:rFonts w:asciiTheme="minorHAnsi" w:hAnsiTheme="minorHAnsi"/>
        </w:rPr>
        <w:t xml:space="preserve">Level 0 is the highest level of language vitality and describes a situation where the language is widely used at an international level for knowledge exchange and international policy. At the other end of the scale is level 10, where no one remains who can speak the language. Such languages are </w:t>
      </w:r>
      <w:r w:rsidR="001542E7" w:rsidRPr="00935A07">
        <w:rPr>
          <w:rFonts w:asciiTheme="minorHAnsi" w:hAnsiTheme="minorHAnsi"/>
        </w:rPr>
        <w:t xml:space="preserve">classified as </w:t>
      </w:r>
      <w:r w:rsidRPr="00935A07">
        <w:rPr>
          <w:rFonts w:asciiTheme="minorHAnsi" w:hAnsiTheme="minorHAnsi"/>
        </w:rPr>
        <w:t>‘extinct’.</w:t>
      </w:r>
      <w:r w:rsidR="00EC1B4B" w:rsidRPr="00935A07">
        <w:rPr>
          <w:rFonts w:asciiTheme="minorHAnsi" w:hAnsiTheme="minorHAnsi"/>
        </w:rPr>
        <w:t xml:space="preserve"> The levels highlighted in grey are said to be sustainable and will be discussed further in section 2.1.</w:t>
      </w:r>
    </w:p>
    <w:p w:rsidR="000C115A" w:rsidRPr="00935A07" w:rsidRDefault="000C115A" w:rsidP="00037EAF">
      <w:pPr>
        <w:pStyle w:val="Heading2"/>
        <w:spacing w:line="276" w:lineRule="auto"/>
        <w:rPr>
          <w:rFonts w:asciiTheme="minorHAnsi" w:hAnsiTheme="minorHAnsi"/>
          <w:sz w:val="24"/>
          <w:szCs w:val="24"/>
          <w:lang w:val="en-GB"/>
        </w:rPr>
      </w:pPr>
      <w:bookmarkStart w:id="11" w:name="_Toc423078663"/>
      <w:r w:rsidRPr="00935A07">
        <w:rPr>
          <w:rFonts w:asciiTheme="minorHAnsi" w:hAnsiTheme="minorHAnsi"/>
          <w:sz w:val="24"/>
          <w:szCs w:val="24"/>
          <w:lang w:val="en-GB"/>
        </w:rPr>
        <w:t>Sustainable Use Model</w:t>
      </w:r>
      <w:bookmarkEnd w:id="11"/>
    </w:p>
    <w:p w:rsidR="000C115A" w:rsidRPr="00935A07" w:rsidRDefault="00D526F2" w:rsidP="00037EAF">
      <w:pPr>
        <w:pStyle w:val="Body-ThesisText-Charis11pt"/>
        <w:spacing w:line="276" w:lineRule="auto"/>
        <w:rPr>
          <w:rFonts w:asciiTheme="minorHAnsi" w:hAnsiTheme="minorHAnsi"/>
        </w:rPr>
      </w:pPr>
      <w:r w:rsidRPr="00935A07">
        <w:rPr>
          <w:rFonts w:asciiTheme="minorHAnsi" w:hAnsiTheme="minorHAnsi"/>
        </w:rPr>
        <w:t>The rapid spread of modern technology as well as globalization can cause language vitality to decrease among m</w:t>
      </w:r>
      <w:r w:rsidR="00F93B5C" w:rsidRPr="00935A07">
        <w:rPr>
          <w:rFonts w:asciiTheme="minorHAnsi" w:hAnsiTheme="minorHAnsi"/>
        </w:rPr>
        <w:t xml:space="preserve">inority language groups. Lewis </w:t>
      </w:r>
      <w:r w:rsidR="00D84EEC" w:rsidRPr="00935A07">
        <w:rPr>
          <w:rFonts w:asciiTheme="minorHAnsi" w:hAnsiTheme="minorHAnsi"/>
        </w:rPr>
        <w:t>&amp;</w:t>
      </w:r>
      <w:r w:rsidR="00F93B5C" w:rsidRPr="00935A07">
        <w:rPr>
          <w:rFonts w:asciiTheme="minorHAnsi" w:hAnsiTheme="minorHAnsi"/>
        </w:rPr>
        <w:t>Simons (2015)</w:t>
      </w:r>
      <w:r w:rsidRPr="00935A07">
        <w:rPr>
          <w:rFonts w:asciiTheme="minorHAnsi" w:hAnsiTheme="minorHAnsi"/>
        </w:rPr>
        <w:t xml:space="preserve"> developed the Sustainable Use Model (SUM) as a </w:t>
      </w:r>
      <w:r w:rsidR="00526C6F" w:rsidRPr="00935A07">
        <w:rPr>
          <w:rFonts w:asciiTheme="minorHAnsi" w:hAnsiTheme="minorHAnsi"/>
        </w:rPr>
        <w:t>framework for language development planning and a</w:t>
      </w:r>
      <w:r w:rsidR="002B510E" w:rsidRPr="00935A07">
        <w:rPr>
          <w:rFonts w:asciiTheme="minorHAnsi" w:hAnsiTheme="minorHAnsi"/>
        </w:rPr>
        <w:t>ppraisal</w:t>
      </w:r>
      <w:r w:rsidR="00526C6F" w:rsidRPr="00935A07">
        <w:rPr>
          <w:rFonts w:asciiTheme="minorHAnsi" w:hAnsiTheme="minorHAnsi"/>
        </w:rPr>
        <w:t xml:space="preserve">. </w:t>
      </w:r>
      <w:r w:rsidRPr="00935A07">
        <w:rPr>
          <w:rFonts w:asciiTheme="minorHAnsi" w:hAnsiTheme="minorHAnsi"/>
        </w:rPr>
        <w:t xml:space="preserve">The SUM uses </w:t>
      </w:r>
      <w:r w:rsidR="00526C6F" w:rsidRPr="00935A07">
        <w:rPr>
          <w:rFonts w:asciiTheme="minorHAnsi" w:hAnsiTheme="minorHAnsi"/>
        </w:rPr>
        <w:t xml:space="preserve">the </w:t>
      </w:r>
      <w:r w:rsidRPr="00935A07">
        <w:rPr>
          <w:rFonts w:asciiTheme="minorHAnsi" w:hAnsiTheme="minorHAnsi"/>
        </w:rPr>
        <w:t xml:space="preserve">EGIDS </w:t>
      </w:r>
      <w:r w:rsidR="00526C6F" w:rsidRPr="00935A07">
        <w:rPr>
          <w:rFonts w:asciiTheme="minorHAnsi" w:hAnsiTheme="minorHAnsi"/>
        </w:rPr>
        <w:t xml:space="preserve">to measurethe current level of </w:t>
      </w:r>
      <w:r w:rsidRPr="00935A07">
        <w:rPr>
          <w:rFonts w:asciiTheme="minorHAnsi" w:hAnsiTheme="minorHAnsi"/>
        </w:rPr>
        <w:t>vitality. A key insight of the SUM is that certain levels of language vitality are sustainable, whereas other levels are not sustainable</w:t>
      </w:r>
      <w:r w:rsidR="00A92B53" w:rsidRPr="00935A07">
        <w:rPr>
          <w:rFonts w:asciiTheme="minorHAnsi" w:hAnsiTheme="minorHAnsi"/>
        </w:rPr>
        <w:t xml:space="preserve"> in the long term</w:t>
      </w:r>
      <w:r w:rsidRPr="00935A07">
        <w:rPr>
          <w:rFonts w:asciiTheme="minorHAnsi" w:hAnsiTheme="minorHAnsi"/>
        </w:rPr>
        <w:t xml:space="preserve">. The four sustainable levels, namely, sustainable history, sustainable identity, sustainable orality and sustainable literacy, are </w:t>
      </w:r>
      <w:r w:rsidR="00A92B53" w:rsidRPr="00935A07">
        <w:rPr>
          <w:rFonts w:asciiTheme="minorHAnsi" w:hAnsiTheme="minorHAnsi"/>
        </w:rPr>
        <w:t xml:space="preserve">hierarchical, that is sustainability at a higher level implies sustainability at all lower levels. </w:t>
      </w:r>
      <w:r w:rsidRPr="00935A07">
        <w:rPr>
          <w:rFonts w:asciiTheme="minorHAnsi" w:hAnsiTheme="minorHAnsi"/>
        </w:rPr>
        <w:t>In the case of sustainable history</w:t>
      </w:r>
      <w:r w:rsidR="00990083" w:rsidRPr="00935A07">
        <w:rPr>
          <w:rFonts w:asciiTheme="minorHAnsi" w:hAnsiTheme="minorHAnsi"/>
        </w:rPr>
        <w:t xml:space="preserve"> (EGIDS level 10)</w:t>
      </w:r>
      <w:r w:rsidRPr="00935A07">
        <w:rPr>
          <w:rFonts w:asciiTheme="minorHAnsi" w:hAnsiTheme="minorHAnsi"/>
        </w:rPr>
        <w:t>, the language is no longer spoken and does not serve any function in the community even though it has been documented adequately and it is archived safely and reliably. In the case of sustainable identity</w:t>
      </w:r>
      <w:r w:rsidR="00990083" w:rsidRPr="00935A07">
        <w:rPr>
          <w:rFonts w:asciiTheme="minorHAnsi" w:hAnsiTheme="minorHAnsi"/>
        </w:rPr>
        <w:t xml:space="preserve"> (EGIDS level 9)</w:t>
      </w:r>
      <w:r w:rsidRPr="00935A07">
        <w:rPr>
          <w:rFonts w:asciiTheme="minorHAnsi" w:hAnsiTheme="minorHAnsi"/>
        </w:rPr>
        <w:t>, there are no proficient speakers of the language. The members of the community remember the language but do not speak it. They identify the language as the language of previous generations. However, they might use very limited amounts of the language for example in ceremonies or other cultural events to express their identity and heritage. In the case of sustainable orality</w:t>
      </w:r>
      <w:r w:rsidR="00990083" w:rsidRPr="00935A07">
        <w:rPr>
          <w:rFonts w:asciiTheme="minorHAnsi" w:hAnsiTheme="minorHAnsi"/>
        </w:rPr>
        <w:t xml:space="preserve"> (EGIDS level 6a)</w:t>
      </w:r>
      <w:r w:rsidRPr="00935A07">
        <w:rPr>
          <w:rFonts w:asciiTheme="minorHAnsi" w:hAnsiTheme="minorHAnsi"/>
        </w:rPr>
        <w:t xml:space="preserve">, the community members speak the language as their first language, and they transmit the language to </w:t>
      </w:r>
      <w:r w:rsidRPr="00935A07">
        <w:rPr>
          <w:rFonts w:asciiTheme="minorHAnsi" w:hAnsiTheme="minorHAnsi"/>
        </w:rPr>
        <w:lastRenderedPageBreak/>
        <w:t>their children. In the case of sustainable literacy</w:t>
      </w:r>
      <w:r w:rsidR="00990083" w:rsidRPr="00935A07">
        <w:rPr>
          <w:rFonts w:asciiTheme="minorHAnsi" w:hAnsiTheme="minorHAnsi"/>
        </w:rPr>
        <w:t xml:space="preserve"> (EGIDS level 4)</w:t>
      </w:r>
      <w:r w:rsidRPr="00935A07">
        <w:rPr>
          <w:rFonts w:asciiTheme="minorHAnsi" w:hAnsiTheme="minorHAnsi"/>
        </w:rPr>
        <w:t xml:space="preserve">, all generations in the community have the ability to speak the language </w:t>
      </w:r>
      <w:r w:rsidR="00A92B53" w:rsidRPr="00935A07">
        <w:rPr>
          <w:rFonts w:asciiTheme="minorHAnsi" w:hAnsiTheme="minorHAnsi"/>
        </w:rPr>
        <w:t xml:space="preserve">and literacy </w:t>
      </w:r>
      <w:r w:rsidRPr="00935A07">
        <w:rPr>
          <w:rFonts w:asciiTheme="minorHAnsi" w:hAnsiTheme="minorHAnsi"/>
        </w:rPr>
        <w:t>in their language</w:t>
      </w:r>
      <w:r w:rsidR="00A92B53" w:rsidRPr="00935A07">
        <w:rPr>
          <w:rFonts w:asciiTheme="minorHAnsi" w:hAnsiTheme="minorHAnsi"/>
        </w:rPr>
        <w:t xml:space="preserve"> is taught throughout the community, </w:t>
      </w:r>
      <w:r w:rsidR="00D84EEC" w:rsidRPr="00935A07">
        <w:rPr>
          <w:rFonts w:asciiTheme="minorHAnsi" w:hAnsiTheme="minorHAnsi"/>
        </w:rPr>
        <w:t xml:space="preserve">typically </w:t>
      </w:r>
      <w:r w:rsidR="00A92B53" w:rsidRPr="00935A07">
        <w:rPr>
          <w:rFonts w:asciiTheme="minorHAnsi" w:hAnsiTheme="minorHAnsi"/>
        </w:rPr>
        <w:t>by the public education system</w:t>
      </w:r>
      <w:r w:rsidRPr="00935A07">
        <w:rPr>
          <w:rFonts w:asciiTheme="minorHAnsi" w:hAnsiTheme="minorHAnsi"/>
        </w:rPr>
        <w:t xml:space="preserve">. </w:t>
      </w:r>
    </w:p>
    <w:p w:rsidR="000C115A" w:rsidRPr="00935A07" w:rsidRDefault="000C115A" w:rsidP="00037EAF">
      <w:pPr>
        <w:pStyle w:val="Heading2"/>
        <w:spacing w:line="276" w:lineRule="auto"/>
        <w:rPr>
          <w:rFonts w:asciiTheme="minorHAnsi" w:hAnsiTheme="minorHAnsi"/>
          <w:sz w:val="24"/>
          <w:szCs w:val="24"/>
          <w:lang w:val="en-GB"/>
        </w:rPr>
      </w:pPr>
      <w:bookmarkStart w:id="12" w:name="_Toc423078664"/>
      <w:r w:rsidRPr="00935A07">
        <w:rPr>
          <w:rFonts w:asciiTheme="minorHAnsi" w:hAnsiTheme="minorHAnsi"/>
          <w:sz w:val="24"/>
          <w:szCs w:val="24"/>
          <w:lang w:val="en-GB"/>
        </w:rPr>
        <w:t>FAMED Conditions</w:t>
      </w:r>
      <w:bookmarkEnd w:id="12"/>
    </w:p>
    <w:p w:rsidR="00D526F2" w:rsidRPr="00935A07" w:rsidRDefault="00D526F2" w:rsidP="004607EA">
      <w:pPr>
        <w:pStyle w:val="Body-ThesisText-Charis11pt"/>
        <w:rPr>
          <w:rFonts w:asciiTheme="minorHAnsi" w:hAnsiTheme="minorHAnsi"/>
        </w:rPr>
      </w:pPr>
      <w:r w:rsidRPr="00935A07">
        <w:rPr>
          <w:rFonts w:asciiTheme="minorHAnsi" w:hAnsiTheme="minorHAnsi"/>
        </w:rPr>
        <w:t xml:space="preserve">The FAMED </w:t>
      </w:r>
      <w:r w:rsidR="004607EA" w:rsidRPr="00935A07">
        <w:rPr>
          <w:rFonts w:asciiTheme="minorHAnsi" w:hAnsiTheme="minorHAnsi"/>
        </w:rPr>
        <w:t xml:space="preserve">(Function; Acquisition; Motivation; Environment; Differentiation) </w:t>
      </w:r>
      <w:r w:rsidRPr="00935A07">
        <w:rPr>
          <w:rFonts w:asciiTheme="minorHAnsi" w:hAnsiTheme="minorHAnsi"/>
        </w:rPr>
        <w:t xml:space="preserve">conditions </w:t>
      </w:r>
      <w:r w:rsidR="004607EA" w:rsidRPr="00935A07">
        <w:rPr>
          <w:rFonts w:asciiTheme="minorHAnsi" w:hAnsiTheme="minorHAnsi"/>
        </w:rPr>
        <w:t xml:space="preserve">(Lewis &amp; Simons 2015:159) </w:t>
      </w:r>
      <w:r w:rsidRPr="00935A07">
        <w:rPr>
          <w:rFonts w:asciiTheme="minorHAnsi" w:hAnsiTheme="minorHAnsi"/>
        </w:rPr>
        <w:t xml:space="preserve">provide </w:t>
      </w:r>
      <w:r w:rsidR="005D0DCA" w:rsidRPr="00935A07">
        <w:rPr>
          <w:rFonts w:asciiTheme="minorHAnsi" w:hAnsiTheme="minorHAnsi"/>
        </w:rPr>
        <w:t>a</w:t>
      </w:r>
      <w:r w:rsidRPr="00935A07">
        <w:rPr>
          <w:rFonts w:asciiTheme="minorHAnsi" w:hAnsiTheme="minorHAnsi"/>
        </w:rPr>
        <w:t xml:space="preserve"> framework for </w:t>
      </w:r>
      <w:r w:rsidR="005D0DCA" w:rsidRPr="00935A07">
        <w:rPr>
          <w:rFonts w:asciiTheme="minorHAnsi" w:hAnsiTheme="minorHAnsi"/>
        </w:rPr>
        <w:t>examining</w:t>
      </w:r>
      <w:r w:rsidRPr="00935A07">
        <w:rPr>
          <w:rFonts w:asciiTheme="minorHAnsi" w:hAnsiTheme="minorHAnsi"/>
        </w:rPr>
        <w:t xml:space="preserve"> the </w:t>
      </w:r>
      <w:r w:rsidR="005D0DCA" w:rsidRPr="00935A07">
        <w:rPr>
          <w:rFonts w:asciiTheme="minorHAnsi" w:hAnsiTheme="minorHAnsi"/>
        </w:rPr>
        <w:t>factors behind the observed patterns of language use</w:t>
      </w:r>
      <w:r w:rsidRPr="00935A07">
        <w:rPr>
          <w:rFonts w:asciiTheme="minorHAnsi" w:hAnsiTheme="minorHAnsi"/>
        </w:rPr>
        <w:t xml:space="preserve"> in the community</w:t>
      </w:r>
      <w:r w:rsidR="004607EA" w:rsidRPr="00935A07">
        <w:rPr>
          <w:rFonts w:asciiTheme="minorHAnsi" w:hAnsiTheme="minorHAnsi"/>
        </w:rPr>
        <w:t>.The conditions also help</w:t>
      </w:r>
      <w:r w:rsidRPr="00935A07">
        <w:rPr>
          <w:rFonts w:asciiTheme="minorHAnsi" w:hAnsiTheme="minorHAnsi"/>
        </w:rPr>
        <w:t xml:space="preserve"> to identify activities that the community can </w:t>
      </w:r>
      <w:r w:rsidR="00D84EEC" w:rsidRPr="00935A07">
        <w:rPr>
          <w:rFonts w:asciiTheme="minorHAnsi" w:hAnsiTheme="minorHAnsi"/>
        </w:rPr>
        <w:t xml:space="preserve">engage in </w:t>
      </w:r>
      <w:r w:rsidRPr="00935A07">
        <w:rPr>
          <w:rFonts w:asciiTheme="minorHAnsi" w:hAnsiTheme="minorHAnsi"/>
        </w:rPr>
        <w:t xml:space="preserve">to </w:t>
      </w:r>
      <w:r w:rsidR="004607EA" w:rsidRPr="00935A07">
        <w:rPr>
          <w:rFonts w:asciiTheme="minorHAnsi" w:hAnsiTheme="minorHAnsi"/>
        </w:rPr>
        <w:t xml:space="preserve">raise the vitality </w:t>
      </w:r>
      <w:r w:rsidRPr="00935A07">
        <w:rPr>
          <w:rFonts w:asciiTheme="minorHAnsi" w:hAnsiTheme="minorHAnsi"/>
        </w:rPr>
        <w:t xml:space="preserve">of </w:t>
      </w:r>
      <w:r w:rsidR="004607EA" w:rsidRPr="00935A07">
        <w:rPr>
          <w:rFonts w:asciiTheme="minorHAnsi" w:hAnsiTheme="minorHAnsi"/>
        </w:rPr>
        <w:t xml:space="preserve">their </w:t>
      </w:r>
      <w:r w:rsidRPr="00935A07">
        <w:rPr>
          <w:rFonts w:asciiTheme="minorHAnsi" w:hAnsiTheme="minorHAnsi"/>
        </w:rPr>
        <w:t>language. The FAMED conditions are outlined in</w:t>
      </w:r>
      <w:fldSimple w:instr=" REF _Ref423008184 \h  \* MERGEFORMAT ">
        <w:r w:rsidR="006455CE" w:rsidRPr="00935A07">
          <w:rPr>
            <w:rFonts w:asciiTheme="minorHAnsi" w:hAnsiTheme="minorHAnsi"/>
            <w:sz w:val="24"/>
            <w:szCs w:val="24"/>
          </w:rPr>
          <w:t xml:space="preserve">Table </w:t>
        </w:r>
        <w:r w:rsidR="006455CE">
          <w:rPr>
            <w:rFonts w:asciiTheme="minorHAnsi" w:hAnsiTheme="minorHAnsi"/>
            <w:noProof/>
            <w:sz w:val="24"/>
            <w:szCs w:val="24"/>
          </w:rPr>
          <w:t>2</w:t>
        </w:r>
      </w:fldSimple>
      <w:r w:rsidRPr="00935A07">
        <w:rPr>
          <w:rFonts w:asciiTheme="minorHAnsi" w:hAnsiTheme="minorHAnsi"/>
        </w:rPr>
        <w:t>.</w:t>
      </w:r>
    </w:p>
    <w:p w:rsidR="001A7CE4" w:rsidRPr="00935A07" w:rsidRDefault="001A7CE4" w:rsidP="00037EAF">
      <w:pPr>
        <w:pStyle w:val="Caption-Table"/>
        <w:spacing w:line="276" w:lineRule="auto"/>
        <w:rPr>
          <w:rFonts w:asciiTheme="minorHAnsi" w:hAnsiTheme="minorHAnsi"/>
          <w:sz w:val="12"/>
          <w:szCs w:val="12"/>
        </w:rPr>
      </w:pPr>
      <w:bookmarkStart w:id="13" w:name="_Ref417732503"/>
      <w:bookmarkStart w:id="14" w:name="_Toc414879354"/>
    </w:p>
    <w:p w:rsidR="00D526F2" w:rsidRPr="00935A07" w:rsidRDefault="00D526F2" w:rsidP="00037EAF">
      <w:pPr>
        <w:pStyle w:val="Caption-Table"/>
        <w:spacing w:line="276" w:lineRule="auto"/>
        <w:rPr>
          <w:rFonts w:asciiTheme="minorHAnsi" w:hAnsiTheme="minorHAnsi"/>
          <w:sz w:val="24"/>
          <w:szCs w:val="24"/>
        </w:rPr>
      </w:pPr>
      <w:bookmarkStart w:id="15" w:name="_Ref423008184"/>
      <w:r w:rsidRPr="00935A07">
        <w:rPr>
          <w:rFonts w:asciiTheme="minorHAnsi" w:hAnsiTheme="minorHAnsi"/>
          <w:sz w:val="24"/>
          <w:szCs w:val="24"/>
        </w:rPr>
        <w:t xml:space="preserve">Table </w:t>
      </w:r>
      <w:r w:rsidR="00864832" w:rsidRPr="00935A07">
        <w:rPr>
          <w:rFonts w:asciiTheme="minorHAnsi" w:hAnsiTheme="minorHAnsi"/>
          <w:sz w:val="24"/>
          <w:szCs w:val="24"/>
        </w:rPr>
        <w:fldChar w:fldCharType="begin"/>
      </w:r>
      <w:r w:rsidRPr="00935A07">
        <w:rPr>
          <w:rFonts w:asciiTheme="minorHAnsi" w:hAnsiTheme="minorHAnsi"/>
          <w:sz w:val="24"/>
          <w:szCs w:val="24"/>
        </w:rPr>
        <w:instrText xml:space="preserve"> SEQ Table \* ARABIC </w:instrText>
      </w:r>
      <w:r w:rsidR="00864832" w:rsidRPr="00935A07">
        <w:rPr>
          <w:rFonts w:asciiTheme="minorHAnsi" w:hAnsiTheme="minorHAnsi"/>
          <w:sz w:val="24"/>
          <w:szCs w:val="24"/>
        </w:rPr>
        <w:fldChar w:fldCharType="separate"/>
      </w:r>
      <w:r w:rsidR="006455CE">
        <w:rPr>
          <w:rFonts w:asciiTheme="minorHAnsi" w:hAnsiTheme="minorHAnsi"/>
          <w:noProof/>
          <w:sz w:val="24"/>
          <w:szCs w:val="24"/>
        </w:rPr>
        <w:t>2</w:t>
      </w:r>
      <w:r w:rsidR="00864832" w:rsidRPr="00935A07">
        <w:rPr>
          <w:rFonts w:asciiTheme="minorHAnsi" w:hAnsiTheme="minorHAnsi"/>
          <w:sz w:val="24"/>
          <w:szCs w:val="24"/>
        </w:rPr>
        <w:fldChar w:fldCharType="end"/>
      </w:r>
      <w:bookmarkEnd w:id="13"/>
      <w:bookmarkEnd w:id="15"/>
      <w:r w:rsidR="003B2C7F" w:rsidRPr="00935A07">
        <w:rPr>
          <w:rFonts w:asciiTheme="minorHAnsi" w:hAnsiTheme="minorHAnsi"/>
          <w:sz w:val="24"/>
          <w:szCs w:val="24"/>
        </w:rPr>
        <w:t xml:space="preserve"> FAMED conditions (Lewis &amp; Simons</w:t>
      </w:r>
      <w:r w:rsidRPr="00935A07">
        <w:rPr>
          <w:rFonts w:asciiTheme="minorHAnsi" w:hAnsiTheme="minorHAnsi"/>
          <w:sz w:val="24"/>
          <w:szCs w:val="24"/>
        </w:rPr>
        <w:t xml:space="preserve"> 2015:</w:t>
      </w:r>
      <w:r w:rsidR="00E34D65" w:rsidRPr="00935A07">
        <w:rPr>
          <w:rFonts w:asciiTheme="minorHAnsi" w:hAnsiTheme="minorHAnsi"/>
          <w:sz w:val="24"/>
          <w:szCs w:val="24"/>
        </w:rPr>
        <w:t>159</w:t>
      </w:r>
      <w:r w:rsidRPr="00935A07">
        <w:rPr>
          <w:rFonts w:asciiTheme="minorHAnsi" w:hAnsiTheme="minorHAnsi"/>
          <w:sz w:val="24"/>
          <w:szCs w:val="24"/>
        </w:rPr>
        <w:t>)</w:t>
      </w:r>
      <w:bookmarkEnd w:id="14"/>
    </w:p>
    <w:tbl>
      <w:tblPr>
        <w:tblStyle w:val="TableGrid"/>
        <w:tblW w:w="0" w:type="auto"/>
        <w:tblLook w:val="04A0"/>
      </w:tblPr>
      <w:tblGrid>
        <w:gridCol w:w="1526"/>
        <w:gridCol w:w="6995"/>
      </w:tblGrid>
      <w:tr w:rsidR="00D526F2" w:rsidRPr="00935A07" w:rsidTr="005D0DCA">
        <w:tc>
          <w:tcPr>
            <w:tcW w:w="1526" w:type="dxa"/>
          </w:tcPr>
          <w:p w:rsidR="00D526F2" w:rsidRPr="00935A07" w:rsidRDefault="00D526F2" w:rsidP="00037EAF">
            <w:pPr>
              <w:spacing w:line="276" w:lineRule="auto"/>
              <w:rPr>
                <w:rFonts w:asciiTheme="minorHAnsi" w:hAnsiTheme="minorHAnsi" w:cs="Charis SIL"/>
                <w:b/>
                <w:bCs/>
                <w:sz w:val="20"/>
                <w:szCs w:val="20"/>
              </w:rPr>
            </w:pPr>
            <w:r w:rsidRPr="00935A07">
              <w:rPr>
                <w:rFonts w:asciiTheme="minorHAnsi" w:hAnsiTheme="minorHAnsi" w:cs="Charis SIL"/>
                <w:b/>
                <w:bCs/>
                <w:sz w:val="20"/>
                <w:szCs w:val="20"/>
              </w:rPr>
              <w:t>Condition</w:t>
            </w:r>
          </w:p>
        </w:tc>
        <w:tc>
          <w:tcPr>
            <w:tcW w:w="6995" w:type="dxa"/>
          </w:tcPr>
          <w:p w:rsidR="00D526F2" w:rsidRPr="00935A07" w:rsidRDefault="00D526F2" w:rsidP="00037EAF">
            <w:pPr>
              <w:spacing w:line="276" w:lineRule="auto"/>
              <w:rPr>
                <w:rFonts w:asciiTheme="minorHAnsi" w:hAnsiTheme="minorHAnsi" w:cs="Charis SIL"/>
                <w:b/>
                <w:bCs/>
                <w:sz w:val="20"/>
                <w:szCs w:val="20"/>
              </w:rPr>
            </w:pPr>
            <w:r w:rsidRPr="00935A07">
              <w:rPr>
                <w:rFonts w:asciiTheme="minorHAnsi" w:hAnsiTheme="minorHAnsi" w:cs="Charis SIL"/>
                <w:b/>
                <w:bCs/>
                <w:sz w:val="20"/>
                <w:szCs w:val="20"/>
              </w:rPr>
              <w:t>Description</w:t>
            </w:r>
          </w:p>
        </w:tc>
      </w:tr>
      <w:tr w:rsidR="00D526F2" w:rsidRPr="00935A07" w:rsidTr="005D0DCA">
        <w:tc>
          <w:tcPr>
            <w:tcW w:w="1526" w:type="dxa"/>
          </w:tcPr>
          <w:p w:rsidR="00D526F2" w:rsidRPr="00935A07" w:rsidRDefault="00D526F2"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Functions</w:t>
            </w:r>
          </w:p>
        </w:tc>
        <w:tc>
          <w:tcPr>
            <w:tcW w:w="6995" w:type="dxa"/>
          </w:tcPr>
          <w:p w:rsidR="00D526F2" w:rsidRPr="00935A07" w:rsidRDefault="00D526F2"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Functions (uses, bodies of knowledge) associated with the language must exist and be recognized by the community.</w:t>
            </w:r>
          </w:p>
        </w:tc>
      </w:tr>
      <w:tr w:rsidR="00D526F2" w:rsidRPr="00935A07" w:rsidTr="005D0DCA">
        <w:tc>
          <w:tcPr>
            <w:tcW w:w="1526" w:type="dxa"/>
          </w:tcPr>
          <w:p w:rsidR="00D526F2" w:rsidRPr="00935A07" w:rsidRDefault="00D526F2"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Acquisition</w:t>
            </w:r>
          </w:p>
        </w:tc>
        <w:tc>
          <w:tcPr>
            <w:tcW w:w="6995" w:type="dxa"/>
          </w:tcPr>
          <w:p w:rsidR="00D526F2" w:rsidRPr="00935A07" w:rsidRDefault="00D526F2"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A means of acquiring the needed proficiency to use the language for those functions must be in place and accessible to community members.</w:t>
            </w:r>
          </w:p>
        </w:tc>
      </w:tr>
      <w:tr w:rsidR="00D526F2" w:rsidRPr="00935A07" w:rsidTr="005D0DCA">
        <w:tc>
          <w:tcPr>
            <w:tcW w:w="1526" w:type="dxa"/>
          </w:tcPr>
          <w:p w:rsidR="00D526F2" w:rsidRPr="00935A07" w:rsidRDefault="00D526F2"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Motivation</w:t>
            </w:r>
          </w:p>
        </w:tc>
        <w:tc>
          <w:tcPr>
            <w:tcW w:w="6995" w:type="dxa"/>
          </w:tcPr>
          <w:p w:rsidR="00D526F2" w:rsidRPr="00935A07" w:rsidRDefault="00D526F2"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Community members must be motivated to use the language for those functions. They must perceive that the use of the language is beneficial in some way.</w:t>
            </w:r>
          </w:p>
        </w:tc>
      </w:tr>
      <w:tr w:rsidR="00E34D65" w:rsidRPr="00935A07" w:rsidTr="005D0DCA">
        <w:tc>
          <w:tcPr>
            <w:tcW w:w="1526" w:type="dxa"/>
          </w:tcPr>
          <w:p w:rsidR="00E34D65" w:rsidRPr="00935A07" w:rsidRDefault="00E34D65"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Environment</w:t>
            </w:r>
          </w:p>
        </w:tc>
        <w:tc>
          <w:tcPr>
            <w:tcW w:w="6995" w:type="dxa"/>
          </w:tcPr>
          <w:p w:rsidR="00E34D65" w:rsidRPr="00935A07" w:rsidRDefault="00E34D65"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The policy environment (including at national, regional, and local levels) must not be hostile to the use of the language for those functions.</w:t>
            </w:r>
          </w:p>
        </w:tc>
      </w:tr>
      <w:tr w:rsidR="00E34D65" w:rsidRPr="00935A07" w:rsidTr="005D0DCA">
        <w:tc>
          <w:tcPr>
            <w:tcW w:w="1526" w:type="dxa"/>
          </w:tcPr>
          <w:p w:rsidR="00E34D65" w:rsidRPr="00935A07" w:rsidRDefault="00E34D65"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Differentiation</w:t>
            </w:r>
          </w:p>
        </w:tc>
        <w:tc>
          <w:tcPr>
            <w:tcW w:w="6995" w:type="dxa"/>
          </w:tcPr>
          <w:p w:rsidR="00E34D65" w:rsidRPr="00935A07" w:rsidRDefault="00E34D65"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Societal norms must clearly delineate the functions assigned to the local language marking them as distinct from the function for other languages in the speech community’s repertoire.</w:t>
            </w:r>
          </w:p>
        </w:tc>
      </w:tr>
    </w:tbl>
    <w:p w:rsidR="00D526F2" w:rsidRPr="00935A07" w:rsidRDefault="00D526F2" w:rsidP="00037EAF">
      <w:pPr>
        <w:pStyle w:val="Body-ThesisText-Charis11pt"/>
        <w:spacing w:line="276" w:lineRule="auto"/>
        <w:rPr>
          <w:rFonts w:asciiTheme="minorHAnsi" w:hAnsiTheme="minorHAnsi"/>
          <w:sz w:val="12"/>
          <w:szCs w:val="16"/>
        </w:rPr>
      </w:pPr>
    </w:p>
    <w:p w:rsidR="00F87C01" w:rsidRPr="00935A07" w:rsidRDefault="00F87C01" w:rsidP="00F87C01">
      <w:pPr>
        <w:pStyle w:val="Heading2"/>
        <w:spacing w:line="276" w:lineRule="auto"/>
        <w:rPr>
          <w:rFonts w:asciiTheme="minorHAnsi" w:hAnsiTheme="minorHAnsi"/>
          <w:sz w:val="24"/>
          <w:szCs w:val="24"/>
          <w:lang w:val="en-GB"/>
        </w:rPr>
      </w:pPr>
      <w:bookmarkStart w:id="16" w:name="_Toc423078665"/>
      <w:r w:rsidRPr="00935A07">
        <w:rPr>
          <w:rFonts w:asciiTheme="minorHAnsi" w:hAnsiTheme="minorHAnsi"/>
          <w:sz w:val="24"/>
          <w:szCs w:val="24"/>
          <w:lang w:val="en-GB"/>
        </w:rPr>
        <w:t>Research Instruments</w:t>
      </w:r>
      <w:bookmarkEnd w:id="16"/>
    </w:p>
    <w:p w:rsidR="00F87C01" w:rsidRPr="00935A07" w:rsidRDefault="00F87C01" w:rsidP="00037EAF">
      <w:pPr>
        <w:pStyle w:val="Body-ThesisText-Charis11pt"/>
        <w:spacing w:line="276" w:lineRule="auto"/>
        <w:rPr>
          <w:rFonts w:asciiTheme="minorHAnsi" w:hAnsiTheme="minorHAnsi"/>
        </w:rPr>
      </w:pPr>
      <w:r w:rsidRPr="00935A07">
        <w:rPr>
          <w:rFonts w:asciiTheme="minorHAnsi" w:hAnsiTheme="minorHAnsi"/>
        </w:rPr>
        <w:t xml:space="preserve">This research is based on </w:t>
      </w:r>
      <w:r w:rsidR="009071A1" w:rsidRPr="00935A07">
        <w:rPr>
          <w:rFonts w:asciiTheme="minorHAnsi" w:hAnsiTheme="minorHAnsi"/>
        </w:rPr>
        <w:t xml:space="preserve">two </w:t>
      </w:r>
      <w:r w:rsidRPr="00935A07">
        <w:rPr>
          <w:rFonts w:asciiTheme="minorHAnsi" w:hAnsiTheme="minorHAnsi"/>
        </w:rPr>
        <w:t xml:space="preserve">fieldwork </w:t>
      </w:r>
      <w:r w:rsidR="009071A1" w:rsidRPr="00935A07">
        <w:rPr>
          <w:rFonts w:asciiTheme="minorHAnsi" w:hAnsiTheme="minorHAnsi"/>
        </w:rPr>
        <w:t>trips</w:t>
      </w:r>
      <w:r w:rsidRPr="00935A07">
        <w:rPr>
          <w:rFonts w:asciiTheme="minorHAnsi" w:hAnsiTheme="minorHAnsi"/>
        </w:rPr>
        <w:t xml:space="preserve"> in Eastern Shan State. </w:t>
      </w:r>
      <w:r w:rsidR="009071A1" w:rsidRPr="00935A07">
        <w:rPr>
          <w:rFonts w:asciiTheme="minorHAnsi" w:hAnsiTheme="minorHAnsi"/>
        </w:rPr>
        <w:t xml:space="preserve">The first trip focused on details of the </w:t>
      </w:r>
      <w:r w:rsidR="009071A1" w:rsidRPr="00935A07">
        <w:rPr>
          <w:rFonts w:asciiTheme="minorHAnsi" w:hAnsiTheme="minorHAnsi"/>
          <w:i/>
          <w:iCs/>
        </w:rPr>
        <w:t>Akha</w:t>
      </w:r>
      <w:r w:rsidR="009071A1" w:rsidRPr="00935A07">
        <w:rPr>
          <w:rFonts w:asciiTheme="minorHAnsi" w:hAnsiTheme="minorHAnsi"/>
        </w:rPr>
        <w:t xml:space="preserve"> literacy program and visited 6 villages in Kengtung Township and 7 villages in Tachileik Township. The second trip focused on language use and language attitudesvisiting 2 villages in Kengtung, 2 in </w:t>
      </w:r>
      <w:r w:rsidRPr="00935A07">
        <w:rPr>
          <w:rFonts w:asciiTheme="minorHAnsi" w:hAnsiTheme="minorHAnsi"/>
        </w:rPr>
        <w:t>Tachileik</w:t>
      </w:r>
      <w:r w:rsidR="009071A1" w:rsidRPr="00935A07">
        <w:rPr>
          <w:rFonts w:asciiTheme="minorHAnsi" w:hAnsiTheme="minorHAnsi"/>
        </w:rPr>
        <w:t xml:space="preserve"> and 3 in Nam Pan. Two villages were visited on both trips so a total of 18 different villages were included in the study. The following instruments were </w:t>
      </w:r>
      <w:r w:rsidR="00D84EEC" w:rsidRPr="00935A07">
        <w:rPr>
          <w:rFonts w:asciiTheme="minorHAnsi" w:hAnsiTheme="minorHAnsi"/>
        </w:rPr>
        <w:t xml:space="preserve">designed and </w:t>
      </w:r>
      <w:r w:rsidR="009071A1" w:rsidRPr="00935A07">
        <w:rPr>
          <w:rFonts w:asciiTheme="minorHAnsi" w:hAnsiTheme="minorHAnsi"/>
        </w:rPr>
        <w:t xml:space="preserve">used: </w:t>
      </w:r>
      <w:r w:rsidR="00CF5F96" w:rsidRPr="00935A07">
        <w:rPr>
          <w:rFonts w:asciiTheme="minorHAnsi" w:hAnsiTheme="minorHAnsi"/>
        </w:rPr>
        <w:t xml:space="preserve">Individual Sociolinguistic Questionnaire (ISLQ); Knowledgeable Insider Questionnaire (KIQ); </w:t>
      </w:r>
      <w:r w:rsidR="009071A1" w:rsidRPr="00935A07">
        <w:rPr>
          <w:rFonts w:asciiTheme="minorHAnsi" w:hAnsiTheme="minorHAnsi"/>
        </w:rPr>
        <w:t xml:space="preserve">Christian Leader Questionnaire (CLQ); </w:t>
      </w:r>
      <w:r w:rsidR="000421C7" w:rsidRPr="00935A07">
        <w:rPr>
          <w:rFonts w:asciiTheme="minorHAnsi" w:hAnsiTheme="minorHAnsi"/>
          <w:i/>
          <w:iCs/>
        </w:rPr>
        <w:t>Akha Zah</w:t>
      </w:r>
      <w:r w:rsidR="000421C7" w:rsidRPr="00935A07">
        <w:rPr>
          <w:rFonts w:asciiTheme="minorHAnsi" w:hAnsiTheme="minorHAnsi"/>
        </w:rPr>
        <w:t xml:space="preserve"> Leader Questionnaire (ALQ); </w:t>
      </w:r>
      <w:r w:rsidR="00D84EEC" w:rsidRPr="00935A07">
        <w:rPr>
          <w:rFonts w:asciiTheme="minorHAnsi" w:hAnsiTheme="minorHAnsi"/>
        </w:rPr>
        <w:t xml:space="preserve">and </w:t>
      </w:r>
      <w:r w:rsidR="000421C7" w:rsidRPr="00935A07">
        <w:rPr>
          <w:rFonts w:asciiTheme="minorHAnsi" w:hAnsiTheme="minorHAnsi"/>
        </w:rPr>
        <w:t>Teacher Interview Questionnaire (TIQ). The full instruments are too long to be included in this paper but can be found in Ghoemeh (2015).</w:t>
      </w:r>
    </w:p>
    <w:p w:rsidR="006C502C" w:rsidRPr="00935A07" w:rsidRDefault="00B01158" w:rsidP="00037EAF">
      <w:pPr>
        <w:pStyle w:val="Heading1"/>
        <w:spacing w:line="276" w:lineRule="auto"/>
        <w:rPr>
          <w:rFonts w:asciiTheme="minorHAnsi" w:hAnsiTheme="minorHAnsi"/>
          <w:sz w:val="24"/>
          <w:szCs w:val="24"/>
          <w:lang w:val="en-GB"/>
        </w:rPr>
      </w:pPr>
      <w:bookmarkStart w:id="17" w:name="_Toc423078666"/>
      <w:r w:rsidRPr="00935A07">
        <w:rPr>
          <w:rFonts w:asciiTheme="minorHAnsi" w:hAnsiTheme="minorHAnsi"/>
          <w:sz w:val="24"/>
          <w:szCs w:val="24"/>
          <w:lang w:val="en-GB"/>
        </w:rPr>
        <w:t xml:space="preserve">Assessing Akha language </w:t>
      </w:r>
      <w:r w:rsidR="00663458" w:rsidRPr="00935A07">
        <w:rPr>
          <w:rFonts w:asciiTheme="minorHAnsi" w:hAnsiTheme="minorHAnsi"/>
          <w:sz w:val="24"/>
          <w:szCs w:val="24"/>
          <w:lang w:val="en-GB"/>
        </w:rPr>
        <w:t>vitality</w:t>
      </w:r>
      <w:bookmarkEnd w:id="17"/>
    </w:p>
    <w:p w:rsidR="00747266" w:rsidRPr="00935A07" w:rsidRDefault="00E05F03" w:rsidP="00002C7C">
      <w:pPr>
        <w:suppressAutoHyphens w:val="0"/>
        <w:autoSpaceDE w:val="0"/>
        <w:autoSpaceDN w:val="0"/>
        <w:adjustRightInd w:val="0"/>
        <w:rPr>
          <w:rFonts w:asciiTheme="minorHAnsi" w:hAnsiTheme="minorHAnsi"/>
          <w:sz w:val="22"/>
          <w:szCs w:val="22"/>
        </w:rPr>
      </w:pPr>
      <w:r w:rsidRPr="00935A07">
        <w:rPr>
          <w:rFonts w:asciiTheme="minorHAnsi" w:hAnsiTheme="minorHAnsi"/>
          <w:sz w:val="22"/>
          <w:szCs w:val="22"/>
        </w:rPr>
        <w:t>Lewis et al</w:t>
      </w:r>
      <w:r w:rsidR="00D84EEC" w:rsidRPr="00935A07">
        <w:rPr>
          <w:rFonts w:asciiTheme="minorHAnsi" w:hAnsiTheme="minorHAnsi"/>
          <w:sz w:val="22"/>
          <w:szCs w:val="22"/>
        </w:rPr>
        <w:t>.</w:t>
      </w:r>
      <w:r w:rsidRPr="00935A07">
        <w:rPr>
          <w:rFonts w:asciiTheme="minorHAnsi" w:hAnsiTheme="minorHAnsi"/>
          <w:sz w:val="22"/>
          <w:szCs w:val="22"/>
        </w:rPr>
        <w:t xml:space="preserve"> (2015) </w:t>
      </w:r>
      <w:r w:rsidR="00D84EEC" w:rsidRPr="00935A07">
        <w:rPr>
          <w:rFonts w:asciiTheme="minorHAnsi" w:hAnsiTheme="minorHAnsi"/>
          <w:sz w:val="22"/>
          <w:szCs w:val="22"/>
        </w:rPr>
        <w:t>propose an</w:t>
      </w:r>
      <w:r w:rsidRPr="00935A07">
        <w:rPr>
          <w:rFonts w:asciiTheme="minorHAnsi" w:hAnsiTheme="minorHAnsi"/>
          <w:sz w:val="22"/>
          <w:szCs w:val="22"/>
        </w:rPr>
        <w:t xml:space="preserve"> EGIDS level </w:t>
      </w:r>
      <w:r w:rsidR="00D84EEC" w:rsidRPr="00935A07">
        <w:rPr>
          <w:rFonts w:asciiTheme="minorHAnsi" w:hAnsiTheme="minorHAnsi"/>
          <w:sz w:val="22"/>
          <w:szCs w:val="22"/>
        </w:rPr>
        <w:t xml:space="preserve">of 3 </w:t>
      </w:r>
      <w:r w:rsidRPr="00935A07">
        <w:rPr>
          <w:rFonts w:asciiTheme="minorHAnsi" w:hAnsiTheme="minorHAnsi"/>
          <w:sz w:val="22"/>
          <w:szCs w:val="22"/>
        </w:rPr>
        <w:t>for</w:t>
      </w:r>
      <w:r w:rsidRPr="00935A07">
        <w:rPr>
          <w:rFonts w:asciiTheme="minorHAnsi" w:hAnsiTheme="minorHAnsi"/>
          <w:i/>
          <w:iCs/>
          <w:sz w:val="22"/>
          <w:szCs w:val="22"/>
        </w:rPr>
        <w:t xml:space="preserve"> Akha</w:t>
      </w:r>
      <w:r w:rsidRPr="00935A07">
        <w:rPr>
          <w:rFonts w:asciiTheme="minorHAnsi" w:hAnsiTheme="minorHAnsi"/>
          <w:sz w:val="22"/>
          <w:szCs w:val="22"/>
        </w:rPr>
        <w:t xml:space="preserve"> in Myanmar , presumably </w:t>
      </w:r>
      <w:r w:rsidR="00456EFE" w:rsidRPr="00935A07">
        <w:rPr>
          <w:rFonts w:asciiTheme="minorHAnsi" w:hAnsiTheme="minorHAnsi"/>
          <w:sz w:val="22"/>
          <w:szCs w:val="22"/>
        </w:rPr>
        <w:t>because</w:t>
      </w:r>
      <w:r w:rsidRPr="00935A07">
        <w:rPr>
          <w:rFonts w:asciiTheme="minorHAnsi" w:hAnsiTheme="minorHAnsi"/>
          <w:sz w:val="22"/>
          <w:szCs w:val="22"/>
        </w:rPr>
        <w:t xml:space="preserve"> it is spoken as an L2 by </w:t>
      </w:r>
      <w:r w:rsidR="00D84EEC" w:rsidRPr="00935A07">
        <w:rPr>
          <w:rFonts w:asciiTheme="minorHAnsi" w:hAnsiTheme="minorHAnsi"/>
          <w:sz w:val="22"/>
          <w:szCs w:val="22"/>
        </w:rPr>
        <w:t>“</w:t>
      </w:r>
      <w:r w:rsidRPr="00935A07">
        <w:rPr>
          <w:rFonts w:asciiTheme="minorHAnsi" w:hAnsiTheme="minorHAnsi"/>
          <w:sz w:val="22"/>
          <w:szCs w:val="22"/>
        </w:rPr>
        <w:t>other minority people who live among them</w:t>
      </w:r>
      <w:r w:rsidR="009A330E" w:rsidRPr="00935A07">
        <w:rPr>
          <w:rFonts w:asciiTheme="minorHAnsi" w:hAnsiTheme="minorHAnsi"/>
          <w:sz w:val="22"/>
          <w:szCs w:val="22"/>
        </w:rPr>
        <w:t xml:space="preserve"> (Lewis &amp; Simons 2010:110)</w:t>
      </w:r>
      <w:r w:rsidRPr="00935A07">
        <w:rPr>
          <w:rFonts w:asciiTheme="minorHAnsi" w:hAnsiTheme="minorHAnsi"/>
          <w:sz w:val="22"/>
          <w:szCs w:val="22"/>
        </w:rPr>
        <w:t>.</w:t>
      </w:r>
      <w:r w:rsidR="00D84EEC" w:rsidRPr="00935A07">
        <w:rPr>
          <w:rFonts w:asciiTheme="minorHAnsi" w:hAnsiTheme="minorHAnsi"/>
          <w:sz w:val="22"/>
          <w:szCs w:val="22"/>
        </w:rPr>
        <w:t>”</w:t>
      </w:r>
      <w:r w:rsidRPr="00935A07">
        <w:rPr>
          <w:rFonts w:asciiTheme="minorHAnsi" w:hAnsiTheme="minorHAnsi"/>
          <w:sz w:val="22"/>
          <w:szCs w:val="22"/>
        </w:rPr>
        <w:t xml:space="preserve">Ghoemeh (2015) argues that the </w:t>
      </w:r>
      <w:r w:rsidR="005B438E" w:rsidRPr="00935A07">
        <w:rPr>
          <w:rFonts w:asciiTheme="minorHAnsi" w:hAnsiTheme="minorHAnsi"/>
          <w:sz w:val="22"/>
          <w:szCs w:val="22"/>
        </w:rPr>
        <w:t xml:space="preserve">EGIDS level for </w:t>
      </w:r>
      <w:r w:rsidR="005B438E" w:rsidRPr="00935A07">
        <w:rPr>
          <w:rFonts w:asciiTheme="minorHAnsi" w:hAnsiTheme="minorHAnsi"/>
          <w:i/>
          <w:iCs/>
          <w:sz w:val="22"/>
          <w:szCs w:val="22"/>
        </w:rPr>
        <w:t>Akha</w:t>
      </w:r>
      <w:r w:rsidR="005B438E" w:rsidRPr="00935A07">
        <w:rPr>
          <w:rFonts w:asciiTheme="minorHAnsi" w:hAnsiTheme="minorHAnsi"/>
          <w:sz w:val="22"/>
          <w:szCs w:val="22"/>
        </w:rPr>
        <w:t xml:space="preserve"> in Myanmar </w:t>
      </w:r>
      <w:r w:rsidRPr="00935A07">
        <w:rPr>
          <w:rFonts w:asciiTheme="minorHAnsi" w:hAnsiTheme="minorHAnsi"/>
          <w:sz w:val="22"/>
          <w:szCs w:val="22"/>
        </w:rPr>
        <w:t>should be</w:t>
      </w:r>
      <w:r w:rsidR="005B438E" w:rsidRPr="00935A07">
        <w:rPr>
          <w:rFonts w:asciiTheme="minorHAnsi" w:hAnsiTheme="minorHAnsi"/>
          <w:sz w:val="22"/>
          <w:szCs w:val="22"/>
        </w:rPr>
        <w:t xml:space="preserve"> 5</w:t>
      </w:r>
      <w:r w:rsidR="00766710" w:rsidRPr="00935A07">
        <w:rPr>
          <w:rFonts w:asciiTheme="minorHAnsi" w:hAnsiTheme="minorHAnsi"/>
          <w:sz w:val="22"/>
          <w:szCs w:val="22"/>
        </w:rPr>
        <w:t xml:space="preserve"> because the language enjoys strong oral use and the written form is used by parts o</w:t>
      </w:r>
      <w:r w:rsidR="00D84EEC" w:rsidRPr="00935A07">
        <w:rPr>
          <w:rFonts w:asciiTheme="minorHAnsi" w:hAnsiTheme="minorHAnsi"/>
          <w:sz w:val="22"/>
          <w:szCs w:val="22"/>
        </w:rPr>
        <w:t>f</w:t>
      </w:r>
      <w:r w:rsidR="00766710" w:rsidRPr="00935A07">
        <w:rPr>
          <w:rFonts w:asciiTheme="minorHAnsi" w:hAnsiTheme="minorHAnsi"/>
          <w:sz w:val="22"/>
          <w:szCs w:val="22"/>
        </w:rPr>
        <w:t xml:space="preserve"> the community but literacy is not taught in the government school system</w:t>
      </w:r>
      <w:r w:rsidR="005B438E" w:rsidRPr="00935A07">
        <w:rPr>
          <w:rFonts w:asciiTheme="minorHAnsi" w:hAnsiTheme="minorHAnsi"/>
          <w:sz w:val="22"/>
          <w:szCs w:val="22"/>
        </w:rPr>
        <w:t xml:space="preserve">. </w:t>
      </w:r>
      <w:r w:rsidR="00D94A38" w:rsidRPr="00935A07">
        <w:rPr>
          <w:rFonts w:asciiTheme="minorHAnsi" w:hAnsiTheme="minorHAnsi"/>
          <w:sz w:val="22"/>
          <w:szCs w:val="22"/>
        </w:rPr>
        <w:t>Lewis &amp; Simons (</w:t>
      </w:r>
      <w:r w:rsidR="00002C7C" w:rsidRPr="00935A07">
        <w:rPr>
          <w:rFonts w:asciiTheme="minorHAnsi" w:hAnsiTheme="minorHAnsi"/>
          <w:sz w:val="22"/>
          <w:szCs w:val="22"/>
        </w:rPr>
        <w:t>2015</w:t>
      </w:r>
      <w:r w:rsidR="00D94A38" w:rsidRPr="00935A07">
        <w:rPr>
          <w:rFonts w:asciiTheme="minorHAnsi" w:hAnsiTheme="minorHAnsi"/>
          <w:sz w:val="22"/>
          <w:szCs w:val="22"/>
        </w:rPr>
        <w:t>:111) characterise</w:t>
      </w:r>
      <w:r w:rsidR="005B438E" w:rsidRPr="00935A07">
        <w:rPr>
          <w:rFonts w:asciiTheme="minorHAnsi" w:hAnsiTheme="minorHAnsi"/>
          <w:sz w:val="22"/>
          <w:szCs w:val="22"/>
        </w:rPr>
        <w:t xml:space="preserve"> level 5</w:t>
      </w:r>
      <w:r w:rsidR="00D94A38" w:rsidRPr="00935A07">
        <w:rPr>
          <w:rFonts w:asciiTheme="minorHAnsi" w:hAnsiTheme="minorHAnsi"/>
          <w:sz w:val="22"/>
          <w:szCs w:val="22"/>
        </w:rPr>
        <w:t xml:space="preserve"> as</w:t>
      </w:r>
      <w:r w:rsidR="00D84EEC" w:rsidRPr="00935A07">
        <w:rPr>
          <w:rFonts w:asciiTheme="minorHAnsi" w:hAnsiTheme="minorHAnsi"/>
          <w:sz w:val="22"/>
          <w:szCs w:val="22"/>
        </w:rPr>
        <w:t>:</w:t>
      </w:r>
      <w:r w:rsidR="005B438E" w:rsidRPr="00935A07">
        <w:rPr>
          <w:rFonts w:asciiTheme="minorHAnsi" w:hAnsiTheme="minorHAnsi"/>
          <w:sz w:val="22"/>
          <w:szCs w:val="22"/>
        </w:rPr>
        <w:t xml:space="preserve"> “</w:t>
      </w:r>
      <w:r w:rsidR="00002C7C" w:rsidRPr="00935A07">
        <w:rPr>
          <w:rFonts w:asciiTheme="minorHAnsi" w:hAnsiTheme="minorHAnsi"/>
          <w:sz w:val="22"/>
          <w:szCs w:val="22"/>
        </w:rPr>
        <w:t xml:space="preserve">This is </w:t>
      </w:r>
      <w:r w:rsidR="005B438E" w:rsidRPr="00935A07">
        <w:rPr>
          <w:rFonts w:asciiTheme="minorHAnsi" w:hAnsiTheme="minorHAnsi"/>
          <w:sz w:val="22"/>
          <w:szCs w:val="22"/>
        </w:rPr>
        <w:t>the level at which literacy is incipient, more often than not informal</w:t>
      </w:r>
      <w:r w:rsidR="00002C7C" w:rsidRPr="00935A07">
        <w:rPr>
          <w:rFonts w:asciiTheme="minorHAnsi" w:hAnsiTheme="minorHAnsi"/>
          <w:sz w:val="22"/>
          <w:szCs w:val="22"/>
        </w:rPr>
        <w:t xml:space="preserve"> educational structure and systems and with only weak or transient societal institutional support.” </w:t>
      </w:r>
      <w:r w:rsidR="00D94A38" w:rsidRPr="00935A07">
        <w:rPr>
          <w:rFonts w:asciiTheme="minorHAnsi" w:hAnsiTheme="minorHAnsi"/>
          <w:sz w:val="22"/>
          <w:szCs w:val="22"/>
        </w:rPr>
        <w:t xml:space="preserve">The SUMholds </w:t>
      </w:r>
      <w:r w:rsidR="00E54910" w:rsidRPr="00935A07">
        <w:rPr>
          <w:rFonts w:asciiTheme="minorHAnsi" w:hAnsiTheme="minorHAnsi"/>
          <w:sz w:val="22"/>
          <w:szCs w:val="22"/>
        </w:rPr>
        <w:t xml:space="preserve">that unless </w:t>
      </w:r>
      <w:r w:rsidR="00D94A38" w:rsidRPr="00935A07">
        <w:rPr>
          <w:rFonts w:asciiTheme="minorHAnsi" w:hAnsiTheme="minorHAnsi"/>
          <w:sz w:val="22"/>
          <w:szCs w:val="22"/>
        </w:rPr>
        <w:t xml:space="preserve">the vitality of </w:t>
      </w:r>
      <w:r w:rsidR="00E54910" w:rsidRPr="00935A07">
        <w:rPr>
          <w:rFonts w:asciiTheme="minorHAnsi" w:hAnsiTheme="minorHAnsi"/>
          <w:i/>
          <w:iCs/>
          <w:sz w:val="22"/>
          <w:szCs w:val="22"/>
        </w:rPr>
        <w:t xml:space="preserve">Akha </w:t>
      </w:r>
      <w:r w:rsidR="00E54910" w:rsidRPr="00935A07">
        <w:rPr>
          <w:rFonts w:asciiTheme="minorHAnsi" w:hAnsiTheme="minorHAnsi"/>
          <w:sz w:val="22"/>
          <w:szCs w:val="22"/>
        </w:rPr>
        <w:t xml:space="preserve">can </w:t>
      </w:r>
      <w:r w:rsidR="00D94A38" w:rsidRPr="00935A07">
        <w:rPr>
          <w:rFonts w:asciiTheme="minorHAnsi" w:hAnsiTheme="minorHAnsi"/>
          <w:sz w:val="22"/>
          <w:szCs w:val="22"/>
        </w:rPr>
        <w:t xml:space="preserve">be raised to the next sustainable level above its current position, i.e., level 4, then </w:t>
      </w:r>
      <w:r w:rsidR="004A0420" w:rsidRPr="00935A07">
        <w:rPr>
          <w:rFonts w:asciiTheme="minorHAnsi" w:hAnsiTheme="minorHAnsi"/>
          <w:sz w:val="22"/>
          <w:szCs w:val="22"/>
        </w:rPr>
        <w:t xml:space="preserve">in the long-term </w:t>
      </w:r>
      <w:r w:rsidR="00D94A38" w:rsidRPr="00935A07">
        <w:rPr>
          <w:rFonts w:asciiTheme="minorHAnsi" w:hAnsiTheme="minorHAnsi"/>
          <w:sz w:val="22"/>
          <w:szCs w:val="22"/>
        </w:rPr>
        <w:t>it</w:t>
      </w:r>
      <w:r w:rsidR="00E54910" w:rsidRPr="00935A07">
        <w:rPr>
          <w:rFonts w:asciiTheme="minorHAnsi" w:hAnsiTheme="minorHAnsi"/>
          <w:sz w:val="22"/>
          <w:szCs w:val="22"/>
        </w:rPr>
        <w:t xml:space="preserve"> will eventually fall to level 6a</w:t>
      </w:r>
      <w:r w:rsidR="00D94A38" w:rsidRPr="00935A07">
        <w:rPr>
          <w:rFonts w:asciiTheme="minorHAnsi" w:hAnsiTheme="minorHAnsi"/>
          <w:sz w:val="22"/>
          <w:szCs w:val="22"/>
        </w:rPr>
        <w:t>.</w:t>
      </w:r>
      <w:r w:rsidR="004A0420" w:rsidRPr="00935A07">
        <w:rPr>
          <w:rFonts w:asciiTheme="minorHAnsi" w:hAnsiTheme="minorHAnsi"/>
          <w:sz w:val="22"/>
          <w:szCs w:val="22"/>
        </w:rPr>
        <w:t>T</w:t>
      </w:r>
      <w:r w:rsidR="00E54910" w:rsidRPr="00935A07">
        <w:rPr>
          <w:rFonts w:asciiTheme="minorHAnsi" w:hAnsiTheme="minorHAnsi"/>
          <w:sz w:val="22"/>
          <w:szCs w:val="22"/>
        </w:rPr>
        <w:t xml:space="preserve">his section </w:t>
      </w:r>
      <w:r w:rsidR="00C825E9" w:rsidRPr="00935A07">
        <w:rPr>
          <w:rFonts w:asciiTheme="minorHAnsi" w:hAnsiTheme="minorHAnsi"/>
          <w:sz w:val="22"/>
          <w:szCs w:val="22"/>
        </w:rPr>
        <w:t>use</w:t>
      </w:r>
      <w:r w:rsidR="00D84EEC" w:rsidRPr="00935A07">
        <w:rPr>
          <w:rFonts w:asciiTheme="minorHAnsi" w:hAnsiTheme="minorHAnsi"/>
          <w:sz w:val="22"/>
          <w:szCs w:val="22"/>
        </w:rPr>
        <w:t>s</w:t>
      </w:r>
      <w:r w:rsidR="00C825E9" w:rsidRPr="00935A07">
        <w:rPr>
          <w:rFonts w:asciiTheme="minorHAnsi" w:hAnsiTheme="minorHAnsi"/>
          <w:sz w:val="22"/>
          <w:szCs w:val="22"/>
        </w:rPr>
        <w:t xml:space="preserve"> the FAMED conditions to </w:t>
      </w:r>
      <w:r w:rsidR="00E54910" w:rsidRPr="00935A07">
        <w:rPr>
          <w:rFonts w:asciiTheme="minorHAnsi" w:hAnsiTheme="minorHAnsi"/>
          <w:sz w:val="22"/>
          <w:szCs w:val="22"/>
        </w:rPr>
        <w:t xml:space="preserve">examine </w:t>
      </w:r>
      <w:r w:rsidR="004A0420" w:rsidRPr="00935A07">
        <w:rPr>
          <w:rFonts w:asciiTheme="minorHAnsi" w:hAnsiTheme="minorHAnsi"/>
          <w:sz w:val="22"/>
          <w:szCs w:val="22"/>
        </w:rPr>
        <w:t xml:space="preserve">medium-term </w:t>
      </w:r>
      <w:r w:rsidR="00E54910" w:rsidRPr="00935A07">
        <w:rPr>
          <w:rFonts w:asciiTheme="minorHAnsi" w:hAnsiTheme="minorHAnsi"/>
          <w:sz w:val="22"/>
          <w:szCs w:val="22"/>
        </w:rPr>
        <w:t>sustainability.</w:t>
      </w:r>
    </w:p>
    <w:p w:rsidR="00130236" w:rsidRPr="00935A07" w:rsidRDefault="00130236" w:rsidP="00130236">
      <w:pPr>
        <w:pStyle w:val="Heading2"/>
        <w:spacing w:line="276" w:lineRule="auto"/>
        <w:rPr>
          <w:rFonts w:asciiTheme="minorHAnsi" w:hAnsiTheme="minorHAnsi"/>
          <w:sz w:val="24"/>
          <w:szCs w:val="24"/>
          <w:lang w:val="en-GB"/>
        </w:rPr>
      </w:pPr>
      <w:bookmarkStart w:id="18" w:name="_Toc423078667"/>
      <w:r w:rsidRPr="00935A07">
        <w:rPr>
          <w:rFonts w:asciiTheme="minorHAnsi" w:hAnsiTheme="minorHAnsi"/>
          <w:sz w:val="24"/>
          <w:szCs w:val="24"/>
          <w:lang w:val="en-GB"/>
        </w:rPr>
        <w:lastRenderedPageBreak/>
        <w:t>Function</w:t>
      </w:r>
      <w:bookmarkEnd w:id="18"/>
    </w:p>
    <w:p w:rsidR="000F6DE7" w:rsidRPr="00935A07" w:rsidRDefault="000F6DE7" w:rsidP="00037EAF">
      <w:pPr>
        <w:pStyle w:val="Body-ThesisText-Charis11pt"/>
        <w:spacing w:line="276" w:lineRule="auto"/>
        <w:rPr>
          <w:rFonts w:asciiTheme="minorHAnsi" w:hAnsiTheme="minorHAnsi"/>
        </w:rPr>
      </w:pPr>
      <w:bookmarkStart w:id="19" w:name="_Toc415522329"/>
      <w:r w:rsidRPr="00935A07">
        <w:rPr>
          <w:rFonts w:asciiTheme="minorHAnsi" w:hAnsiTheme="minorHAnsi"/>
        </w:rPr>
        <w:t>This section presents data about patterns of language use in the</w:t>
      </w:r>
      <w:r w:rsidRPr="00935A07">
        <w:rPr>
          <w:rFonts w:asciiTheme="minorHAnsi" w:hAnsiTheme="minorHAnsi"/>
          <w:i/>
          <w:iCs/>
        </w:rPr>
        <w:t xml:space="preserve"> Akha</w:t>
      </w:r>
      <w:r w:rsidRPr="00935A07">
        <w:rPr>
          <w:rFonts w:asciiTheme="minorHAnsi" w:hAnsiTheme="minorHAnsi"/>
        </w:rPr>
        <w:t xml:space="preserve"> villages. By identifying what language </w:t>
      </w:r>
      <w:r w:rsidRPr="00935A07">
        <w:rPr>
          <w:rFonts w:asciiTheme="minorHAnsi" w:hAnsiTheme="minorHAnsi"/>
          <w:i/>
          <w:iCs/>
        </w:rPr>
        <w:t xml:space="preserve">Akha </w:t>
      </w:r>
      <w:r w:rsidRPr="00935A07">
        <w:rPr>
          <w:rFonts w:asciiTheme="minorHAnsi" w:hAnsiTheme="minorHAnsi"/>
        </w:rPr>
        <w:t xml:space="preserve">people use in different areas of life, it is possible to infer the functions that the language serves in these communities. </w:t>
      </w:r>
      <w:fldSimple w:instr=" REF _Ref400195152 \h  \* MERGEFORMAT ">
        <w:r w:rsidR="006455CE" w:rsidRPr="00935A07">
          <w:rPr>
            <w:rFonts w:asciiTheme="minorHAnsi" w:hAnsiTheme="minorHAnsi"/>
          </w:rPr>
          <w:t xml:space="preserve">Table </w:t>
        </w:r>
        <w:r w:rsidR="006455CE">
          <w:rPr>
            <w:rFonts w:asciiTheme="minorHAnsi" w:hAnsiTheme="minorHAnsi"/>
            <w:noProof/>
          </w:rPr>
          <w:t>3</w:t>
        </w:r>
      </w:fldSimple>
      <w:r w:rsidRPr="00935A07">
        <w:rPr>
          <w:rFonts w:asciiTheme="minorHAnsi" w:hAnsiTheme="minorHAnsi"/>
        </w:rPr>
        <w:t xml:space="preserve"> shows the patterns of language use in the religious domain in </w:t>
      </w:r>
      <w:r w:rsidRPr="00935A07">
        <w:rPr>
          <w:rFonts w:asciiTheme="minorHAnsi" w:hAnsiTheme="minorHAnsi"/>
          <w:i/>
          <w:iCs/>
        </w:rPr>
        <w:t>Akha</w:t>
      </w:r>
      <w:r w:rsidRPr="00935A07">
        <w:rPr>
          <w:rFonts w:asciiTheme="minorHAnsi" w:hAnsiTheme="minorHAnsi"/>
        </w:rPr>
        <w:t xml:space="preserve"> Christian villages. </w:t>
      </w:r>
      <w:r w:rsidR="00D106E2" w:rsidRPr="00935A07">
        <w:rPr>
          <w:rFonts w:asciiTheme="minorHAnsi" w:hAnsiTheme="minorHAnsi"/>
        </w:rPr>
        <w:t>The data comes from interviews with Christian leaders in 16 Christian villages over the two fieldtrips.</w:t>
      </w:r>
    </w:p>
    <w:p w:rsidR="000F6DE7" w:rsidRPr="00935A07" w:rsidRDefault="000F6DE7" w:rsidP="00037EAF">
      <w:pPr>
        <w:pStyle w:val="Body-ThesisText-Charis11pt"/>
        <w:spacing w:line="276" w:lineRule="auto"/>
        <w:rPr>
          <w:rFonts w:asciiTheme="minorHAnsi" w:hAnsiTheme="minorHAnsi"/>
          <w:sz w:val="12"/>
          <w:szCs w:val="16"/>
        </w:rPr>
      </w:pPr>
    </w:p>
    <w:p w:rsidR="000F6DE7" w:rsidRPr="00935A07" w:rsidRDefault="000F6DE7" w:rsidP="00456EFE">
      <w:pPr>
        <w:pStyle w:val="Caption-Table"/>
        <w:rPr>
          <w:rFonts w:asciiTheme="minorHAnsi" w:hAnsiTheme="minorHAnsi"/>
        </w:rPr>
      </w:pPr>
      <w:bookmarkStart w:id="20" w:name="_Ref400195152"/>
      <w:bookmarkStart w:id="21" w:name="_Toc417636524"/>
      <w:r w:rsidRPr="00935A07">
        <w:rPr>
          <w:rFonts w:asciiTheme="minorHAnsi" w:hAnsiTheme="minorHAnsi"/>
        </w:rPr>
        <w:t xml:space="preserve">Table </w:t>
      </w:r>
      <w:r w:rsidR="00864832" w:rsidRPr="00935A07">
        <w:rPr>
          <w:rFonts w:asciiTheme="minorHAnsi" w:hAnsiTheme="minorHAnsi"/>
        </w:rPr>
        <w:fldChar w:fldCharType="begin"/>
      </w:r>
      <w:r w:rsidRPr="00935A07">
        <w:rPr>
          <w:rFonts w:asciiTheme="minorHAnsi" w:hAnsiTheme="minorHAnsi"/>
        </w:rPr>
        <w:instrText xml:space="preserve"> SEQ Table \* ARABIC </w:instrText>
      </w:r>
      <w:r w:rsidR="00864832" w:rsidRPr="00935A07">
        <w:rPr>
          <w:rFonts w:asciiTheme="minorHAnsi" w:hAnsiTheme="minorHAnsi"/>
        </w:rPr>
        <w:fldChar w:fldCharType="separate"/>
      </w:r>
      <w:r w:rsidR="006455CE">
        <w:rPr>
          <w:rFonts w:asciiTheme="minorHAnsi" w:hAnsiTheme="minorHAnsi"/>
          <w:noProof/>
        </w:rPr>
        <w:t>3</w:t>
      </w:r>
      <w:r w:rsidR="00864832" w:rsidRPr="00935A07">
        <w:rPr>
          <w:rFonts w:asciiTheme="minorHAnsi" w:hAnsiTheme="minorHAnsi"/>
        </w:rPr>
        <w:fldChar w:fldCharType="end"/>
      </w:r>
      <w:bookmarkEnd w:id="20"/>
      <w:r w:rsidR="004A0420" w:rsidRPr="00935A07">
        <w:rPr>
          <w:rFonts w:asciiTheme="minorHAnsi" w:hAnsiTheme="minorHAnsi"/>
        </w:rPr>
        <w:t>L</w:t>
      </w:r>
      <w:r w:rsidRPr="00935A07">
        <w:rPr>
          <w:rFonts w:asciiTheme="minorHAnsi" w:hAnsiTheme="minorHAnsi"/>
        </w:rPr>
        <w:t xml:space="preserve">anguage use in </w:t>
      </w:r>
      <w:r w:rsidR="004A0420" w:rsidRPr="00935A07">
        <w:rPr>
          <w:rFonts w:asciiTheme="minorHAnsi" w:hAnsiTheme="minorHAnsi"/>
        </w:rPr>
        <w:t xml:space="preserve">Religious Domain in </w:t>
      </w:r>
      <w:r w:rsidRPr="00935A07">
        <w:rPr>
          <w:rFonts w:asciiTheme="minorHAnsi" w:hAnsiTheme="minorHAnsi"/>
        </w:rPr>
        <w:t>Christian communities</w:t>
      </w:r>
      <w:bookmarkEnd w:id="21"/>
    </w:p>
    <w:tbl>
      <w:tblPr>
        <w:tblStyle w:val="TableGrid"/>
        <w:tblW w:w="0" w:type="auto"/>
        <w:tblInd w:w="18" w:type="dxa"/>
        <w:tblLook w:val="04A0"/>
      </w:tblPr>
      <w:tblGrid>
        <w:gridCol w:w="3690"/>
        <w:gridCol w:w="2430"/>
        <w:gridCol w:w="1260"/>
        <w:gridCol w:w="1123"/>
      </w:tblGrid>
      <w:tr w:rsidR="0000472C" w:rsidRPr="00935A07" w:rsidTr="00E57F41">
        <w:tc>
          <w:tcPr>
            <w:tcW w:w="3690" w:type="dxa"/>
            <w:vAlign w:val="center"/>
          </w:tcPr>
          <w:p w:rsidR="0000472C" w:rsidRPr="00935A07" w:rsidRDefault="0000472C" w:rsidP="00E57F41">
            <w:pPr>
              <w:spacing w:line="276" w:lineRule="auto"/>
              <w:jc w:val="center"/>
              <w:rPr>
                <w:rFonts w:asciiTheme="minorHAnsi" w:hAnsiTheme="minorHAnsi" w:cs="Charis SIL"/>
                <w:b/>
                <w:bCs/>
                <w:sz w:val="20"/>
                <w:szCs w:val="20"/>
              </w:rPr>
            </w:pPr>
            <w:r w:rsidRPr="00935A07">
              <w:rPr>
                <w:rFonts w:asciiTheme="minorHAnsi" w:hAnsiTheme="minorHAnsi" w:cs="Charis SIL"/>
                <w:b/>
                <w:bCs/>
                <w:sz w:val="20"/>
                <w:szCs w:val="20"/>
              </w:rPr>
              <w:t>Question on CLQ</w:t>
            </w:r>
          </w:p>
        </w:tc>
        <w:tc>
          <w:tcPr>
            <w:tcW w:w="2430" w:type="dxa"/>
            <w:vAlign w:val="center"/>
          </w:tcPr>
          <w:p w:rsidR="0000472C" w:rsidRPr="00935A07" w:rsidRDefault="0000472C" w:rsidP="00E57F41">
            <w:pPr>
              <w:spacing w:line="276" w:lineRule="auto"/>
              <w:jc w:val="center"/>
              <w:rPr>
                <w:rFonts w:asciiTheme="minorHAnsi" w:hAnsiTheme="minorHAnsi" w:cs="Charis SIL"/>
                <w:b/>
                <w:bCs/>
                <w:sz w:val="20"/>
                <w:szCs w:val="20"/>
              </w:rPr>
            </w:pPr>
            <w:r w:rsidRPr="00935A07">
              <w:rPr>
                <w:rFonts w:asciiTheme="minorHAnsi" w:hAnsiTheme="minorHAnsi" w:cs="Charis SIL"/>
                <w:b/>
                <w:bCs/>
                <w:sz w:val="20"/>
                <w:szCs w:val="20"/>
              </w:rPr>
              <w:t>Answer</w:t>
            </w:r>
          </w:p>
        </w:tc>
        <w:tc>
          <w:tcPr>
            <w:tcW w:w="1260" w:type="dxa"/>
            <w:vAlign w:val="center"/>
            <w:hideMark/>
          </w:tcPr>
          <w:p w:rsidR="0000472C" w:rsidRPr="00935A07" w:rsidRDefault="0000472C" w:rsidP="00E57F41">
            <w:pPr>
              <w:spacing w:line="276" w:lineRule="auto"/>
              <w:jc w:val="center"/>
              <w:rPr>
                <w:rFonts w:asciiTheme="minorHAnsi" w:hAnsiTheme="minorHAnsi" w:cs="Charis SIL"/>
                <w:b/>
                <w:sz w:val="20"/>
                <w:szCs w:val="20"/>
              </w:rPr>
            </w:pPr>
            <w:r w:rsidRPr="00935A07">
              <w:rPr>
                <w:rFonts w:asciiTheme="minorHAnsi" w:hAnsiTheme="minorHAnsi" w:cs="Charis SIL"/>
                <w:b/>
                <w:sz w:val="20"/>
                <w:szCs w:val="20"/>
              </w:rPr>
              <w:t>Baptist</w:t>
            </w:r>
          </w:p>
        </w:tc>
        <w:tc>
          <w:tcPr>
            <w:tcW w:w="1123" w:type="dxa"/>
            <w:vAlign w:val="center"/>
            <w:hideMark/>
          </w:tcPr>
          <w:p w:rsidR="0000472C" w:rsidRPr="00935A07" w:rsidRDefault="0000472C" w:rsidP="00E57F41">
            <w:pPr>
              <w:spacing w:line="276" w:lineRule="auto"/>
              <w:jc w:val="center"/>
              <w:rPr>
                <w:rFonts w:asciiTheme="minorHAnsi" w:hAnsiTheme="minorHAnsi" w:cs="Charis SIL"/>
                <w:b/>
                <w:sz w:val="20"/>
                <w:szCs w:val="20"/>
              </w:rPr>
            </w:pPr>
            <w:r w:rsidRPr="00935A07">
              <w:rPr>
                <w:rFonts w:asciiTheme="minorHAnsi" w:hAnsiTheme="minorHAnsi" w:cs="Charis SIL"/>
                <w:b/>
                <w:sz w:val="20"/>
                <w:szCs w:val="20"/>
              </w:rPr>
              <w:t>Catholic</w:t>
            </w:r>
          </w:p>
        </w:tc>
      </w:tr>
      <w:tr w:rsidR="000F6DE7" w:rsidRPr="00935A07" w:rsidTr="00E57F41">
        <w:tc>
          <w:tcPr>
            <w:tcW w:w="3690" w:type="dxa"/>
            <w:vMerge w:val="restart"/>
            <w:vAlign w:val="center"/>
            <w:hideMark/>
          </w:tcPr>
          <w:p w:rsidR="000F6DE7" w:rsidRPr="00935A07" w:rsidRDefault="000F6DE7" w:rsidP="00E57F41">
            <w:pPr>
              <w:spacing w:line="276" w:lineRule="auto"/>
              <w:rPr>
                <w:rFonts w:asciiTheme="minorHAnsi" w:hAnsiTheme="minorHAnsi" w:cs="Charis SIL"/>
                <w:sz w:val="20"/>
                <w:szCs w:val="20"/>
              </w:rPr>
            </w:pPr>
            <w:r w:rsidRPr="00935A07">
              <w:rPr>
                <w:rFonts w:asciiTheme="minorHAnsi" w:hAnsiTheme="minorHAnsi" w:cs="Charis SIL"/>
                <w:sz w:val="20"/>
                <w:szCs w:val="20"/>
              </w:rPr>
              <w:t>25</w:t>
            </w:r>
            <w:r w:rsidR="00A94FA4" w:rsidRPr="00935A07">
              <w:rPr>
                <w:rFonts w:asciiTheme="minorHAnsi" w:hAnsiTheme="minorHAnsi" w:cs="Charis SIL"/>
                <w:sz w:val="20"/>
                <w:szCs w:val="20"/>
              </w:rPr>
              <w:t xml:space="preserve">. </w:t>
            </w:r>
            <w:r w:rsidRPr="00935A07">
              <w:rPr>
                <w:rFonts w:asciiTheme="minorHAnsi" w:hAnsiTheme="minorHAnsi" w:cs="Charis SIL"/>
                <w:sz w:val="20"/>
                <w:szCs w:val="20"/>
              </w:rPr>
              <w:t>What language Bibles are used in your church?</w:t>
            </w:r>
          </w:p>
        </w:tc>
        <w:tc>
          <w:tcPr>
            <w:tcW w:w="2430" w:type="dxa"/>
            <w:vAlign w:val="center"/>
            <w:hideMark/>
          </w:tcPr>
          <w:p w:rsidR="000F6DE7" w:rsidRPr="00935A07" w:rsidRDefault="000F6DE7" w:rsidP="00E57F41">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Akha</w:t>
            </w:r>
          </w:p>
        </w:tc>
        <w:tc>
          <w:tcPr>
            <w:tcW w:w="1260" w:type="dxa"/>
            <w:vAlign w:val="center"/>
            <w:hideMark/>
          </w:tcPr>
          <w:p w:rsidR="000F6DE7" w:rsidRPr="00935A07" w:rsidRDefault="000F6DE7" w:rsidP="00E57F41">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13 [93%]</w:t>
            </w:r>
          </w:p>
        </w:tc>
        <w:tc>
          <w:tcPr>
            <w:tcW w:w="1123" w:type="dxa"/>
            <w:vAlign w:val="center"/>
            <w:hideMark/>
          </w:tcPr>
          <w:p w:rsidR="000F6DE7" w:rsidRPr="00935A07" w:rsidRDefault="000F6DE7" w:rsidP="00D9632C">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1.5 [75%]</w:t>
            </w:r>
          </w:p>
        </w:tc>
      </w:tr>
      <w:tr w:rsidR="000F6DE7" w:rsidRPr="00935A07" w:rsidTr="00E57F41">
        <w:tc>
          <w:tcPr>
            <w:tcW w:w="3690" w:type="dxa"/>
            <w:vMerge/>
            <w:vAlign w:val="center"/>
            <w:hideMark/>
          </w:tcPr>
          <w:p w:rsidR="000F6DE7" w:rsidRPr="00935A07" w:rsidRDefault="000F6DE7">
            <w:pPr>
              <w:spacing w:line="276" w:lineRule="auto"/>
              <w:rPr>
                <w:rFonts w:asciiTheme="minorHAnsi" w:hAnsiTheme="minorHAnsi" w:cs="Charis SIL"/>
                <w:sz w:val="20"/>
                <w:szCs w:val="20"/>
              </w:rPr>
            </w:pPr>
          </w:p>
        </w:tc>
        <w:tc>
          <w:tcPr>
            <w:tcW w:w="2430" w:type="dxa"/>
            <w:vAlign w:val="center"/>
            <w:hideMark/>
          </w:tcPr>
          <w:p w:rsidR="000F6DE7" w:rsidRPr="00935A07" w:rsidRDefault="000F6DE7">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Burmese</w:t>
            </w:r>
          </w:p>
        </w:tc>
        <w:tc>
          <w:tcPr>
            <w:tcW w:w="1260" w:type="dxa"/>
            <w:vAlign w:val="center"/>
            <w:hideMark/>
          </w:tcPr>
          <w:p w:rsidR="000F6DE7" w:rsidRPr="00935A07" w:rsidRDefault="000F6DE7">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 [7%]</w:t>
            </w:r>
          </w:p>
        </w:tc>
        <w:tc>
          <w:tcPr>
            <w:tcW w:w="1123" w:type="dxa"/>
            <w:vAlign w:val="center"/>
            <w:hideMark/>
          </w:tcPr>
          <w:p w:rsidR="000F6DE7" w:rsidRPr="00935A07" w:rsidRDefault="000F6DE7">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0.5 [25%]</w:t>
            </w:r>
          </w:p>
        </w:tc>
      </w:tr>
      <w:tr w:rsidR="000F6DE7" w:rsidRPr="00935A07" w:rsidTr="00E57F41">
        <w:tc>
          <w:tcPr>
            <w:tcW w:w="3690" w:type="dxa"/>
            <w:vMerge w:val="restart"/>
            <w:vAlign w:val="center"/>
            <w:hideMark/>
          </w:tcPr>
          <w:p w:rsidR="000F6DE7" w:rsidRPr="00935A07" w:rsidRDefault="000F6DE7" w:rsidP="00E57F41">
            <w:pPr>
              <w:spacing w:line="276" w:lineRule="auto"/>
              <w:rPr>
                <w:rFonts w:asciiTheme="minorHAnsi" w:hAnsiTheme="minorHAnsi" w:cs="Charis SIL"/>
                <w:sz w:val="20"/>
                <w:szCs w:val="20"/>
              </w:rPr>
            </w:pPr>
            <w:r w:rsidRPr="00935A07">
              <w:rPr>
                <w:rFonts w:asciiTheme="minorHAnsi" w:hAnsiTheme="minorHAnsi" w:cs="Charis SIL"/>
                <w:sz w:val="20"/>
                <w:szCs w:val="20"/>
              </w:rPr>
              <w:t>27</w:t>
            </w:r>
            <w:r w:rsidR="00E57F41" w:rsidRPr="00935A07">
              <w:rPr>
                <w:rFonts w:asciiTheme="minorHAnsi" w:hAnsiTheme="minorHAnsi" w:cs="Charis SIL"/>
                <w:sz w:val="20"/>
                <w:szCs w:val="20"/>
              </w:rPr>
              <w:t xml:space="preserve">. </w:t>
            </w:r>
            <w:r w:rsidRPr="00935A07">
              <w:rPr>
                <w:rFonts w:asciiTheme="minorHAnsi" w:hAnsiTheme="minorHAnsi" w:cs="Charis SIL"/>
                <w:sz w:val="20"/>
                <w:szCs w:val="20"/>
              </w:rPr>
              <w:t>What languages do the preachers use when they preach in your church?</w:t>
            </w:r>
          </w:p>
        </w:tc>
        <w:tc>
          <w:tcPr>
            <w:tcW w:w="2430" w:type="dxa"/>
            <w:vAlign w:val="center"/>
            <w:hideMark/>
          </w:tcPr>
          <w:p w:rsidR="000F6DE7" w:rsidRPr="00935A07" w:rsidRDefault="000F6DE7" w:rsidP="00E57F41">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Akha</w:t>
            </w:r>
          </w:p>
        </w:tc>
        <w:tc>
          <w:tcPr>
            <w:tcW w:w="1260" w:type="dxa"/>
            <w:vAlign w:val="center"/>
            <w:hideMark/>
          </w:tcPr>
          <w:p w:rsidR="000F6DE7" w:rsidRPr="00935A07" w:rsidRDefault="000F6DE7" w:rsidP="00E57F41">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13 [93%]</w:t>
            </w:r>
          </w:p>
        </w:tc>
        <w:tc>
          <w:tcPr>
            <w:tcW w:w="1123" w:type="dxa"/>
            <w:vAlign w:val="center"/>
            <w:hideMark/>
          </w:tcPr>
          <w:p w:rsidR="000F6DE7" w:rsidRPr="00935A07" w:rsidRDefault="000F6DE7" w:rsidP="00D9632C">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1.5 [75%]</w:t>
            </w:r>
          </w:p>
        </w:tc>
      </w:tr>
      <w:tr w:rsidR="000F6DE7" w:rsidRPr="00935A07" w:rsidTr="00E57F41">
        <w:tc>
          <w:tcPr>
            <w:tcW w:w="3690" w:type="dxa"/>
            <w:vMerge/>
            <w:vAlign w:val="center"/>
            <w:hideMark/>
          </w:tcPr>
          <w:p w:rsidR="000F6DE7" w:rsidRPr="00935A07" w:rsidRDefault="000F6DE7">
            <w:pPr>
              <w:spacing w:line="276" w:lineRule="auto"/>
              <w:rPr>
                <w:rFonts w:asciiTheme="minorHAnsi" w:hAnsiTheme="minorHAnsi" w:cs="Charis SIL"/>
                <w:sz w:val="20"/>
                <w:szCs w:val="20"/>
              </w:rPr>
            </w:pPr>
          </w:p>
        </w:tc>
        <w:tc>
          <w:tcPr>
            <w:tcW w:w="2430" w:type="dxa"/>
            <w:vAlign w:val="center"/>
            <w:hideMark/>
          </w:tcPr>
          <w:p w:rsidR="000F6DE7" w:rsidRPr="00935A07" w:rsidRDefault="000F6DE7">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Burmese</w:t>
            </w:r>
          </w:p>
        </w:tc>
        <w:tc>
          <w:tcPr>
            <w:tcW w:w="1260" w:type="dxa"/>
            <w:vAlign w:val="center"/>
            <w:hideMark/>
          </w:tcPr>
          <w:p w:rsidR="000F6DE7" w:rsidRPr="00935A07" w:rsidRDefault="000F6DE7">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0.5 [3.5%]</w:t>
            </w:r>
          </w:p>
        </w:tc>
        <w:tc>
          <w:tcPr>
            <w:tcW w:w="1123" w:type="dxa"/>
            <w:vAlign w:val="center"/>
            <w:hideMark/>
          </w:tcPr>
          <w:p w:rsidR="000F6DE7" w:rsidRPr="00935A07" w:rsidRDefault="000F6DE7">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0.5 [25%]</w:t>
            </w:r>
          </w:p>
        </w:tc>
      </w:tr>
      <w:tr w:rsidR="000F6DE7" w:rsidRPr="00935A07" w:rsidTr="00E57F41">
        <w:tc>
          <w:tcPr>
            <w:tcW w:w="3690" w:type="dxa"/>
            <w:vMerge/>
            <w:vAlign w:val="center"/>
            <w:hideMark/>
          </w:tcPr>
          <w:p w:rsidR="000F6DE7" w:rsidRPr="00935A07" w:rsidRDefault="000F6DE7">
            <w:pPr>
              <w:spacing w:line="276" w:lineRule="auto"/>
              <w:rPr>
                <w:rFonts w:asciiTheme="minorHAnsi" w:hAnsiTheme="minorHAnsi" w:cs="Charis SIL"/>
                <w:sz w:val="20"/>
                <w:szCs w:val="20"/>
              </w:rPr>
            </w:pPr>
          </w:p>
        </w:tc>
        <w:tc>
          <w:tcPr>
            <w:tcW w:w="2430" w:type="dxa"/>
            <w:vAlign w:val="center"/>
            <w:hideMark/>
          </w:tcPr>
          <w:p w:rsidR="000F6DE7" w:rsidRPr="00935A07" w:rsidRDefault="000F6DE7">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Lahu</w:t>
            </w:r>
          </w:p>
        </w:tc>
        <w:tc>
          <w:tcPr>
            <w:tcW w:w="1260" w:type="dxa"/>
            <w:vAlign w:val="center"/>
            <w:hideMark/>
          </w:tcPr>
          <w:p w:rsidR="000F6DE7" w:rsidRPr="00935A07" w:rsidRDefault="000F6DE7">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0.5 [3.5%]</w:t>
            </w:r>
          </w:p>
        </w:tc>
        <w:tc>
          <w:tcPr>
            <w:tcW w:w="1123" w:type="dxa"/>
            <w:vAlign w:val="center"/>
            <w:hideMark/>
          </w:tcPr>
          <w:p w:rsidR="000F6DE7" w:rsidRPr="00935A07" w:rsidRDefault="000F6DE7">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0%</w:t>
            </w:r>
          </w:p>
        </w:tc>
      </w:tr>
      <w:tr w:rsidR="000F6DE7" w:rsidRPr="00935A07" w:rsidTr="00E57F41">
        <w:tc>
          <w:tcPr>
            <w:tcW w:w="3690" w:type="dxa"/>
            <w:vMerge w:val="restart"/>
            <w:vAlign w:val="center"/>
            <w:hideMark/>
          </w:tcPr>
          <w:p w:rsidR="000F6DE7" w:rsidRPr="00935A07" w:rsidRDefault="000F6DE7" w:rsidP="006F4DE8">
            <w:pPr>
              <w:spacing w:line="276" w:lineRule="auto"/>
              <w:rPr>
                <w:rFonts w:asciiTheme="minorHAnsi" w:hAnsiTheme="minorHAnsi" w:cs="Charis SIL"/>
                <w:sz w:val="20"/>
                <w:szCs w:val="20"/>
              </w:rPr>
            </w:pPr>
            <w:r w:rsidRPr="00935A07">
              <w:rPr>
                <w:rFonts w:asciiTheme="minorHAnsi" w:hAnsiTheme="minorHAnsi" w:cs="Charis SIL"/>
                <w:sz w:val="20"/>
                <w:szCs w:val="20"/>
              </w:rPr>
              <w:t>28</w:t>
            </w:r>
            <w:r w:rsidR="006F4DE8" w:rsidRPr="00935A07">
              <w:rPr>
                <w:rFonts w:asciiTheme="minorHAnsi" w:hAnsiTheme="minorHAnsi" w:cs="Charis SIL"/>
                <w:sz w:val="20"/>
                <w:szCs w:val="20"/>
              </w:rPr>
              <w:t>.</w:t>
            </w:r>
            <w:r w:rsidRPr="00935A07">
              <w:rPr>
                <w:rFonts w:asciiTheme="minorHAnsi" w:hAnsiTheme="minorHAnsi" w:cs="Charis SIL"/>
                <w:sz w:val="20"/>
                <w:szCs w:val="20"/>
              </w:rPr>
              <w:t xml:space="preserve"> What languages are used for opening prayer in your church?</w:t>
            </w:r>
          </w:p>
        </w:tc>
        <w:tc>
          <w:tcPr>
            <w:tcW w:w="2430" w:type="dxa"/>
            <w:vAlign w:val="center"/>
            <w:hideMark/>
          </w:tcPr>
          <w:p w:rsidR="000F6DE7" w:rsidRPr="00935A07" w:rsidRDefault="000F6DE7" w:rsidP="00E57F41">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Akha</w:t>
            </w:r>
          </w:p>
        </w:tc>
        <w:tc>
          <w:tcPr>
            <w:tcW w:w="1260" w:type="dxa"/>
            <w:vAlign w:val="center"/>
            <w:hideMark/>
          </w:tcPr>
          <w:p w:rsidR="000F6DE7" w:rsidRPr="00935A07" w:rsidRDefault="000F6DE7" w:rsidP="00E57F41">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14 [100%]</w:t>
            </w:r>
          </w:p>
        </w:tc>
        <w:tc>
          <w:tcPr>
            <w:tcW w:w="1123" w:type="dxa"/>
            <w:vAlign w:val="center"/>
            <w:hideMark/>
          </w:tcPr>
          <w:p w:rsidR="000F6DE7" w:rsidRPr="00935A07" w:rsidRDefault="000F6DE7" w:rsidP="00D9632C">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 [100%]</w:t>
            </w:r>
          </w:p>
        </w:tc>
      </w:tr>
      <w:tr w:rsidR="000F6DE7" w:rsidRPr="00935A07" w:rsidTr="00E57F41">
        <w:tc>
          <w:tcPr>
            <w:tcW w:w="3690" w:type="dxa"/>
            <w:vMerge/>
            <w:vAlign w:val="center"/>
            <w:hideMark/>
          </w:tcPr>
          <w:p w:rsidR="000F6DE7" w:rsidRPr="00935A07" w:rsidRDefault="000F6DE7">
            <w:pPr>
              <w:spacing w:line="276" w:lineRule="auto"/>
              <w:rPr>
                <w:rFonts w:asciiTheme="minorHAnsi" w:hAnsiTheme="minorHAnsi" w:cs="Charis SIL"/>
                <w:sz w:val="20"/>
                <w:szCs w:val="20"/>
              </w:rPr>
            </w:pPr>
          </w:p>
        </w:tc>
        <w:tc>
          <w:tcPr>
            <w:tcW w:w="2430" w:type="dxa"/>
            <w:vAlign w:val="center"/>
            <w:hideMark/>
          </w:tcPr>
          <w:p w:rsidR="000F6DE7" w:rsidRPr="00935A07" w:rsidRDefault="000F6DE7">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Burmese</w:t>
            </w:r>
          </w:p>
        </w:tc>
        <w:tc>
          <w:tcPr>
            <w:tcW w:w="1260" w:type="dxa"/>
            <w:vAlign w:val="center"/>
            <w:hideMark/>
          </w:tcPr>
          <w:p w:rsidR="000F6DE7" w:rsidRPr="00935A07" w:rsidRDefault="000F6DE7">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0%</w:t>
            </w:r>
          </w:p>
        </w:tc>
        <w:tc>
          <w:tcPr>
            <w:tcW w:w="1123" w:type="dxa"/>
            <w:vAlign w:val="center"/>
            <w:hideMark/>
          </w:tcPr>
          <w:p w:rsidR="000F6DE7" w:rsidRPr="00935A07" w:rsidRDefault="000F6DE7">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0%</w:t>
            </w:r>
          </w:p>
        </w:tc>
      </w:tr>
      <w:tr w:rsidR="000F6DE7" w:rsidRPr="00935A07" w:rsidTr="00E57F41">
        <w:tc>
          <w:tcPr>
            <w:tcW w:w="3690" w:type="dxa"/>
            <w:vMerge w:val="restart"/>
            <w:vAlign w:val="center"/>
          </w:tcPr>
          <w:p w:rsidR="000F6DE7" w:rsidRPr="00935A07" w:rsidRDefault="000F6DE7" w:rsidP="006F4DE8">
            <w:pPr>
              <w:spacing w:line="276" w:lineRule="auto"/>
              <w:rPr>
                <w:rFonts w:asciiTheme="minorHAnsi" w:hAnsiTheme="minorHAnsi" w:cs="Charis SIL"/>
                <w:sz w:val="20"/>
                <w:szCs w:val="20"/>
              </w:rPr>
            </w:pPr>
            <w:r w:rsidRPr="00935A07">
              <w:rPr>
                <w:rFonts w:asciiTheme="minorHAnsi" w:hAnsiTheme="minorHAnsi" w:cs="Charis SIL"/>
                <w:sz w:val="20"/>
                <w:szCs w:val="20"/>
              </w:rPr>
              <w:t>29</w:t>
            </w:r>
            <w:r w:rsidR="006F4DE8" w:rsidRPr="00935A07">
              <w:rPr>
                <w:rFonts w:asciiTheme="minorHAnsi" w:hAnsiTheme="minorHAnsi" w:cs="Charis SIL"/>
                <w:sz w:val="20"/>
                <w:szCs w:val="20"/>
              </w:rPr>
              <w:t>.</w:t>
            </w:r>
            <w:r w:rsidRPr="00935A07">
              <w:rPr>
                <w:rFonts w:asciiTheme="minorHAnsi" w:hAnsiTheme="minorHAnsi" w:cs="Charis SIL"/>
                <w:sz w:val="20"/>
                <w:szCs w:val="20"/>
              </w:rPr>
              <w:t xml:space="preserve"> What languages are used for singing in your church?</w:t>
            </w:r>
          </w:p>
        </w:tc>
        <w:tc>
          <w:tcPr>
            <w:tcW w:w="2430" w:type="dxa"/>
            <w:vAlign w:val="center"/>
            <w:hideMark/>
          </w:tcPr>
          <w:p w:rsidR="000F6DE7" w:rsidRPr="00935A07" w:rsidRDefault="000F6DE7" w:rsidP="00E57F41">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Akha</w:t>
            </w:r>
          </w:p>
        </w:tc>
        <w:tc>
          <w:tcPr>
            <w:tcW w:w="1260" w:type="dxa"/>
            <w:vAlign w:val="center"/>
            <w:hideMark/>
          </w:tcPr>
          <w:p w:rsidR="000F6DE7" w:rsidRPr="00935A07" w:rsidRDefault="000F6DE7" w:rsidP="00E57F41">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12 [86%]</w:t>
            </w:r>
          </w:p>
        </w:tc>
        <w:tc>
          <w:tcPr>
            <w:tcW w:w="1123" w:type="dxa"/>
            <w:vAlign w:val="center"/>
            <w:hideMark/>
          </w:tcPr>
          <w:p w:rsidR="000F6DE7" w:rsidRPr="00935A07" w:rsidRDefault="000F6DE7" w:rsidP="00D9632C">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 [100%]</w:t>
            </w:r>
          </w:p>
        </w:tc>
      </w:tr>
      <w:tr w:rsidR="000F6DE7" w:rsidRPr="00935A07" w:rsidTr="00E57F41">
        <w:tc>
          <w:tcPr>
            <w:tcW w:w="3690" w:type="dxa"/>
            <w:vMerge/>
            <w:vAlign w:val="center"/>
            <w:hideMark/>
          </w:tcPr>
          <w:p w:rsidR="000F6DE7" w:rsidRPr="00935A07" w:rsidRDefault="000F6DE7">
            <w:pPr>
              <w:spacing w:line="276" w:lineRule="auto"/>
              <w:rPr>
                <w:rFonts w:asciiTheme="minorHAnsi" w:hAnsiTheme="minorHAnsi" w:cs="Charis SIL"/>
                <w:sz w:val="20"/>
                <w:szCs w:val="20"/>
              </w:rPr>
            </w:pPr>
          </w:p>
        </w:tc>
        <w:tc>
          <w:tcPr>
            <w:tcW w:w="2430" w:type="dxa"/>
            <w:vAlign w:val="center"/>
            <w:hideMark/>
          </w:tcPr>
          <w:p w:rsidR="000F6DE7" w:rsidRPr="00935A07" w:rsidRDefault="000F6DE7">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Burmese, Chinese, Lahu</w:t>
            </w:r>
          </w:p>
        </w:tc>
        <w:tc>
          <w:tcPr>
            <w:tcW w:w="1260" w:type="dxa"/>
            <w:vAlign w:val="center"/>
            <w:hideMark/>
          </w:tcPr>
          <w:p w:rsidR="000F6DE7" w:rsidRPr="00935A07" w:rsidRDefault="000F6DE7">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 [14%]</w:t>
            </w:r>
          </w:p>
        </w:tc>
        <w:tc>
          <w:tcPr>
            <w:tcW w:w="1123" w:type="dxa"/>
            <w:vAlign w:val="center"/>
            <w:hideMark/>
          </w:tcPr>
          <w:p w:rsidR="000F6DE7" w:rsidRPr="00935A07" w:rsidRDefault="000F6DE7">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0%</w:t>
            </w:r>
          </w:p>
        </w:tc>
      </w:tr>
      <w:tr w:rsidR="000F6DE7" w:rsidRPr="00935A07" w:rsidTr="00E57F41">
        <w:tc>
          <w:tcPr>
            <w:tcW w:w="3690" w:type="dxa"/>
            <w:vMerge w:val="restart"/>
            <w:vAlign w:val="center"/>
          </w:tcPr>
          <w:p w:rsidR="000F6DE7" w:rsidRPr="00935A07" w:rsidRDefault="006F4DE8" w:rsidP="00E57F41">
            <w:pPr>
              <w:spacing w:line="276" w:lineRule="auto"/>
              <w:rPr>
                <w:rFonts w:asciiTheme="minorHAnsi" w:hAnsiTheme="minorHAnsi" w:cs="Charis SIL"/>
                <w:sz w:val="20"/>
                <w:szCs w:val="20"/>
              </w:rPr>
            </w:pPr>
            <w:r w:rsidRPr="00935A07">
              <w:rPr>
                <w:rFonts w:asciiTheme="minorHAnsi" w:hAnsiTheme="minorHAnsi" w:cs="Charis SIL"/>
                <w:sz w:val="20"/>
                <w:szCs w:val="20"/>
              </w:rPr>
              <w:t>30.</w:t>
            </w:r>
            <w:r w:rsidR="000F6DE7" w:rsidRPr="00935A07">
              <w:rPr>
                <w:rFonts w:asciiTheme="minorHAnsi" w:hAnsiTheme="minorHAnsi" w:cs="Charis SIL"/>
                <w:sz w:val="20"/>
                <w:szCs w:val="20"/>
              </w:rPr>
              <w:t xml:space="preserve"> What languages are used to make announcements in your church?</w:t>
            </w:r>
          </w:p>
        </w:tc>
        <w:tc>
          <w:tcPr>
            <w:tcW w:w="2430" w:type="dxa"/>
            <w:vAlign w:val="center"/>
            <w:hideMark/>
          </w:tcPr>
          <w:p w:rsidR="000F6DE7" w:rsidRPr="00935A07" w:rsidRDefault="000F6DE7" w:rsidP="00E57F41">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Akha</w:t>
            </w:r>
          </w:p>
        </w:tc>
        <w:tc>
          <w:tcPr>
            <w:tcW w:w="1260" w:type="dxa"/>
            <w:vAlign w:val="center"/>
            <w:hideMark/>
          </w:tcPr>
          <w:p w:rsidR="000F6DE7" w:rsidRPr="00935A07" w:rsidRDefault="000F6DE7" w:rsidP="00E57F41">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13.5 [96%]</w:t>
            </w:r>
          </w:p>
        </w:tc>
        <w:tc>
          <w:tcPr>
            <w:tcW w:w="1123" w:type="dxa"/>
            <w:vAlign w:val="center"/>
            <w:hideMark/>
          </w:tcPr>
          <w:p w:rsidR="000F6DE7" w:rsidRPr="00935A07" w:rsidRDefault="000F6DE7" w:rsidP="00D9632C">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 [100%]</w:t>
            </w:r>
          </w:p>
        </w:tc>
      </w:tr>
      <w:tr w:rsidR="000F6DE7" w:rsidRPr="00935A07" w:rsidTr="00E57F41">
        <w:trPr>
          <w:trHeight w:val="402"/>
        </w:trPr>
        <w:tc>
          <w:tcPr>
            <w:tcW w:w="3690" w:type="dxa"/>
            <w:vMerge/>
            <w:vAlign w:val="center"/>
            <w:hideMark/>
          </w:tcPr>
          <w:p w:rsidR="000F6DE7" w:rsidRPr="00935A07" w:rsidRDefault="000F6DE7">
            <w:pPr>
              <w:spacing w:line="276" w:lineRule="auto"/>
              <w:rPr>
                <w:rFonts w:asciiTheme="minorHAnsi" w:hAnsiTheme="minorHAnsi" w:cs="Charis SIL"/>
                <w:sz w:val="20"/>
                <w:szCs w:val="20"/>
              </w:rPr>
            </w:pPr>
          </w:p>
        </w:tc>
        <w:tc>
          <w:tcPr>
            <w:tcW w:w="2430" w:type="dxa"/>
            <w:vAlign w:val="center"/>
            <w:hideMark/>
          </w:tcPr>
          <w:p w:rsidR="000F6DE7" w:rsidRPr="00935A07" w:rsidRDefault="000F6DE7">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Burmese</w:t>
            </w:r>
          </w:p>
        </w:tc>
        <w:tc>
          <w:tcPr>
            <w:tcW w:w="1260" w:type="dxa"/>
            <w:vAlign w:val="center"/>
            <w:hideMark/>
          </w:tcPr>
          <w:p w:rsidR="000F6DE7" w:rsidRPr="00935A07" w:rsidRDefault="000F6DE7">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0.5 [4%]</w:t>
            </w:r>
          </w:p>
        </w:tc>
        <w:tc>
          <w:tcPr>
            <w:tcW w:w="1123" w:type="dxa"/>
            <w:vAlign w:val="center"/>
            <w:hideMark/>
          </w:tcPr>
          <w:p w:rsidR="000F6DE7" w:rsidRPr="00935A07" w:rsidRDefault="000F6DE7">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0%</w:t>
            </w:r>
          </w:p>
        </w:tc>
      </w:tr>
      <w:tr w:rsidR="000F6DE7" w:rsidRPr="00935A07" w:rsidTr="00E57F41">
        <w:trPr>
          <w:trHeight w:val="465"/>
        </w:trPr>
        <w:tc>
          <w:tcPr>
            <w:tcW w:w="3690" w:type="dxa"/>
            <w:vMerge w:val="restart"/>
            <w:vAlign w:val="center"/>
          </w:tcPr>
          <w:p w:rsidR="000F6DE7" w:rsidRPr="00935A07" w:rsidRDefault="006F4DE8" w:rsidP="00E57F41">
            <w:pPr>
              <w:spacing w:line="276" w:lineRule="auto"/>
              <w:rPr>
                <w:rFonts w:asciiTheme="minorHAnsi" w:hAnsiTheme="minorHAnsi" w:cs="Charis SIL"/>
                <w:b/>
                <w:sz w:val="20"/>
                <w:szCs w:val="20"/>
              </w:rPr>
            </w:pPr>
            <w:r w:rsidRPr="00935A07">
              <w:rPr>
                <w:rFonts w:asciiTheme="minorHAnsi" w:hAnsiTheme="minorHAnsi" w:cs="Charis SIL"/>
                <w:sz w:val="20"/>
                <w:szCs w:val="20"/>
              </w:rPr>
              <w:t>31.</w:t>
            </w:r>
            <w:r w:rsidR="000F6DE7" w:rsidRPr="00935A07">
              <w:rPr>
                <w:rFonts w:asciiTheme="minorHAnsi" w:hAnsiTheme="minorHAnsi" w:cs="Charis SIL"/>
                <w:sz w:val="20"/>
                <w:szCs w:val="20"/>
              </w:rPr>
              <w:t xml:space="preserve"> What languages are used during fellowship times [conversations between church members]?</w:t>
            </w:r>
          </w:p>
        </w:tc>
        <w:tc>
          <w:tcPr>
            <w:tcW w:w="2430" w:type="dxa"/>
            <w:vAlign w:val="center"/>
            <w:hideMark/>
          </w:tcPr>
          <w:p w:rsidR="000F6DE7" w:rsidRPr="00935A07" w:rsidRDefault="000F6DE7" w:rsidP="00E57F41">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Akha</w:t>
            </w:r>
          </w:p>
        </w:tc>
        <w:tc>
          <w:tcPr>
            <w:tcW w:w="1260" w:type="dxa"/>
            <w:vAlign w:val="center"/>
            <w:hideMark/>
          </w:tcPr>
          <w:p w:rsidR="000F6DE7" w:rsidRPr="00935A07" w:rsidRDefault="000F6DE7" w:rsidP="00E57F41">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12.5 [89%]</w:t>
            </w:r>
          </w:p>
        </w:tc>
        <w:tc>
          <w:tcPr>
            <w:tcW w:w="1123" w:type="dxa"/>
            <w:vAlign w:val="center"/>
            <w:hideMark/>
          </w:tcPr>
          <w:p w:rsidR="000F6DE7" w:rsidRPr="00935A07" w:rsidRDefault="000F6DE7" w:rsidP="00D9632C">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1.5 [75%]</w:t>
            </w:r>
          </w:p>
        </w:tc>
      </w:tr>
      <w:tr w:rsidR="000F6DE7" w:rsidRPr="00935A07" w:rsidTr="00E57F41">
        <w:trPr>
          <w:trHeight w:val="438"/>
        </w:trPr>
        <w:tc>
          <w:tcPr>
            <w:tcW w:w="3690" w:type="dxa"/>
            <w:vMerge/>
            <w:vAlign w:val="center"/>
            <w:hideMark/>
          </w:tcPr>
          <w:p w:rsidR="000F6DE7" w:rsidRPr="00935A07" w:rsidRDefault="000F6DE7">
            <w:pPr>
              <w:spacing w:line="276" w:lineRule="auto"/>
              <w:rPr>
                <w:rFonts w:asciiTheme="minorHAnsi" w:hAnsiTheme="minorHAnsi" w:cs="Charis SIL"/>
                <w:b/>
                <w:sz w:val="20"/>
                <w:szCs w:val="20"/>
              </w:rPr>
            </w:pPr>
          </w:p>
        </w:tc>
        <w:tc>
          <w:tcPr>
            <w:tcW w:w="2430" w:type="dxa"/>
            <w:vAlign w:val="center"/>
            <w:hideMark/>
          </w:tcPr>
          <w:p w:rsidR="000F6DE7" w:rsidRPr="00935A07" w:rsidRDefault="000F6DE7">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Burmese, Lahu</w:t>
            </w:r>
          </w:p>
        </w:tc>
        <w:tc>
          <w:tcPr>
            <w:tcW w:w="1260" w:type="dxa"/>
            <w:vAlign w:val="center"/>
            <w:hideMark/>
          </w:tcPr>
          <w:p w:rsidR="000F6DE7" w:rsidRPr="00935A07" w:rsidRDefault="000F6DE7">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1.5 [11%]</w:t>
            </w:r>
          </w:p>
        </w:tc>
        <w:tc>
          <w:tcPr>
            <w:tcW w:w="1123" w:type="dxa"/>
            <w:vAlign w:val="center"/>
            <w:hideMark/>
          </w:tcPr>
          <w:p w:rsidR="000F6DE7" w:rsidRPr="00935A07" w:rsidRDefault="000F6DE7">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0.5 [25%]</w:t>
            </w:r>
          </w:p>
        </w:tc>
      </w:tr>
      <w:tr w:rsidR="000F6DE7" w:rsidRPr="00935A07" w:rsidTr="00E57F41">
        <w:tc>
          <w:tcPr>
            <w:tcW w:w="3690" w:type="dxa"/>
            <w:vMerge w:val="restart"/>
            <w:vAlign w:val="center"/>
          </w:tcPr>
          <w:p w:rsidR="000F6DE7" w:rsidRPr="00935A07" w:rsidRDefault="000F6DE7" w:rsidP="006F4DE8">
            <w:pPr>
              <w:spacing w:line="276" w:lineRule="auto"/>
              <w:rPr>
                <w:rFonts w:asciiTheme="minorHAnsi" w:hAnsiTheme="minorHAnsi" w:cs="Charis SIL"/>
                <w:color w:val="000000"/>
                <w:sz w:val="20"/>
                <w:szCs w:val="20"/>
              </w:rPr>
            </w:pPr>
            <w:r w:rsidRPr="00935A07">
              <w:rPr>
                <w:rFonts w:asciiTheme="minorHAnsi" w:hAnsiTheme="minorHAnsi" w:cs="Charis SIL"/>
                <w:sz w:val="20"/>
                <w:szCs w:val="20"/>
              </w:rPr>
              <w:t>32</w:t>
            </w:r>
            <w:r w:rsidR="006F4DE8" w:rsidRPr="00935A07">
              <w:rPr>
                <w:rFonts w:asciiTheme="minorHAnsi" w:hAnsiTheme="minorHAnsi" w:cs="Charis SIL"/>
                <w:sz w:val="20"/>
                <w:szCs w:val="20"/>
              </w:rPr>
              <w:t>.</w:t>
            </w:r>
            <w:r w:rsidRPr="00935A07">
              <w:rPr>
                <w:rFonts w:asciiTheme="minorHAnsi" w:hAnsiTheme="minorHAnsi" w:cs="Charis SIL"/>
                <w:sz w:val="20"/>
                <w:szCs w:val="20"/>
              </w:rPr>
              <w:t xml:space="preserve"> What languages are used by the youth in your church?</w:t>
            </w:r>
          </w:p>
        </w:tc>
        <w:tc>
          <w:tcPr>
            <w:tcW w:w="2430" w:type="dxa"/>
            <w:vAlign w:val="center"/>
            <w:hideMark/>
          </w:tcPr>
          <w:p w:rsidR="000F6DE7" w:rsidRPr="00935A07" w:rsidRDefault="000F6DE7" w:rsidP="00E57F41">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Akha</w:t>
            </w:r>
          </w:p>
        </w:tc>
        <w:tc>
          <w:tcPr>
            <w:tcW w:w="1260" w:type="dxa"/>
            <w:vAlign w:val="center"/>
            <w:hideMark/>
          </w:tcPr>
          <w:p w:rsidR="000F6DE7" w:rsidRPr="00935A07" w:rsidRDefault="000F6DE7" w:rsidP="00E57F41">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8 [57%]</w:t>
            </w:r>
          </w:p>
        </w:tc>
        <w:tc>
          <w:tcPr>
            <w:tcW w:w="1123" w:type="dxa"/>
            <w:vAlign w:val="center"/>
            <w:hideMark/>
          </w:tcPr>
          <w:p w:rsidR="000F6DE7" w:rsidRPr="00935A07" w:rsidRDefault="000F6DE7" w:rsidP="00D9632C">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1.5 [75%]</w:t>
            </w:r>
          </w:p>
        </w:tc>
      </w:tr>
      <w:tr w:rsidR="000F6DE7" w:rsidRPr="00935A07" w:rsidTr="00E57F41">
        <w:tc>
          <w:tcPr>
            <w:tcW w:w="3690" w:type="dxa"/>
            <w:vMerge/>
            <w:vAlign w:val="center"/>
            <w:hideMark/>
          </w:tcPr>
          <w:p w:rsidR="000F6DE7" w:rsidRPr="00935A07" w:rsidRDefault="000F6DE7">
            <w:pPr>
              <w:spacing w:line="276" w:lineRule="auto"/>
              <w:rPr>
                <w:rFonts w:asciiTheme="minorHAnsi" w:hAnsiTheme="minorHAnsi" w:cs="Charis SIL"/>
                <w:color w:val="000000"/>
                <w:sz w:val="20"/>
                <w:szCs w:val="20"/>
              </w:rPr>
            </w:pPr>
          </w:p>
        </w:tc>
        <w:tc>
          <w:tcPr>
            <w:tcW w:w="2430" w:type="dxa"/>
            <w:vAlign w:val="center"/>
            <w:hideMark/>
          </w:tcPr>
          <w:p w:rsidR="000F6DE7" w:rsidRPr="00935A07" w:rsidRDefault="000F6DE7">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Burmese</w:t>
            </w:r>
          </w:p>
        </w:tc>
        <w:tc>
          <w:tcPr>
            <w:tcW w:w="1260" w:type="dxa"/>
            <w:vAlign w:val="center"/>
            <w:hideMark/>
          </w:tcPr>
          <w:p w:rsidR="000F6DE7" w:rsidRPr="00935A07" w:rsidRDefault="000F6DE7">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6 [43%]</w:t>
            </w:r>
          </w:p>
        </w:tc>
        <w:tc>
          <w:tcPr>
            <w:tcW w:w="1123" w:type="dxa"/>
            <w:vAlign w:val="center"/>
            <w:hideMark/>
          </w:tcPr>
          <w:p w:rsidR="000F6DE7" w:rsidRPr="00935A07" w:rsidRDefault="000F6DE7">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0.5 [25%]</w:t>
            </w:r>
          </w:p>
        </w:tc>
      </w:tr>
      <w:tr w:rsidR="000F6DE7" w:rsidRPr="00935A07" w:rsidTr="00E57F41">
        <w:tc>
          <w:tcPr>
            <w:tcW w:w="3690" w:type="dxa"/>
            <w:vMerge w:val="restart"/>
            <w:vAlign w:val="center"/>
          </w:tcPr>
          <w:p w:rsidR="000F6DE7" w:rsidRPr="00935A07" w:rsidRDefault="000F6DE7" w:rsidP="006F4DE8">
            <w:pPr>
              <w:spacing w:line="276" w:lineRule="auto"/>
              <w:rPr>
                <w:rFonts w:asciiTheme="minorHAnsi" w:hAnsiTheme="minorHAnsi" w:cs="Charis SIL"/>
                <w:color w:val="000000"/>
                <w:sz w:val="20"/>
                <w:szCs w:val="20"/>
              </w:rPr>
            </w:pPr>
            <w:r w:rsidRPr="00935A07">
              <w:rPr>
                <w:rFonts w:asciiTheme="minorHAnsi" w:hAnsiTheme="minorHAnsi" w:cs="Charis SIL"/>
                <w:sz w:val="20"/>
                <w:szCs w:val="20"/>
              </w:rPr>
              <w:t>32b</w:t>
            </w:r>
            <w:r w:rsidR="006F4DE8" w:rsidRPr="00935A07">
              <w:rPr>
                <w:rFonts w:asciiTheme="minorHAnsi" w:hAnsiTheme="minorHAnsi" w:cs="Charis SIL"/>
                <w:sz w:val="20"/>
                <w:szCs w:val="20"/>
              </w:rPr>
              <w:t>.</w:t>
            </w:r>
            <w:r w:rsidRPr="00935A07">
              <w:rPr>
                <w:rFonts w:asciiTheme="minorHAnsi" w:hAnsiTheme="minorHAnsi" w:cs="Charis SIL"/>
                <w:sz w:val="20"/>
                <w:szCs w:val="20"/>
              </w:rPr>
              <w:t xml:space="preserve"> What languages are used for singing by the youth?</w:t>
            </w:r>
          </w:p>
        </w:tc>
        <w:tc>
          <w:tcPr>
            <w:tcW w:w="2430" w:type="dxa"/>
            <w:vAlign w:val="center"/>
            <w:hideMark/>
          </w:tcPr>
          <w:p w:rsidR="000F6DE7" w:rsidRPr="00935A07" w:rsidRDefault="000F6DE7" w:rsidP="00E57F41">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Akha</w:t>
            </w:r>
          </w:p>
        </w:tc>
        <w:tc>
          <w:tcPr>
            <w:tcW w:w="1260" w:type="dxa"/>
            <w:vAlign w:val="center"/>
            <w:hideMark/>
          </w:tcPr>
          <w:p w:rsidR="000F6DE7" w:rsidRPr="00935A07" w:rsidRDefault="000F6DE7" w:rsidP="00E57F41">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7 [50%]</w:t>
            </w:r>
          </w:p>
        </w:tc>
        <w:tc>
          <w:tcPr>
            <w:tcW w:w="1123" w:type="dxa"/>
            <w:vAlign w:val="center"/>
            <w:hideMark/>
          </w:tcPr>
          <w:p w:rsidR="000F6DE7" w:rsidRPr="00935A07" w:rsidRDefault="000F6DE7" w:rsidP="00D9632C">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 [100%]</w:t>
            </w:r>
          </w:p>
        </w:tc>
      </w:tr>
      <w:tr w:rsidR="000F6DE7" w:rsidRPr="00935A07" w:rsidTr="00E57F41">
        <w:tc>
          <w:tcPr>
            <w:tcW w:w="3690" w:type="dxa"/>
            <w:vMerge/>
            <w:vAlign w:val="center"/>
            <w:hideMark/>
          </w:tcPr>
          <w:p w:rsidR="000F6DE7" w:rsidRPr="00935A07" w:rsidRDefault="000F6DE7" w:rsidP="00037EAF">
            <w:pPr>
              <w:spacing w:line="276" w:lineRule="auto"/>
              <w:rPr>
                <w:rFonts w:asciiTheme="minorHAnsi" w:hAnsiTheme="minorHAnsi" w:cs="Charis SIL"/>
                <w:color w:val="000000"/>
                <w:sz w:val="20"/>
                <w:szCs w:val="20"/>
              </w:rPr>
            </w:pPr>
          </w:p>
        </w:tc>
        <w:tc>
          <w:tcPr>
            <w:tcW w:w="2430" w:type="dxa"/>
            <w:vAlign w:val="center"/>
            <w:hideMark/>
          </w:tcPr>
          <w:p w:rsidR="000F6DE7" w:rsidRPr="00935A07" w:rsidRDefault="000F6DE7" w:rsidP="00E57F41">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Burmese</w:t>
            </w:r>
          </w:p>
        </w:tc>
        <w:tc>
          <w:tcPr>
            <w:tcW w:w="1260" w:type="dxa"/>
            <w:vAlign w:val="center"/>
            <w:hideMark/>
          </w:tcPr>
          <w:p w:rsidR="000F6DE7" w:rsidRPr="00935A07" w:rsidRDefault="000F6DE7" w:rsidP="00E57F41">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7 [50%]</w:t>
            </w:r>
          </w:p>
        </w:tc>
        <w:tc>
          <w:tcPr>
            <w:tcW w:w="1123" w:type="dxa"/>
            <w:vAlign w:val="center"/>
            <w:hideMark/>
          </w:tcPr>
          <w:p w:rsidR="000F6DE7" w:rsidRPr="00935A07" w:rsidRDefault="000F6DE7" w:rsidP="00D9632C">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0%</w:t>
            </w:r>
          </w:p>
        </w:tc>
      </w:tr>
    </w:tbl>
    <w:p w:rsidR="000F6DE7" w:rsidRPr="00935A07" w:rsidRDefault="000F6DE7" w:rsidP="00037EAF">
      <w:pPr>
        <w:pStyle w:val="Body-ThesisText-Charis11pt"/>
        <w:spacing w:line="276" w:lineRule="auto"/>
        <w:rPr>
          <w:rFonts w:asciiTheme="minorHAnsi" w:hAnsiTheme="minorHAnsi"/>
        </w:rPr>
      </w:pPr>
    </w:p>
    <w:p w:rsidR="000F6DE7" w:rsidRPr="00935A07" w:rsidRDefault="000F6DE7" w:rsidP="00037EAF">
      <w:pPr>
        <w:pStyle w:val="Body-ThesisText-Charis11pt"/>
        <w:spacing w:line="276" w:lineRule="auto"/>
        <w:rPr>
          <w:rFonts w:asciiTheme="minorHAnsi" w:hAnsiTheme="minorHAnsi"/>
        </w:rPr>
      </w:pPr>
      <w:r w:rsidRPr="00935A07">
        <w:rPr>
          <w:rFonts w:asciiTheme="minorHAnsi" w:hAnsiTheme="minorHAnsi"/>
        </w:rPr>
        <w:t xml:space="preserve">In the Christian villages, most of the activities in the domain of religion are done using </w:t>
      </w:r>
      <w:r w:rsidRPr="00935A07">
        <w:rPr>
          <w:rFonts w:asciiTheme="minorHAnsi" w:hAnsiTheme="minorHAnsi"/>
          <w:i/>
          <w:iCs/>
        </w:rPr>
        <w:t>Akha</w:t>
      </w:r>
      <w:r w:rsidRPr="00935A07">
        <w:rPr>
          <w:rFonts w:asciiTheme="minorHAnsi" w:hAnsiTheme="minorHAnsi"/>
        </w:rPr>
        <w:t xml:space="preserve"> but some other languages are also used in a small number of situations. As the numbers in the table show, most activities are dominated by </w:t>
      </w:r>
      <w:r w:rsidRPr="00935A07">
        <w:rPr>
          <w:rFonts w:asciiTheme="minorHAnsi" w:hAnsiTheme="minorHAnsi"/>
          <w:i/>
          <w:iCs/>
        </w:rPr>
        <w:t xml:space="preserve">Akha </w:t>
      </w:r>
      <w:r w:rsidRPr="00935A07">
        <w:rPr>
          <w:rFonts w:asciiTheme="minorHAnsi" w:hAnsiTheme="minorHAnsi"/>
        </w:rPr>
        <w:t xml:space="preserve">apart from language use by young people, especially in Baptist villages where </w:t>
      </w:r>
      <w:r w:rsidRPr="00935A07">
        <w:rPr>
          <w:rFonts w:asciiTheme="minorHAnsi" w:hAnsiTheme="minorHAnsi"/>
          <w:i/>
          <w:iCs/>
        </w:rPr>
        <w:t>Akha</w:t>
      </w:r>
      <w:r w:rsidRPr="00935A07">
        <w:rPr>
          <w:rFonts w:asciiTheme="minorHAnsi" w:hAnsiTheme="minorHAnsi"/>
        </w:rPr>
        <w:t xml:space="preserve"> and Burmese are each used about 50% for singing in church. </w:t>
      </w:r>
      <w:fldSimple w:instr=" REF _Ref400196417 \h  \* MERGEFORMAT ">
        <w:r w:rsidR="006455CE" w:rsidRPr="006455CE">
          <w:rPr>
            <w:rFonts w:asciiTheme="minorHAnsi" w:hAnsiTheme="minorHAnsi"/>
          </w:rPr>
          <w:t>Table</w:t>
        </w:r>
        <w:r w:rsidR="006455CE">
          <w:rPr>
            <w:rFonts w:asciiTheme="minorHAnsi" w:hAnsiTheme="minorHAnsi"/>
            <w:noProof/>
            <w:sz w:val="24"/>
            <w:szCs w:val="24"/>
          </w:rPr>
          <w:t>4</w:t>
        </w:r>
      </w:fldSimple>
      <w:r w:rsidRPr="00935A07">
        <w:rPr>
          <w:rFonts w:asciiTheme="minorHAnsi" w:hAnsiTheme="minorHAnsi"/>
        </w:rPr>
        <w:t xml:space="preserve"> shows patterns of language use </w:t>
      </w:r>
      <w:r w:rsidR="00D106E2" w:rsidRPr="00935A07">
        <w:rPr>
          <w:rFonts w:asciiTheme="minorHAnsi" w:hAnsiTheme="minorHAnsi"/>
        </w:rPr>
        <w:t xml:space="preserve">in the religious domain from interviews with religious leaders in two </w:t>
      </w:r>
      <w:r w:rsidRPr="00935A07">
        <w:rPr>
          <w:rFonts w:asciiTheme="minorHAnsi" w:hAnsiTheme="minorHAnsi"/>
          <w:i/>
          <w:iCs/>
        </w:rPr>
        <w:t xml:space="preserve">Akha </w:t>
      </w:r>
      <w:r w:rsidR="000F7F02" w:rsidRPr="00935A07">
        <w:rPr>
          <w:rFonts w:asciiTheme="minorHAnsi" w:hAnsiTheme="minorHAnsi"/>
          <w:i/>
          <w:iCs/>
        </w:rPr>
        <w:t>Zah</w:t>
      </w:r>
      <w:r w:rsidRPr="00935A07">
        <w:rPr>
          <w:rFonts w:asciiTheme="minorHAnsi" w:hAnsiTheme="minorHAnsi"/>
        </w:rPr>
        <w:t xml:space="preserve">villages. </w:t>
      </w:r>
    </w:p>
    <w:p w:rsidR="000F6DE7" w:rsidRPr="00935A07" w:rsidRDefault="000F6DE7" w:rsidP="00037EAF">
      <w:pPr>
        <w:pStyle w:val="Body-ThesisText-Charis11pt"/>
        <w:spacing w:line="276" w:lineRule="auto"/>
        <w:rPr>
          <w:rFonts w:asciiTheme="minorHAnsi" w:hAnsiTheme="minorHAnsi"/>
          <w:sz w:val="12"/>
          <w:szCs w:val="16"/>
        </w:rPr>
      </w:pPr>
    </w:p>
    <w:p w:rsidR="000F6DE7" w:rsidRPr="00935A07" w:rsidRDefault="000F6DE7" w:rsidP="00037EAF">
      <w:pPr>
        <w:pStyle w:val="Caption-Table"/>
        <w:spacing w:line="276" w:lineRule="auto"/>
        <w:rPr>
          <w:rFonts w:asciiTheme="minorHAnsi" w:hAnsiTheme="minorHAnsi"/>
          <w:sz w:val="24"/>
          <w:szCs w:val="24"/>
        </w:rPr>
      </w:pPr>
      <w:bookmarkStart w:id="22" w:name="_Ref400196417"/>
      <w:bookmarkStart w:id="23" w:name="_Toc417636525"/>
      <w:r w:rsidRPr="00935A07">
        <w:rPr>
          <w:rFonts w:asciiTheme="minorHAnsi" w:hAnsiTheme="minorHAnsi"/>
          <w:sz w:val="24"/>
          <w:szCs w:val="24"/>
        </w:rPr>
        <w:t xml:space="preserve">Table </w:t>
      </w:r>
      <w:r w:rsidR="00864832" w:rsidRPr="00935A07">
        <w:rPr>
          <w:rFonts w:asciiTheme="minorHAnsi" w:hAnsiTheme="minorHAnsi"/>
          <w:sz w:val="24"/>
          <w:szCs w:val="24"/>
        </w:rPr>
        <w:fldChar w:fldCharType="begin"/>
      </w:r>
      <w:r w:rsidRPr="00935A07">
        <w:rPr>
          <w:rFonts w:asciiTheme="minorHAnsi" w:hAnsiTheme="minorHAnsi"/>
          <w:sz w:val="24"/>
          <w:szCs w:val="24"/>
        </w:rPr>
        <w:instrText xml:space="preserve"> SEQ Table \* ARABIC </w:instrText>
      </w:r>
      <w:r w:rsidR="00864832" w:rsidRPr="00935A07">
        <w:rPr>
          <w:rFonts w:asciiTheme="minorHAnsi" w:hAnsiTheme="minorHAnsi"/>
          <w:sz w:val="24"/>
          <w:szCs w:val="24"/>
        </w:rPr>
        <w:fldChar w:fldCharType="separate"/>
      </w:r>
      <w:r w:rsidR="006455CE">
        <w:rPr>
          <w:rFonts w:asciiTheme="minorHAnsi" w:hAnsiTheme="minorHAnsi"/>
          <w:noProof/>
          <w:sz w:val="24"/>
          <w:szCs w:val="24"/>
        </w:rPr>
        <w:t>4</w:t>
      </w:r>
      <w:r w:rsidR="00864832" w:rsidRPr="00935A07">
        <w:rPr>
          <w:rFonts w:asciiTheme="minorHAnsi" w:hAnsiTheme="minorHAnsi"/>
          <w:sz w:val="24"/>
          <w:szCs w:val="24"/>
        </w:rPr>
        <w:fldChar w:fldCharType="end"/>
      </w:r>
      <w:bookmarkEnd w:id="22"/>
      <w:r w:rsidR="004A0420" w:rsidRPr="00935A07">
        <w:rPr>
          <w:rFonts w:asciiTheme="minorHAnsi" w:hAnsiTheme="minorHAnsi"/>
          <w:sz w:val="24"/>
          <w:szCs w:val="24"/>
        </w:rPr>
        <w:t>L</w:t>
      </w:r>
      <w:r w:rsidRPr="00935A07">
        <w:rPr>
          <w:rFonts w:asciiTheme="minorHAnsi" w:hAnsiTheme="minorHAnsi"/>
          <w:sz w:val="24"/>
          <w:szCs w:val="24"/>
        </w:rPr>
        <w:t xml:space="preserve">anguage use in </w:t>
      </w:r>
      <w:r w:rsidR="004A0420" w:rsidRPr="00935A07">
        <w:rPr>
          <w:rFonts w:asciiTheme="minorHAnsi" w:hAnsiTheme="minorHAnsi"/>
          <w:sz w:val="24"/>
          <w:szCs w:val="24"/>
        </w:rPr>
        <w:t xml:space="preserve">Religious Domain in </w:t>
      </w:r>
      <w:r w:rsidRPr="00935A07">
        <w:rPr>
          <w:rFonts w:asciiTheme="minorHAnsi" w:hAnsiTheme="minorHAnsi"/>
          <w:sz w:val="24"/>
          <w:szCs w:val="24"/>
        </w:rPr>
        <w:t xml:space="preserve">Akha </w:t>
      </w:r>
      <w:r w:rsidR="000F7F02" w:rsidRPr="00935A07">
        <w:rPr>
          <w:rFonts w:asciiTheme="minorHAnsi" w:hAnsiTheme="minorHAnsi"/>
          <w:sz w:val="24"/>
          <w:szCs w:val="24"/>
        </w:rPr>
        <w:t>Zah</w:t>
      </w:r>
      <w:r w:rsidRPr="00935A07">
        <w:rPr>
          <w:rFonts w:asciiTheme="minorHAnsi" w:hAnsiTheme="minorHAnsi"/>
          <w:sz w:val="24"/>
          <w:szCs w:val="24"/>
        </w:rPr>
        <w:t>villages</w:t>
      </w:r>
      <w:bookmarkEnd w:id="23"/>
    </w:p>
    <w:tbl>
      <w:tblPr>
        <w:tblStyle w:val="TableGrid"/>
        <w:tblW w:w="0" w:type="auto"/>
        <w:tblCellMar>
          <w:left w:w="57" w:type="dxa"/>
          <w:right w:w="57" w:type="dxa"/>
        </w:tblCellMar>
        <w:tblLook w:val="04A0"/>
      </w:tblPr>
      <w:tblGrid>
        <w:gridCol w:w="6717"/>
        <w:gridCol w:w="737"/>
        <w:gridCol w:w="965"/>
      </w:tblGrid>
      <w:tr w:rsidR="000F6DE7" w:rsidRPr="00935A07" w:rsidTr="009F5E44">
        <w:tc>
          <w:tcPr>
            <w:tcW w:w="6717" w:type="dxa"/>
          </w:tcPr>
          <w:p w:rsidR="000F6DE7" w:rsidRPr="00935A07" w:rsidRDefault="000F6DE7" w:rsidP="009D3265">
            <w:pPr>
              <w:spacing w:line="276" w:lineRule="auto"/>
              <w:jc w:val="center"/>
              <w:rPr>
                <w:rFonts w:asciiTheme="minorHAnsi" w:hAnsiTheme="minorHAnsi" w:cs="Charis SIL"/>
                <w:b/>
                <w:bCs/>
                <w:sz w:val="20"/>
                <w:szCs w:val="20"/>
              </w:rPr>
            </w:pPr>
            <w:r w:rsidRPr="00935A07">
              <w:rPr>
                <w:rFonts w:asciiTheme="minorHAnsi" w:hAnsiTheme="minorHAnsi" w:cs="Charis SIL"/>
                <w:b/>
                <w:bCs/>
                <w:sz w:val="20"/>
                <w:szCs w:val="20"/>
              </w:rPr>
              <w:t xml:space="preserve">Question </w:t>
            </w:r>
            <w:r w:rsidR="009D3265" w:rsidRPr="00935A07">
              <w:rPr>
                <w:rFonts w:asciiTheme="minorHAnsi" w:hAnsiTheme="minorHAnsi" w:cs="Charis SIL"/>
                <w:b/>
                <w:bCs/>
                <w:sz w:val="20"/>
                <w:szCs w:val="20"/>
              </w:rPr>
              <w:t xml:space="preserve">on </w:t>
            </w:r>
            <w:r w:rsidR="004A0420" w:rsidRPr="00935A07">
              <w:rPr>
                <w:rFonts w:asciiTheme="minorHAnsi" w:hAnsiTheme="minorHAnsi" w:cs="Charis SIL"/>
                <w:b/>
                <w:bCs/>
                <w:sz w:val="20"/>
                <w:szCs w:val="20"/>
              </w:rPr>
              <w:t xml:space="preserve">ALQ </w:t>
            </w:r>
          </w:p>
        </w:tc>
        <w:tc>
          <w:tcPr>
            <w:tcW w:w="737" w:type="dxa"/>
          </w:tcPr>
          <w:p w:rsidR="000F6DE7" w:rsidRPr="00935A07" w:rsidRDefault="000F6DE7" w:rsidP="00037EAF">
            <w:pPr>
              <w:spacing w:line="276" w:lineRule="auto"/>
              <w:jc w:val="center"/>
              <w:rPr>
                <w:rFonts w:asciiTheme="minorHAnsi" w:hAnsiTheme="minorHAnsi" w:cs="Charis SIL"/>
                <w:b/>
                <w:bCs/>
                <w:sz w:val="20"/>
                <w:szCs w:val="20"/>
              </w:rPr>
            </w:pPr>
            <w:r w:rsidRPr="00935A07">
              <w:rPr>
                <w:rFonts w:asciiTheme="minorHAnsi" w:hAnsiTheme="minorHAnsi" w:cs="Charis SIL"/>
                <w:b/>
                <w:bCs/>
                <w:sz w:val="20"/>
                <w:szCs w:val="20"/>
              </w:rPr>
              <w:t>N</w:t>
            </w:r>
          </w:p>
        </w:tc>
        <w:tc>
          <w:tcPr>
            <w:tcW w:w="965" w:type="dxa"/>
          </w:tcPr>
          <w:p w:rsidR="000F6DE7" w:rsidRPr="00935A07" w:rsidRDefault="000F6DE7" w:rsidP="00037EAF">
            <w:pPr>
              <w:spacing w:line="276" w:lineRule="auto"/>
              <w:jc w:val="center"/>
              <w:rPr>
                <w:rFonts w:asciiTheme="minorHAnsi" w:hAnsiTheme="minorHAnsi" w:cs="Charis SIL"/>
                <w:b/>
                <w:bCs/>
                <w:sz w:val="20"/>
                <w:szCs w:val="20"/>
              </w:rPr>
            </w:pPr>
            <w:r w:rsidRPr="00935A07">
              <w:rPr>
                <w:rFonts w:asciiTheme="minorHAnsi" w:hAnsiTheme="minorHAnsi" w:cs="Charis SIL"/>
                <w:b/>
                <w:bCs/>
                <w:sz w:val="20"/>
                <w:szCs w:val="20"/>
              </w:rPr>
              <w:t>Akha</w:t>
            </w:r>
          </w:p>
        </w:tc>
      </w:tr>
      <w:tr w:rsidR="000F6DE7" w:rsidRPr="00935A07" w:rsidTr="009F5E44">
        <w:tc>
          <w:tcPr>
            <w:tcW w:w="6717" w:type="dxa"/>
          </w:tcPr>
          <w:p w:rsidR="000F6DE7" w:rsidRPr="00935A07" w:rsidRDefault="006C6A54"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29.</w:t>
            </w:r>
            <w:r w:rsidR="000F6DE7" w:rsidRPr="00935A07">
              <w:rPr>
                <w:rFonts w:asciiTheme="minorHAnsi" w:hAnsiTheme="minorHAnsi" w:cs="Charis SIL"/>
                <w:sz w:val="20"/>
                <w:szCs w:val="20"/>
              </w:rPr>
              <w:t xml:space="preserve"> What language do they use when they do for religious things?</w:t>
            </w:r>
          </w:p>
        </w:tc>
        <w:tc>
          <w:tcPr>
            <w:tcW w:w="737" w:type="dxa"/>
          </w:tcPr>
          <w:p w:rsidR="000F6DE7" w:rsidRPr="00935A07" w:rsidRDefault="000F6DE7"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w:t>
            </w:r>
          </w:p>
        </w:tc>
        <w:tc>
          <w:tcPr>
            <w:tcW w:w="0" w:type="auto"/>
          </w:tcPr>
          <w:p w:rsidR="000F6DE7" w:rsidRPr="00935A07" w:rsidRDefault="000F6DE7"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 [100%]</w:t>
            </w:r>
          </w:p>
        </w:tc>
      </w:tr>
      <w:tr w:rsidR="000F6DE7" w:rsidRPr="00935A07" w:rsidTr="009F5E44">
        <w:tc>
          <w:tcPr>
            <w:tcW w:w="6717" w:type="dxa"/>
          </w:tcPr>
          <w:p w:rsidR="000F6DE7" w:rsidRPr="00935A07" w:rsidRDefault="006C6A54"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30.</w:t>
            </w:r>
            <w:r w:rsidR="000F6DE7" w:rsidRPr="00935A07">
              <w:rPr>
                <w:rFonts w:asciiTheme="minorHAnsi" w:hAnsiTheme="minorHAnsi" w:cs="Charis SIL"/>
                <w:sz w:val="20"/>
                <w:szCs w:val="20"/>
              </w:rPr>
              <w:t xml:space="preserve"> What languages are used when they recite/chant?</w:t>
            </w:r>
          </w:p>
        </w:tc>
        <w:tc>
          <w:tcPr>
            <w:tcW w:w="737" w:type="dxa"/>
          </w:tcPr>
          <w:p w:rsidR="000F6DE7" w:rsidRPr="00935A07" w:rsidRDefault="000F6DE7"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w:t>
            </w:r>
          </w:p>
        </w:tc>
        <w:tc>
          <w:tcPr>
            <w:tcW w:w="0" w:type="auto"/>
          </w:tcPr>
          <w:p w:rsidR="000F6DE7" w:rsidRPr="00935A07" w:rsidRDefault="000F6DE7"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 [100%]</w:t>
            </w:r>
          </w:p>
        </w:tc>
      </w:tr>
      <w:tr w:rsidR="000F6DE7" w:rsidRPr="00935A07" w:rsidTr="009F5E44">
        <w:tc>
          <w:tcPr>
            <w:tcW w:w="6717" w:type="dxa"/>
          </w:tcPr>
          <w:p w:rsidR="000F6DE7" w:rsidRPr="00935A07" w:rsidRDefault="006C6A54"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31.</w:t>
            </w:r>
            <w:r w:rsidR="000F6DE7" w:rsidRPr="00935A07">
              <w:rPr>
                <w:rFonts w:asciiTheme="minorHAnsi" w:hAnsiTheme="minorHAnsi" w:cs="Charis SIL"/>
                <w:sz w:val="20"/>
                <w:szCs w:val="20"/>
              </w:rPr>
              <w:t xml:space="preserve"> What languages are used for announcements?</w:t>
            </w:r>
          </w:p>
        </w:tc>
        <w:tc>
          <w:tcPr>
            <w:tcW w:w="737" w:type="dxa"/>
          </w:tcPr>
          <w:p w:rsidR="000F6DE7" w:rsidRPr="00935A07" w:rsidRDefault="000F6DE7"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w:t>
            </w:r>
          </w:p>
        </w:tc>
        <w:tc>
          <w:tcPr>
            <w:tcW w:w="0" w:type="auto"/>
          </w:tcPr>
          <w:p w:rsidR="000F6DE7" w:rsidRPr="00935A07" w:rsidRDefault="000F6DE7"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 [100%]</w:t>
            </w:r>
          </w:p>
        </w:tc>
      </w:tr>
      <w:tr w:rsidR="000F6DE7" w:rsidRPr="00935A07" w:rsidTr="009F5E44">
        <w:tc>
          <w:tcPr>
            <w:tcW w:w="6717" w:type="dxa"/>
          </w:tcPr>
          <w:p w:rsidR="000F6DE7" w:rsidRPr="00935A07" w:rsidRDefault="006C6A54"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32.</w:t>
            </w:r>
            <w:r w:rsidR="000F6DE7" w:rsidRPr="00935A07">
              <w:rPr>
                <w:rFonts w:asciiTheme="minorHAnsi" w:hAnsiTheme="minorHAnsi" w:cs="Charis SIL"/>
                <w:sz w:val="20"/>
                <w:szCs w:val="20"/>
              </w:rPr>
              <w:t xml:space="preserve"> What languages are used for festivals?</w:t>
            </w:r>
          </w:p>
        </w:tc>
        <w:tc>
          <w:tcPr>
            <w:tcW w:w="737" w:type="dxa"/>
          </w:tcPr>
          <w:p w:rsidR="000F6DE7" w:rsidRPr="00935A07" w:rsidRDefault="000F6DE7"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w:t>
            </w:r>
          </w:p>
        </w:tc>
        <w:tc>
          <w:tcPr>
            <w:tcW w:w="0" w:type="auto"/>
          </w:tcPr>
          <w:p w:rsidR="000F6DE7" w:rsidRPr="00935A07" w:rsidRDefault="000F6DE7"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 [100%]</w:t>
            </w:r>
          </w:p>
        </w:tc>
      </w:tr>
      <w:tr w:rsidR="000F6DE7" w:rsidRPr="00935A07" w:rsidTr="009F5E44">
        <w:tc>
          <w:tcPr>
            <w:tcW w:w="6717" w:type="dxa"/>
          </w:tcPr>
          <w:p w:rsidR="000F6DE7" w:rsidRPr="00935A07" w:rsidRDefault="006C6A54"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33.</w:t>
            </w:r>
            <w:r w:rsidR="000F6DE7" w:rsidRPr="00935A07">
              <w:rPr>
                <w:rFonts w:asciiTheme="minorHAnsi" w:hAnsiTheme="minorHAnsi" w:cs="Charis SIL"/>
                <w:sz w:val="20"/>
                <w:szCs w:val="20"/>
              </w:rPr>
              <w:t xml:space="preserve"> What languages are used for funeral?</w:t>
            </w:r>
          </w:p>
        </w:tc>
        <w:tc>
          <w:tcPr>
            <w:tcW w:w="737" w:type="dxa"/>
          </w:tcPr>
          <w:p w:rsidR="000F6DE7" w:rsidRPr="00935A07" w:rsidRDefault="000F6DE7"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w:t>
            </w:r>
          </w:p>
        </w:tc>
        <w:tc>
          <w:tcPr>
            <w:tcW w:w="0" w:type="auto"/>
          </w:tcPr>
          <w:p w:rsidR="000F6DE7" w:rsidRPr="00935A07" w:rsidRDefault="000F6DE7"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 [100%]</w:t>
            </w:r>
          </w:p>
        </w:tc>
      </w:tr>
      <w:tr w:rsidR="000F6DE7" w:rsidRPr="00935A07" w:rsidTr="009F5E44">
        <w:tc>
          <w:tcPr>
            <w:tcW w:w="6717" w:type="dxa"/>
          </w:tcPr>
          <w:p w:rsidR="000F6DE7" w:rsidRPr="00935A07" w:rsidRDefault="006C6A54" w:rsidP="00037EAF">
            <w:pPr>
              <w:spacing w:line="276" w:lineRule="auto"/>
              <w:rPr>
                <w:rFonts w:asciiTheme="minorHAnsi" w:hAnsiTheme="minorHAnsi" w:cs="Charis SIL"/>
                <w:b/>
                <w:sz w:val="20"/>
                <w:szCs w:val="20"/>
              </w:rPr>
            </w:pPr>
            <w:r w:rsidRPr="00935A07">
              <w:rPr>
                <w:rFonts w:asciiTheme="minorHAnsi" w:hAnsiTheme="minorHAnsi" w:cs="Charis SIL"/>
                <w:sz w:val="20"/>
                <w:szCs w:val="20"/>
              </w:rPr>
              <w:t>34.</w:t>
            </w:r>
            <w:r w:rsidR="000F6DE7" w:rsidRPr="00935A07">
              <w:rPr>
                <w:rFonts w:asciiTheme="minorHAnsi" w:hAnsiTheme="minorHAnsi" w:cs="Charis SIL"/>
                <w:sz w:val="20"/>
                <w:szCs w:val="20"/>
              </w:rPr>
              <w:t xml:space="preserve"> What languages are used for visiting?</w:t>
            </w:r>
          </w:p>
        </w:tc>
        <w:tc>
          <w:tcPr>
            <w:tcW w:w="737" w:type="dxa"/>
          </w:tcPr>
          <w:p w:rsidR="000F6DE7" w:rsidRPr="00935A07" w:rsidRDefault="000F6DE7"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w:t>
            </w:r>
          </w:p>
        </w:tc>
        <w:tc>
          <w:tcPr>
            <w:tcW w:w="0" w:type="auto"/>
          </w:tcPr>
          <w:p w:rsidR="000F6DE7" w:rsidRPr="00935A07" w:rsidRDefault="000F6DE7"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 [100%]</w:t>
            </w:r>
          </w:p>
        </w:tc>
      </w:tr>
      <w:tr w:rsidR="000F6DE7" w:rsidRPr="00935A07" w:rsidTr="009F5E44">
        <w:tc>
          <w:tcPr>
            <w:tcW w:w="6717" w:type="dxa"/>
          </w:tcPr>
          <w:p w:rsidR="000F6DE7" w:rsidRPr="00935A07" w:rsidRDefault="006C6A54" w:rsidP="00037EAF">
            <w:pPr>
              <w:spacing w:line="276" w:lineRule="auto"/>
              <w:rPr>
                <w:rFonts w:asciiTheme="minorHAnsi" w:hAnsiTheme="minorHAnsi" w:cs="Charis SIL"/>
                <w:color w:val="000000"/>
                <w:sz w:val="20"/>
                <w:szCs w:val="20"/>
              </w:rPr>
            </w:pPr>
            <w:r w:rsidRPr="00935A07">
              <w:rPr>
                <w:rFonts w:asciiTheme="minorHAnsi" w:hAnsiTheme="minorHAnsi" w:cs="Charis SIL"/>
                <w:sz w:val="20"/>
                <w:szCs w:val="20"/>
              </w:rPr>
              <w:t>35.</w:t>
            </w:r>
            <w:r w:rsidR="000F6DE7" w:rsidRPr="00935A07">
              <w:rPr>
                <w:rFonts w:asciiTheme="minorHAnsi" w:hAnsiTheme="minorHAnsi" w:cs="Charis SIL"/>
                <w:sz w:val="20"/>
                <w:szCs w:val="20"/>
              </w:rPr>
              <w:t xml:space="preserve"> What languages are used when talking in your family?</w:t>
            </w:r>
          </w:p>
        </w:tc>
        <w:tc>
          <w:tcPr>
            <w:tcW w:w="737" w:type="dxa"/>
          </w:tcPr>
          <w:p w:rsidR="000F6DE7" w:rsidRPr="00935A07" w:rsidRDefault="000F6DE7"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w:t>
            </w:r>
          </w:p>
        </w:tc>
        <w:tc>
          <w:tcPr>
            <w:tcW w:w="0" w:type="auto"/>
          </w:tcPr>
          <w:p w:rsidR="000F6DE7" w:rsidRPr="00935A07" w:rsidRDefault="000F6DE7"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 [100%]</w:t>
            </w:r>
          </w:p>
        </w:tc>
      </w:tr>
      <w:tr w:rsidR="000F6DE7" w:rsidRPr="00935A07" w:rsidTr="009F5E44">
        <w:tc>
          <w:tcPr>
            <w:tcW w:w="6717" w:type="dxa"/>
          </w:tcPr>
          <w:p w:rsidR="000F6DE7" w:rsidRPr="00935A07" w:rsidRDefault="006C6A54" w:rsidP="00037EAF">
            <w:pPr>
              <w:spacing w:line="276" w:lineRule="auto"/>
              <w:rPr>
                <w:rFonts w:asciiTheme="minorHAnsi" w:hAnsiTheme="minorHAnsi" w:cs="Charis SIL"/>
                <w:color w:val="000000"/>
                <w:sz w:val="20"/>
                <w:szCs w:val="20"/>
              </w:rPr>
            </w:pPr>
            <w:r w:rsidRPr="00935A07">
              <w:rPr>
                <w:rFonts w:asciiTheme="minorHAnsi" w:hAnsiTheme="minorHAnsi" w:cs="Charis SIL"/>
                <w:sz w:val="20"/>
                <w:szCs w:val="20"/>
              </w:rPr>
              <w:t>36.</w:t>
            </w:r>
            <w:r w:rsidR="000F6DE7" w:rsidRPr="00935A07">
              <w:rPr>
                <w:rFonts w:asciiTheme="minorHAnsi" w:hAnsiTheme="minorHAnsi" w:cs="Charis SIL"/>
                <w:sz w:val="20"/>
                <w:szCs w:val="20"/>
              </w:rPr>
              <w:t xml:space="preserve"> What languages are used [for other activities]?</w:t>
            </w:r>
          </w:p>
        </w:tc>
        <w:tc>
          <w:tcPr>
            <w:tcW w:w="737" w:type="dxa"/>
          </w:tcPr>
          <w:p w:rsidR="000F6DE7" w:rsidRPr="00935A07" w:rsidRDefault="000F6DE7"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w:t>
            </w:r>
          </w:p>
        </w:tc>
        <w:tc>
          <w:tcPr>
            <w:tcW w:w="0" w:type="auto"/>
          </w:tcPr>
          <w:p w:rsidR="000F6DE7" w:rsidRPr="00935A07" w:rsidRDefault="000F6DE7"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 [100%]</w:t>
            </w:r>
          </w:p>
        </w:tc>
      </w:tr>
      <w:tr w:rsidR="000F6DE7" w:rsidRPr="00935A07" w:rsidTr="004874FF">
        <w:trPr>
          <w:trHeight w:val="222"/>
        </w:trPr>
        <w:tc>
          <w:tcPr>
            <w:tcW w:w="6717" w:type="dxa"/>
          </w:tcPr>
          <w:p w:rsidR="000F6DE7" w:rsidRPr="00935A07" w:rsidRDefault="006C6A54"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37.</w:t>
            </w:r>
            <w:r w:rsidR="000F6DE7" w:rsidRPr="00935A07">
              <w:rPr>
                <w:rFonts w:asciiTheme="minorHAnsi" w:hAnsiTheme="minorHAnsi" w:cs="Charis SIL"/>
                <w:sz w:val="20"/>
                <w:szCs w:val="20"/>
              </w:rPr>
              <w:t xml:space="preserve"> For all your religious activities, which language is used most?</w:t>
            </w:r>
          </w:p>
        </w:tc>
        <w:tc>
          <w:tcPr>
            <w:tcW w:w="737" w:type="dxa"/>
          </w:tcPr>
          <w:p w:rsidR="000F6DE7" w:rsidRPr="00935A07" w:rsidRDefault="000F6DE7"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w:t>
            </w:r>
          </w:p>
        </w:tc>
        <w:tc>
          <w:tcPr>
            <w:tcW w:w="0" w:type="auto"/>
          </w:tcPr>
          <w:p w:rsidR="000F6DE7" w:rsidRPr="00935A07" w:rsidRDefault="000F6DE7"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 [100%]</w:t>
            </w:r>
          </w:p>
        </w:tc>
      </w:tr>
    </w:tbl>
    <w:p w:rsidR="00D106E2" w:rsidRPr="00935A07" w:rsidRDefault="00D106E2" w:rsidP="00037EAF">
      <w:pPr>
        <w:pStyle w:val="Body-ThesisText-Charis11pt"/>
        <w:spacing w:line="276" w:lineRule="auto"/>
        <w:rPr>
          <w:rFonts w:asciiTheme="minorHAnsi" w:hAnsiTheme="minorHAnsi"/>
        </w:rPr>
      </w:pPr>
      <w:r w:rsidRPr="00935A07">
        <w:rPr>
          <w:rFonts w:asciiTheme="minorHAnsi" w:hAnsiTheme="minorHAnsi"/>
        </w:rPr>
        <w:lastRenderedPageBreak/>
        <w:t xml:space="preserve">Patterns of language use in the religious domain in </w:t>
      </w:r>
      <w:r w:rsidRPr="00935A07">
        <w:rPr>
          <w:rFonts w:asciiTheme="minorHAnsi" w:hAnsiTheme="minorHAnsi"/>
          <w:i/>
          <w:iCs/>
        </w:rPr>
        <w:t xml:space="preserve">Akha </w:t>
      </w:r>
      <w:r w:rsidR="000F7F02" w:rsidRPr="00935A07">
        <w:rPr>
          <w:rFonts w:asciiTheme="minorHAnsi" w:hAnsiTheme="minorHAnsi"/>
          <w:i/>
          <w:iCs/>
        </w:rPr>
        <w:t>Zah</w:t>
      </w:r>
      <w:r w:rsidRPr="00935A07">
        <w:rPr>
          <w:rFonts w:asciiTheme="minorHAnsi" w:hAnsiTheme="minorHAnsi"/>
        </w:rPr>
        <w:t xml:space="preserve">villages also show that </w:t>
      </w:r>
      <w:r w:rsidRPr="00935A07">
        <w:rPr>
          <w:rFonts w:asciiTheme="minorHAnsi" w:hAnsiTheme="minorHAnsi"/>
          <w:i/>
          <w:iCs/>
        </w:rPr>
        <w:t>Akha</w:t>
      </w:r>
      <w:r w:rsidRPr="00935A07">
        <w:rPr>
          <w:rFonts w:asciiTheme="minorHAnsi" w:hAnsiTheme="minorHAnsi"/>
        </w:rPr>
        <w:t xml:space="preserve"> is very strong. They use only</w:t>
      </w:r>
      <w:r w:rsidRPr="00935A07">
        <w:rPr>
          <w:rFonts w:asciiTheme="minorHAnsi" w:hAnsiTheme="minorHAnsi"/>
          <w:i/>
          <w:iCs/>
        </w:rPr>
        <w:t xml:space="preserve"> Akha</w:t>
      </w:r>
      <w:r w:rsidRPr="00935A07">
        <w:rPr>
          <w:rFonts w:asciiTheme="minorHAnsi" w:hAnsiTheme="minorHAnsi"/>
        </w:rPr>
        <w:t xml:space="preserve"> for all aspects of religious things. </w:t>
      </w:r>
    </w:p>
    <w:p w:rsidR="000F6DE7" w:rsidRPr="00935A07" w:rsidRDefault="000F6DE7" w:rsidP="00037EAF">
      <w:pPr>
        <w:pStyle w:val="Body-ThesisText-Charis11pt"/>
        <w:spacing w:line="276" w:lineRule="auto"/>
        <w:rPr>
          <w:rFonts w:asciiTheme="minorHAnsi" w:hAnsiTheme="minorHAnsi"/>
        </w:rPr>
      </w:pPr>
      <w:r w:rsidRPr="00935A07">
        <w:rPr>
          <w:rFonts w:asciiTheme="minorHAnsi" w:hAnsiTheme="minorHAnsi"/>
        </w:rPr>
        <w:t xml:space="preserve">The religious domain is the main area that motivates language development in </w:t>
      </w:r>
      <w:r w:rsidRPr="00935A07">
        <w:rPr>
          <w:rFonts w:asciiTheme="minorHAnsi" w:hAnsiTheme="minorHAnsi"/>
          <w:i/>
          <w:iCs/>
        </w:rPr>
        <w:t>Akha</w:t>
      </w:r>
      <w:r w:rsidRPr="00935A07">
        <w:rPr>
          <w:rFonts w:asciiTheme="minorHAnsi" w:hAnsiTheme="minorHAnsi"/>
        </w:rPr>
        <w:t xml:space="preserve">. Most of the books that have been produced in </w:t>
      </w:r>
      <w:r w:rsidRPr="00935A07">
        <w:rPr>
          <w:rFonts w:asciiTheme="minorHAnsi" w:hAnsiTheme="minorHAnsi"/>
          <w:i/>
          <w:iCs/>
        </w:rPr>
        <w:t>Akha</w:t>
      </w:r>
      <w:r w:rsidRPr="00935A07">
        <w:rPr>
          <w:rFonts w:asciiTheme="minorHAnsi" w:hAnsiTheme="minorHAnsi"/>
        </w:rPr>
        <w:t xml:space="preserve"> are religious books especially in the Christian community. Christian leaders or pastors </w:t>
      </w:r>
      <w:r w:rsidR="009F5E44" w:rsidRPr="00935A07">
        <w:rPr>
          <w:rFonts w:asciiTheme="minorHAnsi" w:hAnsiTheme="minorHAnsi"/>
        </w:rPr>
        <w:t xml:space="preserve">need </w:t>
      </w:r>
      <w:r w:rsidRPr="00935A07">
        <w:rPr>
          <w:rFonts w:asciiTheme="minorHAnsi" w:hAnsiTheme="minorHAnsi"/>
        </w:rPr>
        <w:t xml:space="preserve">to be literate in </w:t>
      </w:r>
      <w:r w:rsidRPr="00935A07">
        <w:rPr>
          <w:rFonts w:asciiTheme="minorHAnsi" w:hAnsiTheme="minorHAnsi"/>
          <w:i/>
          <w:iCs/>
        </w:rPr>
        <w:t>Akha</w:t>
      </w:r>
      <w:r w:rsidR="009F5E44" w:rsidRPr="00935A07">
        <w:rPr>
          <w:rFonts w:asciiTheme="minorHAnsi" w:hAnsiTheme="minorHAnsi"/>
        </w:rPr>
        <w:t xml:space="preserve">because most </w:t>
      </w:r>
      <w:r w:rsidR="009F5E44" w:rsidRPr="00935A07">
        <w:rPr>
          <w:rFonts w:asciiTheme="minorHAnsi" w:hAnsiTheme="minorHAnsi"/>
          <w:i/>
          <w:iCs/>
        </w:rPr>
        <w:t>Akha</w:t>
      </w:r>
      <w:r w:rsidR="009F5E44" w:rsidRPr="00935A07">
        <w:rPr>
          <w:rFonts w:asciiTheme="minorHAnsi" w:hAnsiTheme="minorHAnsi"/>
        </w:rPr>
        <w:t xml:space="preserve"> communities include people who do not have a good understanding of any language apart from </w:t>
      </w:r>
      <w:r w:rsidR="009F5E44" w:rsidRPr="00935A07">
        <w:rPr>
          <w:rFonts w:asciiTheme="minorHAnsi" w:hAnsiTheme="minorHAnsi"/>
          <w:i/>
          <w:iCs/>
        </w:rPr>
        <w:t>Akha</w:t>
      </w:r>
      <w:r w:rsidR="009F5E44" w:rsidRPr="00935A07">
        <w:rPr>
          <w:rFonts w:asciiTheme="minorHAnsi" w:hAnsiTheme="minorHAnsi"/>
        </w:rPr>
        <w:t>.</w:t>
      </w:r>
      <w:r w:rsidRPr="00935A07">
        <w:rPr>
          <w:rFonts w:asciiTheme="minorHAnsi" w:hAnsiTheme="minorHAnsi"/>
        </w:rPr>
        <w:t xml:space="preserve"> Even though some </w:t>
      </w:r>
      <w:r w:rsidRPr="00935A07">
        <w:rPr>
          <w:rFonts w:asciiTheme="minorHAnsi" w:hAnsiTheme="minorHAnsi"/>
          <w:i/>
          <w:iCs/>
        </w:rPr>
        <w:t>Akha</w:t>
      </w:r>
      <w:r w:rsidRPr="00935A07">
        <w:rPr>
          <w:rFonts w:asciiTheme="minorHAnsi" w:hAnsiTheme="minorHAnsi"/>
        </w:rPr>
        <w:t xml:space="preserve"> are in the city</w:t>
      </w:r>
      <w:r w:rsidR="000F7F02" w:rsidRPr="00935A07">
        <w:rPr>
          <w:rFonts w:asciiTheme="minorHAnsi" w:hAnsiTheme="minorHAnsi"/>
        </w:rPr>
        <w:t>,</w:t>
      </w:r>
      <w:r w:rsidRPr="00935A07">
        <w:rPr>
          <w:rFonts w:asciiTheme="minorHAnsi" w:hAnsiTheme="minorHAnsi"/>
        </w:rPr>
        <w:t xml:space="preserve"> they only use </w:t>
      </w:r>
      <w:r w:rsidRPr="00935A07">
        <w:rPr>
          <w:rFonts w:asciiTheme="minorHAnsi" w:hAnsiTheme="minorHAnsi"/>
          <w:i/>
          <w:iCs/>
        </w:rPr>
        <w:t xml:space="preserve">Akha </w:t>
      </w:r>
      <w:r w:rsidRPr="00935A07">
        <w:rPr>
          <w:rFonts w:asciiTheme="minorHAnsi" w:hAnsiTheme="minorHAnsi"/>
        </w:rPr>
        <w:t xml:space="preserve">in Church except for some young people who like to sing the modern Christian songs that have been written recently in other languages [English, Burmese, or Chinese], especially Burmese. So </w:t>
      </w:r>
      <w:r w:rsidRPr="00935A07">
        <w:rPr>
          <w:rFonts w:asciiTheme="minorHAnsi" w:hAnsiTheme="minorHAnsi"/>
          <w:i/>
          <w:iCs/>
        </w:rPr>
        <w:t>Akha</w:t>
      </w:r>
      <w:r w:rsidRPr="00935A07">
        <w:rPr>
          <w:rFonts w:asciiTheme="minorHAnsi" w:hAnsiTheme="minorHAnsi"/>
        </w:rPr>
        <w:t xml:space="preserve"> language maintenance in the religious domain is very strong. Another domain of vital importance to language maintenance is the home domain. </w:t>
      </w:r>
      <w:fldSimple w:instr=" REF _Ref400196964 \h  \* MERGEFORMAT ">
        <w:r w:rsidR="006455CE" w:rsidRPr="006455CE">
          <w:rPr>
            <w:rFonts w:asciiTheme="minorHAnsi" w:hAnsiTheme="minorHAnsi"/>
          </w:rPr>
          <w:t xml:space="preserve">Table </w:t>
        </w:r>
        <w:r w:rsidR="006455CE" w:rsidRPr="006455CE">
          <w:rPr>
            <w:rFonts w:asciiTheme="minorHAnsi" w:hAnsiTheme="minorHAnsi"/>
            <w:noProof/>
          </w:rPr>
          <w:t>5</w:t>
        </w:r>
      </w:fldSimple>
      <w:r w:rsidRPr="00935A07">
        <w:rPr>
          <w:rFonts w:asciiTheme="minorHAnsi" w:hAnsiTheme="minorHAnsi"/>
        </w:rPr>
        <w:t xml:space="preserve"> shows data for language use in the home. </w:t>
      </w:r>
    </w:p>
    <w:p w:rsidR="000F6DE7" w:rsidRPr="00935A07" w:rsidRDefault="000F6DE7" w:rsidP="00037EAF">
      <w:pPr>
        <w:pStyle w:val="Body-ThesisText-Charis11pt"/>
        <w:spacing w:line="276" w:lineRule="auto"/>
        <w:rPr>
          <w:rFonts w:asciiTheme="minorHAnsi" w:hAnsiTheme="minorHAnsi"/>
          <w:sz w:val="12"/>
          <w:szCs w:val="16"/>
        </w:rPr>
      </w:pPr>
    </w:p>
    <w:p w:rsidR="000F6DE7" w:rsidRPr="00935A07" w:rsidRDefault="000F6DE7" w:rsidP="00037EAF">
      <w:pPr>
        <w:pStyle w:val="Caption-Table"/>
        <w:spacing w:line="276" w:lineRule="auto"/>
        <w:rPr>
          <w:rFonts w:asciiTheme="minorHAnsi" w:hAnsiTheme="minorHAnsi"/>
          <w:sz w:val="24"/>
          <w:szCs w:val="24"/>
        </w:rPr>
      </w:pPr>
      <w:bookmarkStart w:id="24" w:name="_Ref400196964"/>
      <w:bookmarkStart w:id="25" w:name="_Toc417636526"/>
      <w:r w:rsidRPr="00935A07">
        <w:rPr>
          <w:rFonts w:asciiTheme="minorHAnsi" w:hAnsiTheme="minorHAnsi"/>
          <w:sz w:val="24"/>
          <w:szCs w:val="24"/>
        </w:rPr>
        <w:t xml:space="preserve">Table </w:t>
      </w:r>
      <w:r w:rsidR="00864832" w:rsidRPr="00935A07">
        <w:rPr>
          <w:rFonts w:asciiTheme="minorHAnsi" w:hAnsiTheme="minorHAnsi"/>
          <w:sz w:val="24"/>
          <w:szCs w:val="24"/>
        </w:rPr>
        <w:fldChar w:fldCharType="begin"/>
      </w:r>
      <w:r w:rsidRPr="00935A07">
        <w:rPr>
          <w:rFonts w:asciiTheme="minorHAnsi" w:hAnsiTheme="minorHAnsi"/>
          <w:sz w:val="24"/>
          <w:szCs w:val="24"/>
        </w:rPr>
        <w:instrText xml:space="preserve"> SEQ Table \* ARABIC </w:instrText>
      </w:r>
      <w:r w:rsidR="00864832" w:rsidRPr="00935A07">
        <w:rPr>
          <w:rFonts w:asciiTheme="minorHAnsi" w:hAnsiTheme="minorHAnsi"/>
          <w:sz w:val="24"/>
          <w:szCs w:val="24"/>
        </w:rPr>
        <w:fldChar w:fldCharType="separate"/>
      </w:r>
      <w:r w:rsidR="006455CE">
        <w:rPr>
          <w:rFonts w:asciiTheme="minorHAnsi" w:hAnsiTheme="minorHAnsi"/>
          <w:noProof/>
          <w:sz w:val="24"/>
          <w:szCs w:val="24"/>
        </w:rPr>
        <w:t>5</w:t>
      </w:r>
      <w:r w:rsidR="00864832" w:rsidRPr="00935A07">
        <w:rPr>
          <w:rFonts w:asciiTheme="minorHAnsi" w:hAnsiTheme="minorHAnsi"/>
          <w:sz w:val="24"/>
          <w:szCs w:val="24"/>
        </w:rPr>
        <w:fldChar w:fldCharType="end"/>
      </w:r>
      <w:bookmarkEnd w:id="24"/>
      <w:r w:rsidRPr="00935A07">
        <w:rPr>
          <w:rFonts w:asciiTheme="minorHAnsi" w:hAnsiTheme="minorHAnsi"/>
          <w:sz w:val="24"/>
          <w:szCs w:val="24"/>
        </w:rPr>
        <w:t xml:space="preserve"> Patterns of language use in the home domain</w:t>
      </w:r>
      <w:bookmarkEnd w:id="25"/>
    </w:p>
    <w:tbl>
      <w:tblPr>
        <w:tblStyle w:val="TableGrid"/>
        <w:tblW w:w="8613" w:type="dxa"/>
        <w:tblLayout w:type="fixed"/>
        <w:tblLook w:val="04A0"/>
      </w:tblPr>
      <w:tblGrid>
        <w:gridCol w:w="4077"/>
        <w:gridCol w:w="993"/>
        <w:gridCol w:w="1134"/>
        <w:gridCol w:w="1134"/>
        <w:gridCol w:w="1275"/>
      </w:tblGrid>
      <w:tr w:rsidR="00077EC9" w:rsidRPr="00935A07" w:rsidTr="006F4DE8">
        <w:tc>
          <w:tcPr>
            <w:tcW w:w="4077" w:type="dxa"/>
            <w:tcMar>
              <w:left w:w="57" w:type="dxa"/>
              <w:right w:w="57" w:type="dxa"/>
            </w:tcMar>
            <w:vAlign w:val="center"/>
          </w:tcPr>
          <w:p w:rsidR="00077EC9" w:rsidRPr="00935A07" w:rsidRDefault="00077EC9" w:rsidP="009F5E44">
            <w:pPr>
              <w:spacing w:line="276" w:lineRule="auto"/>
              <w:rPr>
                <w:rFonts w:asciiTheme="minorHAnsi" w:hAnsiTheme="minorHAnsi" w:cs="Charis SIL"/>
                <w:b/>
                <w:bCs/>
                <w:sz w:val="20"/>
                <w:szCs w:val="20"/>
              </w:rPr>
            </w:pPr>
            <w:r w:rsidRPr="00935A07">
              <w:rPr>
                <w:rFonts w:asciiTheme="minorHAnsi" w:hAnsiTheme="minorHAnsi" w:cs="Charis SIL"/>
                <w:b/>
                <w:bCs/>
                <w:sz w:val="20"/>
                <w:szCs w:val="20"/>
              </w:rPr>
              <w:t>Question on ISLQ</w:t>
            </w:r>
          </w:p>
        </w:tc>
        <w:tc>
          <w:tcPr>
            <w:tcW w:w="993" w:type="dxa"/>
            <w:vAlign w:val="center"/>
          </w:tcPr>
          <w:p w:rsidR="00077EC9" w:rsidRPr="00935A07" w:rsidRDefault="00077EC9" w:rsidP="00037EAF">
            <w:pPr>
              <w:spacing w:line="276" w:lineRule="auto"/>
              <w:rPr>
                <w:rFonts w:asciiTheme="minorHAnsi" w:hAnsiTheme="minorHAnsi" w:cs="Charis SIL"/>
                <w:bCs/>
                <w:sz w:val="20"/>
                <w:szCs w:val="20"/>
              </w:rPr>
            </w:pPr>
          </w:p>
        </w:tc>
        <w:tc>
          <w:tcPr>
            <w:tcW w:w="1134" w:type="dxa"/>
            <w:vAlign w:val="center"/>
          </w:tcPr>
          <w:p w:rsidR="00077EC9" w:rsidRPr="00935A07" w:rsidRDefault="00077EC9" w:rsidP="00037EAF">
            <w:pPr>
              <w:spacing w:line="276" w:lineRule="auto"/>
              <w:rPr>
                <w:rFonts w:asciiTheme="minorHAnsi" w:hAnsiTheme="minorHAnsi" w:cs="Charis SIL"/>
                <w:b/>
                <w:sz w:val="20"/>
                <w:szCs w:val="20"/>
              </w:rPr>
            </w:pPr>
            <w:r w:rsidRPr="00935A07">
              <w:rPr>
                <w:rFonts w:asciiTheme="minorHAnsi" w:hAnsiTheme="minorHAnsi" w:cs="Charis SIL"/>
                <w:b/>
                <w:sz w:val="20"/>
                <w:szCs w:val="20"/>
              </w:rPr>
              <w:t>Nam Pan</w:t>
            </w:r>
          </w:p>
        </w:tc>
        <w:tc>
          <w:tcPr>
            <w:tcW w:w="1134" w:type="dxa"/>
            <w:vAlign w:val="center"/>
          </w:tcPr>
          <w:p w:rsidR="00077EC9" w:rsidRPr="00935A07" w:rsidRDefault="00077EC9" w:rsidP="00037EAF">
            <w:pPr>
              <w:spacing w:line="276" w:lineRule="auto"/>
              <w:rPr>
                <w:rFonts w:asciiTheme="minorHAnsi" w:hAnsiTheme="minorHAnsi" w:cs="Charis SIL"/>
                <w:b/>
                <w:sz w:val="20"/>
                <w:szCs w:val="20"/>
              </w:rPr>
            </w:pPr>
            <w:r w:rsidRPr="00935A07">
              <w:rPr>
                <w:rFonts w:asciiTheme="minorHAnsi" w:hAnsiTheme="minorHAnsi" w:cs="Charis SIL"/>
                <w:b/>
                <w:sz w:val="20"/>
                <w:szCs w:val="20"/>
              </w:rPr>
              <w:t>Tachileik</w:t>
            </w:r>
          </w:p>
        </w:tc>
        <w:tc>
          <w:tcPr>
            <w:tcW w:w="1275" w:type="dxa"/>
            <w:vAlign w:val="center"/>
          </w:tcPr>
          <w:p w:rsidR="00077EC9" w:rsidRPr="00935A07" w:rsidRDefault="00077EC9" w:rsidP="00037EAF">
            <w:pPr>
              <w:spacing w:line="276" w:lineRule="auto"/>
              <w:rPr>
                <w:rFonts w:asciiTheme="minorHAnsi" w:hAnsiTheme="minorHAnsi" w:cs="Charis SIL"/>
                <w:b/>
                <w:sz w:val="20"/>
                <w:szCs w:val="20"/>
              </w:rPr>
            </w:pPr>
            <w:r w:rsidRPr="00935A07">
              <w:rPr>
                <w:rFonts w:asciiTheme="minorHAnsi" w:hAnsiTheme="minorHAnsi" w:cs="Charis SIL"/>
                <w:b/>
                <w:sz w:val="20"/>
                <w:szCs w:val="20"/>
              </w:rPr>
              <w:t>Keng Tung</w:t>
            </w:r>
          </w:p>
        </w:tc>
      </w:tr>
      <w:tr w:rsidR="00077EC9" w:rsidRPr="00935A07" w:rsidTr="006F4DE8">
        <w:tc>
          <w:tcPr>
            <w:tcW w:w="4077" w:type="dxa"/>
            <w:tcMar>
              <w:left w:w="57" w:type="dxa"/>
              <w:right w:w="57" w:type="dxa"/>
            </w:tcMar>
            <w:vAlign w:val="center"/>
          </w:tcPr>
          <w:p w:rsidR="00077EC9" w:rsidRPr="00935A07" w:rsidRDefault="00077EC9" w:rsidP="00037EAF">
            <w:pPr>
              <w:spacing w:line="276" w:lineRule="auto"/>
              <w:rPr>
                <w:rFonts w:asciiTheme="minorHAnsi" w:hAnsiTheme="minorHAnsi" w:cs="Charis SIL"/>
                <w:bCs/>
                <w:sz w:val="20"/>
                <w:szCs w:val="20"/>
              </w:rPr>
            </w:pPr>
            <w:r w:rsidRPr="00935A07">
              <w:rPr>
                <w:rFonts w:asciiTheme="minorHAnsi" w:hAnsiTheme="minorHAnsi" w:cs="Charis SIL"/>
                <w:bCs/>
                <w:sz w:val="20"/>
                <w:szCs w:val="20"/>
              </w:rPr>
              <w:t>27</w:t>
            </w:r>
            <w:r w:rsidR="006C6A54" w:rsidRPr="00935A07">
              <w:rPr>
                <w:rFonts w:asciiTheme="minorHAnsi" w:hAnsiTheme="minorHAnsi" w:cs="Charis SIL"/>
                <w:bCs/>
                <w:sz w:val="20"/>
                <w:szCs w:val="20"/>
              </w:rPr>
              <w:t>.</w:t>
            </w:r>
            <w:r w:rsidRPr="00935A07">
              <w:rPr>
                <w:rFonts w:asciiTheme="minorHAnsi" w:hAnsiTheme="minorHAnsi" w:cs="Charis SIL"/>
                <w:bCs/>
                <w:sz w:val="20"/>
                <w:szCs w:val="20"/>
              </w:rPr>
              <w:t xml:space="preserve"> What language do you speak at home with</w:t>
            </w:r>
          </w:p>
        </w:tc>
        <w:tc>
          <w:tcPr>
            <w:tcW w:w="993" w:type="dxa"/>
            <w:tcMar>
              <w:left w:w="57" w:type="dxa"/>
              <w:right w:w="57" w:type="dxa"/>
            </w:tcMar>
            <w:vAlign w:val="center"/>
          </w:tcPr>
          <w:p w:rsidR="00077EC9" w:rsidRPr="00935A07" w:rsidRDefault="00077EC9" w:rsidP="00037EAF">
            <w:pPr>
              <w:spacing w:line="276" w:lineRule="auto"/>
              <w:jc w:val="center"/>
              <w:rPr>
                <w:rFonts w:asciiTheme="minorHAnsi" w:hAnsiTheme="minorHAnsi" w:cs="Charis SIL"/>
                <w:bCs/>
                <w:sz w:val="20"/>
                <w:szCs w:val="20"/>
              </w:rPr>
            </w:pPr>
            <w:r w:rsidRPr="00935A07">
              <w:rPr>
                <w:rFonts w:asciiTheme="minorHAnsi" w:hAnsiTheme="minorHAnsi" w:cs="Charis SIL"/>
                <w:bCs/>
                <w:sz w:val="20"/>
                <w:szCs w:val="20"/>
              </w:rPr>
              <w:t>N</w:t>
            </w:r>
          </w:p>
        </w:tc>
        <w:tc>
          <w:tcPr>
            <w:tcW w:w="1134" w:type="dxa"/>
            <w:tcMar>
              <w:left w:w="57" w:type="dxa"/>
              <w:right w:w="57" w:type="dxa"/>
            </w:tcMar>
            <w:vAlign w:val="center"/>
          </w:tcPr>
          <w:p w:rsidR="00077EC9" w:rsidRPr="00935A07" w:rsidRDefault="00077EC9" w:rsidP="00037EAF">
            <w:pPr>
              <w:spacing w:line="276" w:lineRule="auto"/>
              <w:jc w:val="center"/>
              <w:rPr>
                <w:rFonts w:asciiTheme="minorHAnsi" w:hAnsiTheme="minorHAnsi" w:cs="Charis SIL"/>
                <w:bCs/>
                <w:sz w:val="20"/>
                <w:szCs w:val="20"/>
              </w:rPr>
            </w:pPr>
            <w:r w:rsidRPr="00935A07">
              <w:rPr>
                <w:rFonts w:asciiTheme="minorHAnsi" w:hAnsiTheme="minorHAnsi" w:cs="Charis SIL"/>
                <w:bCs/>
                <w:sz w:val="20"/>
                <w:szCs w:val="20"/>
              </w:rPr>
              <w:t>36</w:t>
            </w:r>
          </w:p>
        </w:tc>
        <w:tc>
          <w:tcPr>
            <w:tcW w:w="1134" w:type="dxa"/>
            <w:tcMar>
              <w:left w:w="57" w:type="dxa"/>
              <w:right w:w="57" w:type="dxa"/>
            </w:tcMar>
            <w:vAlign w:val="center"/>
          </w:tcPr>
          <w:p w:rsidR="00077EC9" w:rsidRPr="00935A07" w:rsidRDefault="00077EC9" w:rsidP="00037EAF">
            <w:pPr>
              <w:spacing w:line="276" w:lineRule="auto"/>
              <w:jc w:val="center"/>
              <w:rPr>
                <w:rFonts w:asciiTheme="minorHAnsi" w:hAnsiTheme="minorHAnsi" w:cs="Charis SIL"/>
                <w:bCs/>
                <w:sz w:val="20"/>
                <w:szCs w:val="20"/>
              </w:rPr>
            </w:pPr>
            <w:r w:rsidRPr="00935A07">
              <w:rPr>
                <w:rFonts w:asciiTheme="minorHAnsi" w:hAnsiTheme="minorHAnsi" w:cs="Charis SIL"/>
                <w:bCs/>
                <w:sz w:val="20"/>
                <w:szCs w:val="20"/>
              </w:rPr>
              <w:t>24</w:t>
            </w:r>
          </w:p>
        </w:tc>
        <w:tc>
          <w:tcPr>
            <w:tcW w:w="1275" w:type="dxa"/>
            <w:tcMar>
              <w:left w:w="57" w:type="dxa"/>
              <w:right w:w="57" w:type="dxa"/>
            </w:tcMar>
            <w:vAlign w:val="center"/>
          </w:tcPr>
          <w:p w:rsidR="00077EC9" w:rsidRPr="00935A07" w:rsidRDefault="00077EC9" w:rsidP="00037EAF">
            <w:pPr>
              <w:spacing w:line="276" w:lineRule="auto"/>
              <w:jc w:val="center"/>
              <w:rPr>
                <w:rFonts w:asciiTheme="minorHAnsi" w:hAnsiTheme="minorHAnsi" w:cs="Charis SIL"/>
                <w:bCs/>
                <w:sz w:val="20"/>
                <w:szCs w:val="20"/>
              </w:rPr>
            </w:pPr>
            <w:r w:rsidRPr="00935A07">
              <w:rPr>
                <w:rFonts w:asciiTheme="minorHAnsi" w:hAnsiTheme="minorHAnsi" w:cs="Charis SIL"/>
                <w:bCs/>
                <w:sz w:val="20"/>
                <w:szCs w:val="20"/>
              </w:rPr>
              <w:t>24</w:t>
            </w:r>
          </w:p>
        </w:tc>
      </w:tr>
      <w:tr w:rsidR="000F6DE7" w:rsidRPr="00935A07" w:rsidTr="006F4DE8">
        <w:tc>
          <w:tcPr>
            <w:tcW w:w="4077" w:type="dxa"/>
            <w:tcMar>
              <w:left w:w="57" w:type="dxa"/>
              <w:right w:w="57" w:type="dxa"/>
            </w:tcMar>
            <w:vAlign w:val="center"/>
          </w:tcPr>
          <w:p w:rsidR="000F6DE7" w:rsidRPr="00935A07" w:rsidRDefault="006C6A54" w:rsidP="00037EAF">
            <w:pPr>
              <w:spacing w:line="276" w:lineRule="auto"/>
              <w:rPr>
                <w:rFonts w:asciiTheme="minorHAnsi" w:hAnsiTheme="minorHAnsi" w:cs="Charis SIL"/>
                <w:bCs/>
                <w:sz w:val="20"/>
                <w:szCs w:val="20"/>
              </w:rPr>
            </w:pPr>
            <w:r w:rsidRPr="00935A07">
              <w:rPr>
                <w:rFonts w:asciiTheme="minorHAnsi" w:hAnsiTheme="minorHAnsi" w:cs="Charis SIL"/>
                <w:sz w:val="20"/>
                <w:szCs w:val="20"/>
              </w:rPr>
              <w:t>27[a]</w:t>
            </w:r>
            <w:r w:rsidR="000F6DE7" w:rsidRPr="00935A07">
              <w:rPr>
                <w:rFonts w:asciiTheme="minorHAnsi" w:hAnsiTheme="minorHAnsi" w:cs="Charis SIL"/>
                <w:color w:val="000000"/>
                <w:sz w:val="20"/>
                <w:szCs w:val="20"/>
              </w:rPr>
              <w:t>with your parents?</w:t>
            </w:r>
          </w:p>
        </w:tc>
        <w:tc>
          <w:tcPr>
            <w:tcW w:w="993" w:type="dxa"/>
            <w:tcMar>
              <w:left w:w="57" w:type="dxa"/>
              <w:right w:w="57" w:type="dxa"/>
            </w:tcMar>
            <w:vAlign w:val="center"/>
          </w:tcPr>
          <w:p w:rsidR="000F6DE7" w:rsidRPr="00935A07" w:rsidRDefault="000F6DE7" w:rsidP="00037EAF">
            <w:pPr>
              <w:spacing w:line="276" w:lineRule="auto"/>
              <w:jc w:val="center"/>
              <w:rPr>
                <w:rFonts w:asciiTheme="minorHAnsi" w:hAnsiTheme="minorHAnsi" w:cs="Charis SIL"/>
                <w:bCs/>
                <w:sz w:val="20"/>
                <w:szCs w:val="20"/>
              </w:rPr>
            </w:pPr>
            <w:r w:rsidRPr="00935A07">
              <w:rPr>
                <w:rFonts w:asciiTheme="minorHAnsi" w:hAnsiTheme="minorHAnsi" w:cs="Charis SIL"/>
                <w:bCs/>
                <w:sz w:val="20"/>
                <w:szCs w:val="20"/>
              </w:rPr>
              <w:t>Akha</w:t>
            </w:r>
          </w:p>
        </w:tc>
        <w:tc>
          <w:tcPr>
            <w:tcW w:w="1134" w:type="dxa"/>
            <w:tcMar>
              <w:left w:w="57" w:type="dxa"/>
              <w:right w:w="57" w:type="dxa"/>
            </w:tcMar>
            <w:vAlign w:val="center"/>
          </w:tcPr>
          <w:p w:rsidR="000F6DE7" w:rsidRPr="00935A07" w:rsidRDefault="000F6DE7" w:rsidP="00037EAF">
            <w:pPr>
              <w:spacing w:line="276" w:lineRule="auto"/>
              <w:jc w:val="center"/>
              <w:rPr>
                <w:rFonts w:asciiTheme="minorHAnsi" w:hAnsiTheme="minorHAnsi" w:cs="Charis SIL"/>
                <w:bCs/>
                <w:sz w:val="20"/>
                <w:szCs w:val="20"/>
              </w:rPr>
            </w:pPr>
            <w:r w:rsidRPr="00935A07">
              <w:rPr>
                <w:rFonts w:asciiTheme="minorHAnsi" w:hAnsiTheme="minorHAnsi" w:cs="Charis SIL"/>
                <w:bCs/>
                <w:sz w:val="20"/>
                <w:szCs w:val="20"/>
              </w:rPr>
              <w:t>36 [100%]</w:t>
            </w:r>
          </w:p>
        </w:tc>
        <w:tc>
          <w:tcPr>
            <w:tcW w:w="1134" w:type="dxa"/>
            <w:tcMar>
              <w:left w:w="57" w:type="dxa"/>
              <w:right w:w="57" w:type="dxa"/>
            </w:tcMar>
            <w:vAlign w:val="center"/>
          </w:tcPr>
          <w:p w:rsidR="000F6DE7" w:rsidRPr="00935A07" w:rsidRDefault="000F6DE7" w:rsidP="00037EAF">
            <w:pPr>
              <w:spacing w:line="276" w:lineRule="auto"/>
              <w:jc w:val="center"/>
              <w:rPr>
                <w:rFonts w:asciiTheme="minorHAnsi" w:hAnsiTheme="minorHAnsi" w:cs="Charis SIL"/>
                <w:bCs/>
                <w:sz w:val="20"/>
                <w:szCs w:val="20"/>
              </w:rPr>
            </w:pPr>
            <w:r w:rsidRPr="00935A07">
              <w:rPr>
                <w:rFonts w:asciiTheme="minorHAnsi" w:hAnsiTheme="minorHAnsi" w:cs="Charis SIL"/>
                <w:bCs/>
                <w:sz w:val="20"/>
                <w:szCs w:val="20"/>
              </w:rPr>
              <w:t>24 [100%]</w:t>
            </w:r>
          </w:p>
        </w:tc>
        <w:tc>
          <w:tcPr>
            <w:tcW w:w="1275" w:type="dxa"/>
            <w:tcMar>
              <w:left w:w="57" w:type="dxa"/>
              <w:right w:w="57" w:type="dxa"/>
            </w:tcMar>
            <w:vAlign w:val="center"/>
          </w:tcPr>
          <w:p w:rsidR="000F6DE7" w:rsidRPr="00935A07" w:rsidRDefault="000F6DE7" w:rsidP="00037EAF">
            <w:pPr>
              <w:spacing w:line="276" w:lineRule="auto"/>
              <w:jc w:val="center"/>
              <w:rPr>
                <w:rFonts w:asciiTheme="minorHAnsi" w:hAnsiTheme="minorHAnsi" w:cs="Charis SIL"/>
                <w:bCs/>
                <w:sz w:val="20"/>
                <w:szCs w:val="20"/>
              </w:rPr>
            </w:pPr>
            <w:r w:rsidRPr="00935A07">
              <w:rPr>
                <w:rFonts w:asciiTheme="minorHAnsi" w:hAnsiTheme="minorHAnsi" w:cs="Charis SIL"/>
                <w:bCs/>
                <w:sz w:val="20"/>
                <w:szCs w:val="20"/>
              </w:rPr>
              <w:t>24 [100%]</w:t>
            </w:r>
          </w:p>
        </w:tc>
      </w:tr>
      <w:tr w:rsidR="000F6DE7" w:rsidRPr="00935A07" w:rsidTr="006F4DE8">
        <w:trPr>
          <w:trHeight w:val="393"/>
        </w:trPr>
        <w:tc>
          <w:tcPr>
            <w:tcW w:w="4077" w:type="dxa"/>
            <w:tcMar>
              <w:left w:w="57" w:type="dxa"/>
              <w:right w:w="57" w:type="dxa"/>
            </w:tcMar>
            <w:vAlign w:val="center"/>
          </w:tcPr>
          <w:p w:rsidR="000F6DE7" w:rsidRPr="00935A07" w:rsidRDefault="006C6A54" w:rsidP="00037EAF">
            <w:pPr>
              <w:spacing w:line="276" w:lineRule="auto"/>
              <w:rPr>
                <w:rFonts w:asciiTheme="minorHAnsi" w:hAnsiTheme="minorHAnsi" w:cs="Charis SIL"/>
                <w:bCs/>
                <w:sz w:val="20"/>
                <w:szCs w:val="20"/>
              </w:rPr>
            </w:pPr>
            <w:r w:rsidRPr="00935A07">
              <w:rPr>
                <w:rFonts w:asciiTheme="minorHAnsi" w:hAnsiTheme="minorHAnsi" w:cs="Charis SIL"/>
                <w:sz w:val="20"/>
                <w:szCs w:val="20"/>
              </w:rPr>
              <w:t>27[b]</w:t>
            </w:r>
            <w:r w:rsidR="000F6DE7" w:rsidRPr="00935A07">
              <w:rPr>
                <w:rFonts w:asciiTheme="minorHAnsi" w:hAnsiTheme="minorHAnsi" w:cs="Charis SIL"/>
                <w:color w:val="000000"/>
                <w:sz w:val="20"/>
                <w:szCs w:val="20"/>
              </w:rPr>
              <w:t>with your grandparents?</w:t>
            </w:r>
          </w:p>
        </w:tc>
        <w:tc>
          <w:tcPr>
            <w:tcW w:w="993" w:type="dxa"/>
            <w:tcMar>
              <w:left w:w="57" w:type="dxa"/>
              <w:right w:w="57" w:type="dxa"/>
            </w:tcMar>
            <w:vAlign w:val="center"/>
          </w:tcPr>
          <w:p w:rsidR="000F6DE7" w:rsidRPr="00935A07" w:rsidRDefault="000F6DE7" w:rsidP="00037EAF">
            <w:pPr>
              <w:spacing w:line="276" w:lineRule="auto"/>
              <w:jc w:val="center"/>
              <w:rPr>
                <w:rFonts w:asciiTheme="minorHAnsi" w:hAnsiTheme="minorHAnsi" w:cs="Charis SIL"/>
                <w:bCs/>
                <w:sz w:val="20"/>
                <w:szCs w:val="20"/>
              </w:rPr>
            </w:pPr>
            <w:r w:rsidRPr="00935A07">
              <w:rPr>
                <w:rFonts w:asciiTheme="minorHAnsi" w:hAnsiTheme="minorHAnsi" w:cs="Charis SIL"/>
                <w:bCs/>
                <w:sz w:val="20"/>
                <w:szCs w:val="20"/>
              </w:rPr>
              <w:t>Akha</w:t>
            </w:r>
          </w:p>
        </w:tc>
        <w:tc>
          <w:tcPr>
            <w:tcW w:w="1134" w:type="dxa"/>
            <w:tcMar>
              <w:left w:w="57" w:type="dxa"/>
              <w:right w:w="57" w:type="dxa"/>
            </w:tcMar>
            <w:vAlign w:val="center"/>
          </w:tcPr>
          <w:p w:rsidR="000F6DE7" w:rsidRPr="00935A07" w:rsidRDefault="000F6DE7" w:rsidP="00037EAF">
            <w:pPr>
              <w:spacing w:line="276" w:lineRule="auto"/>
              <w:jc w:val="center"/>
              <w:rPr>
                <w:rFonts w:asciiTheme="minorHAnsi" w:hAnsiTheme="minorHAnsi" w:cs="Charis SIL"/>
                <w:bCs/>
                <w:sz w:val="20"/>
                <w:szCs w:val="20"/>
              </w:rPr>
            </w:pPr>
            <w:r w:rsidRPr="00935A07">
              <w:rPr>
                <w:rFonts w:asciiTheme="minorHAnsi" w:hAnsiTheme="minorHAnsi" w:cs="Charis SIL"/>
                <w:bCs/>
                <w:sz w:val="20"/>
                <w:szCs w:val="20"/>
              </w:rPr>
              <w:t>36 [100%]</w:t>
            </w:r>
          </w:p>
        </w:tc>
        <w:tc>
          <w:tcPr>
            <w:tcW w:w="1134" w:type="dxa"/>
            <w:tcMar>
              <w:left w:w="57" w:type="dxa"/>
              <w:right w:w="57" w:type="dxa"/>
            </w:tcMar>
            <w:vAlign w:val="center"/>
          </w:tcPr>
          <w:p w:rsidR="000F6DE7" w:rsidRPr="00935A07" w:rsidRDefault="000F6DE7" w:rsidP="00037EAF">
            <w:pPr>
              <w:spacing w:line="276" w:lineRule="auto"/>
              <w:jc w:val="center"/>
              <w:rPr>
                <w:rFonts w:asciiTheme="minorHAnsi" w:hAnsiTheme="minorHAnsi" w:cs="Charis SIL"/>
                <w:bCs/>
                <w:sz w:val="20"/>
                <w:szCs w:val="20"/>
              </w:rPr>
            </w:pPr>
            <w:r w:rsidRPr="00935A07">
              <w:rPr>
                <w:rFonts w:asciiTheme="minorHAnsi" w:hAnsiTheme="minorHAnsi" w:cs="Charis SIL"/>
                <w:bCs/>
                <w:sz w:val="20"/>
                <w:szCs w:val="20"/>
              </w:rPr>
              <w:t>24 [100%]</w:t>
            </w:r>
          </w:p>
        </w:tc>
        <w:tc>
          <w:tcPr>
            <w:tcW w:w="1275" w:type="dxa"/>
            <w:tcMar>
              <w:left w:w="57" w:type="dxa"/>
              <w:right w:w="57" w:type="dxa"/>
            </w:tcMar>
            <w:vAlign w:val="center"/>
          </w:tcPr>
          <w:p w:rsidR="000F6DE7" w:rsidRPr="00935A07" w:rsidRDefault="000F6DE7" w:rsidP="00037EAF">
            <w:pPr>
              <w:spacing w:line="276" w:lineRule="auto"/>
              <w:jc w:val="center"/>
              <w:rPr>
                <w:rFonts w:asciiTheme="minorHAnsi" w:hAnsiTheme="minorHAnsi" w:cs="Charis SIL"/>
                <w:bCs/>
                <w:sz w:val="20"/>
                <w:szCs w:val="20"/>
              </w:rPr>
            </w:pPr>
            <w:r w:rsidRPr="00935A07">
              <w:rPr>
                <w:rFonts w:asciiTheme="minorHAnsi" w:hAnsiTheme="minorHAnsi" w:cs="Charis SIL"/>
                <w:bCs/>
                <w:sz w:val="20"/>
                <w:szCs w:val="20"/>
              </w:rPr>
              <w:t>24 [100%]</w:t>
            </w:r>
          </w:p>
        </w:tc>
      </w:tr>
      <w:tr w:rsidR="000F6DE7" w:rsidRPr="00935A07" w:rsidTr="006F4DE8">
        <w:tc>
          <w:tcPr>
            <w:tcW w:w="4077" w:type="dxa"/>
            <w:tcMar>
              <w:left w:w="57" w:type="dxa"/>
              <w:right w:w="57" w:type="dxa"/>
            </w:tcMar>
            <w:vAlign w:val="center"/>
          </w:tcPr>
          <w:p w:rsidR="000F6DE7" w:rsidRPr="00935A07" w:rsidRDefault="006C6A54" w:rsidP="009D3265">
            <w:pPr>
              <w:spacing w:line="276" w:lineRule="auto"/>
              <w:rPr>
                <w:rFonts w:asciiTheme="minorHAnsi" w:hAnsiTheme="minorHAnsi" w:cs="Charis SIL"/>
                <w:bCs/>
                <w:sz w:val="20"/>
                <w:szCs w:val="20"/>
              </w:rPr>
            </w:pPr>
            <w:r w:rsidRPr="00935A07">
              <w:rPr>
                <w:rFonts w:asciiTheme="minorHAnsi" w:hAnsiTheme="minorHAnsi" w:cs="Charis SIL"/>
                <w:sz w:val="20"/>
                <w:szCs w:val="20"/>
              </w:rPr>
              <w:t xml:space="preserve">27[c] </w:t>
            </w:r>
            <w:r w:rsidR="000F6DE7" w:rsidRPr="00935A07">
              <w:rPr>
                <w:rFonts w:asciiTheme="minorHAnsi" w:hAnsiTheme="minorHAnsi" w:cs="Charis SIL"/>
                <w:color w:val="000000"/>
                <w:sz w:val="20"/>
                <w:szCs w:val="20"/>
              </w:rPr>
              <w:t>with your siblings?</w:t>
            </w:r>
          </w:p>
        </w:tc>
        <w:tc>
          <w:tcPr>
            <w:tcW w:w="993" w:type="dxa"/>
            <w:tcMar>
              <w:left w:w="57" w:type="dxa"/>
              <w:right w:w="57" w:type="dxa"/>
            </w:tcMar>
            <w:vAlign w:val="center"/>
          </w:tcPr>
          <w:p w:rsidR="000F6DE7" w:rsidRPr="00935A07" w:rsidRDefault="000F6DE7" w:rsidP="00037EAF">
            <w:pPr>
              <w:spacing w:line="276" w:lineRule="auto"/>
              <w:jc w:val="center"/>
              <w:rPr>
                <w:rFonts w:asciiTheme="minorHAnsi" w:hAnsiTheme="minorHAnsi" w:cs="Charis SIL"/>
                <w:bCs/>
                <w:sz w:val="20"/>
                <w:szCs w:val="20"/>
              </w:rPr>
            </w:pPr>
            <w:r w:rsidRPr="00935A07">
              <w:rPr>
                <w:rFonts w:asciiTheme="minorHAnsi" w:hAnsiTheme="minorHAnsi" w:cs="Charis SIL"/>
                <w:bCs/>
                <w:sz w:val="20"/>
                <w:szCs w:val="20"/>
              </w:rPr>
              <w:t>Akha</w:t>
            </w:r>
          </w:p>
        </w:tc>
        <w:tc>
          <w:tcPr>
            <w:tcW w:w="1134" w:type="dxa"/>
            <w:tcMar>
              <w:left w:w="57" w:type="dxa"/>
              <w:right w:w="57" w:type="dxa"/>
            </w:tcMar>
            <w:vAlign w:val="center"/>
          </w:tcPr>
          <w:p w:rsidR="000F6DE7" w:rsidRPr="00935A07" w:rsidRDefault="000F6DE7" w:rsidP="00037EAF">
            <w:pPr>
              <w:spacing w:line="276" w:lineRule="auto"/>
              <w:jc w:val="center"/>
              <w:rPr>
                <w:rFonts w:asciiTheme="minorHAnsi" w:hAnsiTheme="minorHAnsi" w:cs="Charis SIL"/>
                <w:bCs/>
                <w:sz w:val="20"/>
                <w:szCs w:val="20"/>
              </w:rPr>
            </w:pPr>
            <w:r w:rsidRPr="00935A07">
              <w:rPr>
                <w:rFonts w:asciiTheme="minorHAnsi" w:hAnsiTheme="minorHAnsi" w:cs="Charis SIL"/>
                <w:bCs/>
                <w:sz w:val="20"/>
                <w:szCs w:val="20"/>
              </w:rPr>
              <w:t>36 [100%]</w:t>
            </w:r>
          </w:p>
        </w:tc>
        <w:tc>
          <w:tcPr>
            <w:tcW w:w="1134" w:type="dxa"/>
            <w:tcMar>
              <w:left w:w="57" w:type="dxa"/>
              <w:right w:w="57" w:type="dxa"/>
            </w:tcMar>
            <w:vAlign w:val="center"/>
          </w:tcPr>
          <w:p w:rsidR="000F6DE7" w:rsidRPr="00935A07" w:rsidRDefault="000F6DE7" w:rsidP="00037EAF">
            <w:pPr>
              <w:spacing w:line="276" w:lineRule="auto"/>
              <w:jc w:val="center"/>
              <w:rPr>
                <w:rFonts w:asciiTheme="minorHAnsi" w:hAnsiTheme="minorHAnsi" w:cs="Charis SIL"/>
                <w:bCs/>
                <w:sz w:val="20"/>
                <w:szCs w:val="20"/>
              </w:rPr>
            </w:pPr>
            <w:r w:rsidRPr="00935A07">
              <w:rPr>
                <w:rFonts w:asciiTheme="minorHAnsi" w:hAnsiTheme="minorHAnsi" w:cs="Charis SIL"/>
                <w:bCs/>
                <w:sz w:val="20"/>
                <w:szCs w:val="20"/>
              </w:rPr>
              <w:t>24 [100%]</w:t>
            </w:r>
          </w:p>
        </w:tc>
        <w:tc>
          <w:tcPr>
            <w:tcW w:w="1275" w:type="dxa"/>
            <w:tcMar>
              <w:left w:w="57" w:type="dxa"/>
              <w:right w:w="57" w:type="dxa"/>
            </w:tcMar>
            <w:vAlign w:val="center"/>
          </w:tcPr>
          <w:p w:rsidR="000F6DE7" w:rsidRPr="00935A07" w:rsidRDefault="000F6DE7" w:rsidP="00037EAF">
            <w:pPr>
              <w:spacing w:line="276" w:lineRule="auto"/>
              <w:jc w:val="center"/>
              <w:rPr>
                <w:rFonts w:asciiTheme="minorHAnsi" w:hAnsiTheme="minorHAnsi" w:cs="Charis SIL"/>
                <w:bCs/>
                <w:sz w:val="20"/>
                <w:szCs w:val="20"/>
              </w:rPr>
            </w:pPr>
            <w:r w:rsidRPr="00935A07">
              <w:rPr>
                <w:rFonts w:asciiTheme="minorHAnsi" w:hAnsiTheme="minorHAnsi" w:cs="Charis SIL"/>
                <w:bCs/>
                <w:sz w:val="20"/>
                <w:szCs w:val="20"/>
              </w:rPr>
              <w:t>24 [100%]</w:t>
            </w:r>
          </w:p>
        </w:tc>
      </w:tr>
      <w:tr w:rsidR="000F6DE7" w:rsidRPr="00935A07" w:rsidTr="006F4DE8">
        <w:tc>
          <w:tcPr>
            <w:tcW w:w="4077" w:type="dxa"/>
            <w:vMerge w:val="restart"/>
            <w:tcMar>
              <w:left w:w="57" w:type="dxa"/>
              <w:right w:w="57" w:type="dxa"/>
            </w:tcMar>
            <w:vAlign w:val="center"/>
          </w:tcPr>
          <w:p w:rsidR="000F6DE7" w:rsidRPr="00935A07" w:rsidRDefault="006C6A54" w:rsidP="009D3265">
            <w:pPr>
              <w:spacing w:line="276" w:lineRule="auto"/>
              <w:rPr>
                <w:rFonts w:asciiTheme="minorHAnsi" w:hAnsiTheme="minorHAnsi" w:cs="Charis SIL"/>
                <w:sz w:val="20"/>
                <w:szCs w:val="20"/>
              </w:rPr>
            </w:pPr>
            <w:r w:rsidRPr="00935A07">
              <w:rPr>
                <w:rFonts w:asciiTheme="minorHAnsi" w:hAnsiTheme="minorHAnsi" w:cs="Charis SIL"/>
                <w:sz w:val="20"/>
                <w:szCs w:val="20"/>
              </w:rPr>
              <w:t>27[d]</w:t>
            </w:r>
            <w:r w:rsidR="000F6DE7" w:rsidRPr="00935A07">
              <w:rPr>
                <w:rFonts w:asciiTheme="minorHAnsi" w:hAnsiTheme="minorHAnsi" w:cs="Charis SIL"/>
                <w:color w:val="000000"/>
                <w:sz w:val="20"/>
                <w:szCs w:val="20"/>
              </w:rPr>
              <w:t>(if married) with your spouse?</w:t>
            </w:r>
          </w:p>
        </w:tc>
        <w:tc>
          <w:tcPr>
            <w:tcW w:w="993" w:type="dxa"/>
            <w:tcMar>
              <w:left w:w="57" w:type="dxa"/>
              <w:right w:w="57" w:type="dxa"/>
            </w:tcMar>
            <w:vAlign w:val="center"/>
          </w:tcPr>
          <w:p w:rsidR="000F6DE7" w:rsidRPr="00935A07" w:rsidRDefault="000F6DE7" w:rsidP="00037EAF">
            <w:pPr>
              <w:spacing w:line="276" w:lineRule="auto"/>
              <w:jc w:val="center"/>
              <w:rPr>
                <w:rFonts w:asciiTheme="minorHAnsi" w:hAnsiTheme="minorHAnsi" w:cs="Charis SIL"/>
                <w:bCs/>
                <w:sz w:val="20"/>
                <w:szCs w:val="20"/>
              </w:rPr>
            </w:pPr>
            <w:r w:rsidRPr="00935A07">
              <w:rPr>
                <w:rFonts w:asciiTheme="minorHAnsi" w:hAnsiTheme="minorHAnsi" w:cs="Charis SIL"/>
                <w:bCs/>
                <w:sz w:val="20"/>
                <w:szCs w:val="20"/>
              </w:rPr>
              <w:t>Akha</w:t>
            </w:r>
          </w:p>
        </w:tc>
        <w:tc>
          <w:tcPr>
            <w:tcW w:w="1134" w:type="dxa"/>
            <w:tcMar>
              <w:left w:w="57" w:type="dxa"/>
              <w:right w:w="57" w:type="dxa"/>
            </w:tcMar>
            <w:vAlign w:val="center"/>
          </w:tcPr>
          <w:p w:rsidR="000F6DE7" w:rsidRPr="00935A07" w:rsidRDefault="000F6DE7" w:rsidP="00037EAF">
            <w:pPr>
              <w:spacing w:line="276" w:lineRule="auto"/>
              <w:jc w:val="center"/>
              <w:rPr>
                <w:rFonts w:asciiTheme="minorHAnsi" w:hAnsiTheme="minorHAnsi" w:cs="Charis SIL"/>
                <w:bCs/>
                <w:sz w:val="20"/>
                <w:szCs w:val="20"/>
              </w:rPr>
            </w:pPr>
            <w:r w:rsidRPr="00935A07">
              <w:rPr>
                <w:rFonts w:asciiTheme="minorHAnsi" w:hAnsiTheme="minorHAnsi" w:cs="Charis SIL"/>
                <w:bCs/>
                <w:sz w:val="20"/>
                <w:szCs w:val="20"/>
              </w:rPr>
              <w:t>28 [93%]</w:t>
            </w:r>
          </w:p>
        </w:tc>
        <w:tc>
          <w:tcPr>
            <w:tcW w:w="1134" w:type="dxa"/>
            <w:tcMar>
              <w:left w:w="57" w:type="dxa"/>
              <w:right w:w="57" w:type="dxa"/>
            </w:tcMar>
            <w:vAlign w:val="center"/>
          </w:tcPr>
          <w:p w:rsidR="000F6DE7" w:rsidRPr="00935A07" w:rsidRDefault="000F6DE7" w:rsidP="00037EAF">
            <w:pPr>
              <w:spacing w:line="276" w:lineRule="auto"/>
              <w:jc w:val="center"/>
              <w:rPr>
                <w:rFonts w:asciiTheme="minorHAnsi" w:hAnsiTheme="minorHAnsi" w:cs="Charis SIL"/>
                <w:bCs/>
                <w:sz w:val="20"/>
                <w:szCs w:val="20"/>
              </w:rPr>
            </w:pPr>
            <w:r w:rsidRPr="00935A07">
              <w:rPr>
                <w:rFonts w:asciiTheme="minorHAnsi" w:hAnsiTheme="minorHAnsi" w:cs="Charis SIL"/>
                <w:bCs/>
                <w:sz w:val="20"/>
                <w:szCs w:val="20"/>
              </w:rPr>
              <w:t>18 [100%]</w:t>
            </w:r>
          </w:p>
        </w:tc>
        <w:tc>
          <w:tcPr>
            <w:tcW w:w="1275" w:type="dxa"/>
            <w:tcMar>
              <w:left w:w="57" w:type="dxa"/>
              <w:right w:w="57" w:type="dxa"/>
            </w:tcMar>
            <w:vAlign w:val="center"/>
          </w:tcPr>
          <w:p w:rsidR="000F6DE7" w:rsidRPr="00935A07" w:rsidRDefault="000F6DE7" w:rsidP="00037EAF">
            <w:pPr>
              <w:spacing w:line="276" w:lineRule="auto"/>
              <w:jc w:val="center"/>
              <w:rPr>
                <w:rFonts w:asciiTheme="minorHAnsi" w:hAnsiTheme="minorHAnsi" w:cs="Charis SIL"/>
                <w:bCs/>
                <w:sz w:val="20"/>
                <w:szCs w:val="20"/>
              </w:rPr>
            </w:pPr>
            <w:r w:rsidRPr="00935A07">
              <w:rPr>
                <w:rFonts w:asciiTheme="minorHAnsi" w:hAnsiTheme="minorHAnsi" w:cs="Charis SIL"/>
                <w:bCs/>
                <w:sz w:val="20"/>
                <w:szCs w:val="20"/>
              </w:rPr>
              <w:t>18 [100%]</w:t>
            </w:r>
          </w:p>
        </w:tc>
      </w:tr>
      <w:tr w:rsidR="000F6DE7" w:rsidRPr="00935A07" w:rsidTr="006F4DE8">
        <w:tc>
          <w:tcPr>
            <w:tcW w:w="4077" w:type="dxa"/>
            <w:vMerge/>
            <w:tcMar>
              <w:left w:w="57" w:type="dxa"/>
              <w:right w:w="57" w:type="dxa"/>
            </w:tcMar>
            <w:vAlign w:val="center"/>
          </w:tcPr>
          <w:p w:rsidR="000F6DE7" w:rsidRPr="00935A07" w:rsidRDefault="000F6DE7" w:rsidP="00037EAF">
            <w:pPr>
              <w:spacing w:line="276" w:lineRule="auto"/>
              <w:rPr>
                <w:rFonts w:asciiTheme="minorHAnsi" w:hAnsiTheme="minorHAnsi" w:cs="Charis SIL"/>
                <w:sz w:val="20"/>
                <w:szCs w:val="20"/>
              </w:rPr>
            </w:pPr>
          </w:p>
        </w:tc>
        <w:tc>
          <w:tcPr>
            <w:tcW w:w="993" w:type="dxa"/>
            <w:tcMar>
              <w:left w:w="57" w:type="dxa"/>
              <w:right w:w="57" w:type="dxa"/>
            </w:tcMar>
            <w:vAlign w:val="center"/>
          </w:tcPr>
          <w:p w:rsidR="000F6DE7" w:rsidRPr="00935A07" w:rsidRDefault="000F6DE7" w:rsidP="00037EAF">
            <w:pPr>
              <w:spacing w:line="276" w:lineRule="auto"/>
              <w:jc w:val="center"/>
              <w:rPr>
                <w:rFonts w:asciiTheme="minorHAnsi" w:hAnsiTheme="minorHAnsi" w:cs="Charis SIL"/>
                <w:bCs/>
                <w:sz w:val="20"/>
                <w:szCs w:val="20"/>
              </w:rPr>
            </w:pPr>
            <w:r w:rsidRPr="00935A07">
              <w:rPr>
                <w:rFonts w:asciiTheme="minorHAnsi" w:hAnsiTheme="minorHAnsi" w:cs="Charis SIL"/>
                <w:bCs/>
                <w:sz w:val="20"/>
                <w:szCs w:val="20"/>
              </w:rPr>
              <w:t>Burmese</w:t>
            </w:r>
          </w:p>
        </w:tc>
        <w:tc>
          <w:tcPr>
            <w:tcW w:w="1134" w:type="dxa"/>
            <w:tcMar>
              <w:left w:w="57" w:type="dxa"/>
              <w:right w:w="57" w:type="dxa"/>
            </w:tcMar>
            <w:vAlign w:val="center"/>
          </w:tcPr>
          <w:p w:rsidR="000F6DE7" w:rsidRPr="00935A07" w:rsidRDefault="000F6DE7" w:rsidP="00037EAF">
            <w:pPr>
              <w:spacing w:line="276" w:lineRule="auto"/>
              <w:jc w:val="center"/>
              <w:rPr>
                <w:rFonts w:asciiTheme="minorHAnsi" w:hAnsiTheme="minorHAnsi" w:cs="Charis SIL"/>
                <w:bCs/>
                <w:sz w:val="20"/>
                <w:szCs w:val="20"/>
              </w:rPr>
            </w:pPr>
            <w:r w:rsidRPr="00935A07">
              <w:rPr>
                <w:rFonts w:asciiTheme="minorHAnsi" w:hAnsiTheme="minorHAnsi" w:cs="Charis SIL"/>
                <w:bCs/>
                <w:sz w:val="20"/>
                <w:szCs w:val="20"/>
              </w:rPr>
              <w:t>1 [3.5%]</w:t>
            </w:r>
          </w:p>
        </w:tc>
        <w:tc>
          <w:tcPr>
            <w:tcW w:w="1134" w:type="dxa"/>
            <w:tcMar>
              <w:left w:w="57" w:type="dxa"/>
              <w:right w:w="57" w:type="dxa"/>
            </w:tcMar>
            <w:vAlign w:val="center"/>
          </w:tcPr>
          <w:p w:rsidR="000F6DE7" w:rsidRPr="00935A07" w:rsidRDefault="000F6DE7" w:rsidP="00037EAF">
            <w:pPr>
              <w:spacing w:line="276" w:lineRule="auto"/>
              <w:jc w:val="center"/>
              <w:rPr>
                <w:rFonts w:asciiTheme="minorHAnsi" w:hAnsiTheme="minorHAnsi" w:cs="Charis SIL"/>
                <w:bCs/>
                <w:sz w:val="20"/>
                <w:szCs w:val="20"/>
              </w:rPr>
            </w:pPr>
            <w:r w:rsidRPr="00935A07">
              <w:rPr>
                <w:rFonts w:asciiTheme="minorHAnsi" w:hAnsiTheme="minorHAnsi" w:cs="Charis SIL"/>
                <w:bCs/>
                <w:sz w:val="20"/>
                <w:szCs w:val="20"/>
              </w:rPr>
              <w:t>-</w:t>
            </w:r>
          </w:p>
        </w:tc>
        <w:tc>
          <w:tcPr>
            <w:tcW w:w="1275" w:type="dxa"/>
            <w:tcMar>
              <w:left w:w="57" w:type="dxa"/>
              <w:right w:w="57" w:type="dxa"/>
            </w:tcMar>
            <w:vAlign w:val="center"/>
          </w:tcPr>
          <w:p w:rsidR="000F6DE7" w:rsidRPr="00935A07" w:rsidRDefault="000F6DE7" w:rsidP="00037EAF">
            <w:pPr>
              <w:spacing w:line="276" w:lineRule="auto"/>
              <w:jc w:val="center"/>
              <w:rPr>
                <w:rFonts w:asciiTheme="minorHAnsi" w:hAnsiTheme="minorHAnsi" w:cs="Charis SIL"/>
                <w:bCs/>
                <w:sz w:val="20"/>
                <w:szCs w:val="20"/>
              </w:rPr>
            </w:pPr>
            <w:r w:rsidRPr="00935A07">
              <w:rPr>
                <w:rFonts w:asciiTheme="minorHAnsi" w:hAnsiTheme="minorHAnsi" w:cs="Charis SIL"/>
                <w:bCs/>
                <w:sz w:val="20"/>
                <w:szCs w:val="20"/>
              </w:rPr>
              <w:t>-</w:t>
            </w:r>
          </w:p>
        </w:tc>
      </w:tr>
      <w:tr w:rsidR="000F6DE7" w:rsidRPr="00935A07" w:rsidTr="006F4DE8">
        <w:tc>
          <w:tcPr>
            <w:tcW w:w="4077" w:type="dxa"/>
            <w:vMerge/>
            <w:tcMar>
              <w:left w:w="57" w:type="dxa"/>
              <w:right w:w="57" w:type="dxa"/>
            </w:tcMar>
            <w:vAlign w:val="center"/>
          </w:tcPr>
          <w:p w:rsidR="000F6DE7" w:rsidRPr="00935A07" w:rsidRDefault="000F6DE7" w:rsidP="00037EAF">
            <w:pPr>
              <w:spacing w:line="276" w:lineRule="auto"/>
              <w:rPr>
                <w:rFonts w:asciiTheme="minorHAnsi" w:hAnsiTheme="minorHAnsi" w:cs="Charis SIL"/>
                <w:sz w:val="20"/>
                <w:szCs w:val="20"/>
              </w:rPr>
            </w:pPr>
          </w:p>
        </w:tc>
        <w:tc>
          <w:tcPr>
            <w:tcW w:w="993" w:type="dxa"/>
            <w:tcMar>
              <w:left w:w="57" w:type="dxa"/>
              <w:right w:w="57" w:type="dxa"/>
            </w:tcMar>
            <w:vAlign w:val="center"/>
          </w:tcPr>
          <w:p w:rsidR="000F6DE7" w:rsidRPr="00935A07" w:rsidRDefault="000F6DE7" w:rsidP="00037EAF">
            <w:pPr>
              <w:spacing w:line="276" w:lineRule="auto"/>
              <w:jc w:val="center"/>
              <w:rPr>
                <w:rFonts w:asciiTheme="minorHAnsi" w:hAnsiTheme="minorHAnsi" w:cs="Charis SIL"/>
                <w:bCs/>
                <w:sz w:val="20"/>
                <w:szCs w:val="20"/>
              </w:rPr>
            </w:pPr>
            <w:r w:rsidRPr="00935A07">
              <w:rPr>
                <w:rFonts w:asciiTheme="minorHAnsi" w:hAnsiTheme="minorHAnsi" w:cs="Charis SIL"/>
                <w:bCs/>
                <w:sz w:val="20"/>
                <w:szCs w:val="20"/>
              </w:rPr>
              <w:t>Chinese</w:t>
            </w:r>
          </w:p>
        </w:tc>
        <w:tc>
          <w:tcPr>
            <w:tcW w:w="1134" w:type="dxa"/>
            <w:tcMar>
              <w:left w:w="57" w:type="dxa"/>
              <w:right w:w="57" w:type="dxa"/>
            </w:tcMar>
            <w:vAlign w:val="center"/>
          </w:tcPr>
          <w:p w:rsidR="000F6DE7" w:rsidRPr="00935A07" w:rsidRDefault="000F6DE7" w:rsidP="00037EAF">
            <w:pPr>
              <w:spacing w:line="276" w:lineRule="auto"/>
              <w:jc w:val="center"/>
              <w:rPr>
                <w:rFonts w:asciiTheme="minorHAnsi" w:hAnsiTheme="minorHAnsi" w:cs="Charis SIL"/>
                <w:bCs/>
                <w:sz w:val="20"/>
                <w:szCs w:val="20"/>
              </w:rPr>
            </w:pPr>
            <w:r w:rsidRPr="00935A07">
              <w:rPr>
                <w:rFonts w:asciiTheme="minorHAnsi" w:hAnsiTheme="minorHAnsi" w:cs="Charis SIL"/>
                <w:bCs/>
                <w:sz w:val="20"/>
                <w:szCs w:val="20"/>
              </w:rPr>
              <w:t>1 [3.5%]</w:t>
            </w:r>
          </w:p>
        </w:tc>
        <w:tc>
          <w:tcPr>
            <w:tcW w:w="1134" w:type="dxa"/>
            <w:tcMar>
              <w:left w:w="57" w:type="dxa"/>
              <w:right w:w="57" w:type="dxa"/>
            </w:tcMar>
            <w:vAlign w:val="center"/>
          </w:tcPr>
          <w:p w:rsidR="000F6DE7" w:rsidRPr="00935A07" w:rsidRDefault="000F6DE7" w:rsidP="00037EAF">
            <w:pPr>
              <w:spacing w:line="276" w:lineRule="auto"/>
              <w:jc w:val="center"/>
              <w:rPr>
                <w:rFonts w:asciiTheme="minorHAnsi" w:hAnsiTheme="minorHAnsi" w:cs="Charis SIL"/>
                <w:bCs/>
                <w:sz w:val="20"/>
                <w:szCs w:val="20"/>
              </w:rPr>
            </w:pPr>
            <w:r w:rsidRPr="00935A07">
              <w:rPr>
                <w:rFonts w:asciiTheme="minorHAnsi" w:hAnsiTheme="minorHAnsi" w:cs="Charis SIL"/>
                <w:bCs/>
                <w:sz w:val="20"/>
                <w:szCs w:val="20"/>
              </w:rPr>
              <w:t>-</w:t>
            </w:r>
          </w:p>
        </w:tc>
        <w:tc>
          <w:tcPr>
            <w:tcW w:w="1275" w:type="dxa"/>
            <w:tcMar>
              <w:left w:w="57" w:type="dxa"/>
              <w:right w:w="57" w:type="dxa"/>
            </w:tcMar>
            <w:vAlign w:val="center"/>
          </w:tcPr>
          <w:p w:rsidR="000F6DE7" w:rsidRPr="00935A07" w:rsidRDefault="000F6DE7" w:rsidP="00037EAF">
            <w:pPr>
              <w:spacing w:line="276" w:lineRule="auto"/>
              <w:jc w:val="center"/>
              <w:rPr>
                <w:rFonts w:asciiTheme="minorHAnsi" w:hAnsiTheme="minorHAnsi" w:cs="Charis SIL"/>
                <w:bCs/>
                <w:sz w:val="20"/>
                <w:szCs w:val="20"/>
              </w:rPr>
            </w:pPr>
            <w:r w:rsidRPr="00935A07">
              <w:rPr>
                <w:rFonts w:asciiTheme="minorHAnsi" w:hAnsiTheme="minorHAnsi" w:cs="Charis SIL"/>
                <w:bCs/>
                <w:sz w:val="20"/>
                <w:szCs w:val="20"/>
              </w:rPr>
              <w:t>-</w:t>
            </w:r>
          </w:p>
        </w:tc>
      </w:tr>
      <w:tr w:rsidR="000F6DE7" w:rsidRPr="00935A07" w:rsidTr="006F4DE8">
        <w:tc>
          <w:tcPr>
            <w:tcW w:w="4077" w:type="dxa"/>
            <w:vMerge w:val="restart"/>
            <w:tcMar>
              <w:left w:w="57" w:type="dxa"/>
              <w:right w:w="57" w:type="dxa"/>
            </w:tcMar>
            <w:vAlign w:val="center"/>
          </w:tcPr>
          <w:p w:rsidR="000F6DE7" w:rsidRPr="00935A07" w:rsidRDefault="006C6A54"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27[e]</w:t>
            </w:r>
            <w:r w:rsidR="000F6DE7" w:rsidRPr="00935A07">
              <w:rPr>
                <w:rFonts w:asciiTheme="minorHAnsi" w:hAnsiTheme="minorHAnsi" w:cs="Charis SIL"/>
                <w:color w:val="000000"/>
                <w:sz w:val="20"/>
                <w:szCs w:val="20"/>
              </w:rPr>
              <w:t>(if have children) with your children?</w:t>
            </w:r>
          </w:p>
        </w:tc>
        <w:tc>
          <w:tcPr>
            <w:tcW w:w="993" w:type="dxa"/>
            <w:tcMar>
              <w:left w:w="57" w:type="dxa"/>
              <w:right w:w="57" w:type="dxa"/>
            </w:tcMar>
            <w:vAlign w:val="center"/>
          </w:tcPr>
          <w:p w:rsidR="000F6DE7" w:rsidRPr="00935A07" w:rsidRDefault="000F6DE7" w:rsidP="00037EAF">
            <w:pPr>
              <w:spacing w:line="276" w:lineRule="auto"/>
              <w:jc w:val="center"/>
              <w:rPr>
                <w:rFonts w:asciiTheme="minorHAnsi" w:hAnsiTheme="minorHAnsi" w:cs="Charis SIL"/>
                <w:bCs/>
                <w:sz w:val="20"/>
                <w:szCs w:val="20"/>
              </w:rPr>
            </w:pPr>
            <w:r w:rsidRPr="00935A07">
              <w:rPr>
                <w:rFonts w:asciiTheme="minorHAnsi" w:hAnsiTheme="minorHAnsi" w:cs="Charis SIL"/>
                <w:bCs/>
                <w:sz w:val="20"/>
                <w:szCs w:val="20"/>
              </w:rPr>
              <w:t>Akha</w:t>
            </w:r>
          </w:p>
        </w:tc>
        <w:tc>
          <w:tcPr>
            <w:tcW w:w="1134" w:type="dxa"/>
            <w:tcMar>
              <w:left w:w="57" w:type="dxa"/>
              <w:right w:w="57" w:type="dxa"/>
            </w:tcMar>
            <w:vAlign w:val="center"/>
          </w:tcPr>
          <w:p w:rsidR="000F6DE7" w:rsidRPr="00935A07" w:rsidRDefault="000F6DE7" w:rsidP="00037EAF">
            <w:pPr>
              <w:spacing w:line="276" w:lineRule="auto"/>
              <w:jc w:val="center"/>
              <w:rPr>
                <w:rFonts w:asciiTheme="minorHAnsi" w:hAnsiTheme="minorHAnsi" w:cs="Charis SIL"/>
                <w:bCs/>
                <w:sz w:val="20"/>
                <w:szCs w:val="20"/>
              </w:rPr>
            </w:pPr>
            <w:r w:rsidRPr="00935A07">
              <w:rPr>
                <w:rFonts w:asciiTheme="minorHAnsi" w:hAnsiTheme="minorHAnsi" w:cs="Charis SIL"/>
                <w:bCs/>
                <w:sz w:val="20"/>
                <w:szCs w:val="20"/>
              </w:rPr>
              <w:t>26 [96%]</w:t>
            </w:r>
          </w:p>
        </w:tc>
        <w:tc>
          <w:tcPr>
            <w:tcW w:w="1134" w:type="dxa"/>
            <w:tcMar>
              <w:left w:w="57" w:type="dxa"/>
              <w:right w:w="57" w:type="dxa"/>
            </w:tcMar>
            <w:vAlign w:val="center"/>
          </w:tcPr>
          <w:p w:rsidR="000F6DE7" w:rsidRPr="00935A07" w:rsidRDefault="000F6DE7" w:rsidP="00037EAF">
            <w:pPr>
              <w:spacing w:line="276" w:lineRule="auto"/>
              <w:jc w:val="center"/>
              <w:rPr>
                <w:rFonts w:asciiTheme="minorHAnsi" w:hAnsiTheme="minorHAnsi" w:cs="Charis SIL"/>
                <w:bCs/>
                <w:sz w:val="20"/>
                <w:szCs w:val="20"/>
              </w:rPr>
            </w:pPr>
            <w:r w:rsidRPr="00935A07">
              <w:rPr>
                <w:rFonts w:asciiTheme="minorHAnsi" w:hAnsiTheme="minorHAnsi" w:cs="Charis SIL"/>
                <w:bCs/>
                <w:sz w:val="20"/>
                <w:szCs w:val="20"/>
              </w:rPr>
              <w:t>17 [100%]</w:t>
            </w:r>
          </w:p>
        </w:tc>
        <w:tc>
          <w:tcPr>
            <w:tcW w:w="1275" w:type="dxa"/>
            <w:tcMar>
              <w:left w:w="57" w:type="dxa"/>
              <w:right w:w="57" w:type="dxa"/>
            </w:tcMar>
            <w:vAlign w:val="center"/>
          </w:tcPr>
          <w:p w:rsidR="000F6DE7" w:rsidRPr="00935A07" w:rsidRDefault="000F6DE7" w:rsidP="00037EAF">
            <w:pPr>
              <w:spacing w:line="276" w:lineRule="auto"/>
              <w:jc w:val="center"/>
              <w:rPr>
                <w:rFonts w:asciiTheme="minorHAnsi" w:hAnsiTheme="minorHAnsi" w:cs="Charis SIL"/>
                <w:bCs/>
                <w:sz w:val="20"/>
                <w:szCs w:val="20"/>
              </w:rPr>
            </w:pPr>
            <w:r w:rsidRPr="00935A07">
              <w:rPr>
                <w:rFonts w:asciiTheme="minorHAnsi" w:hAnsiTheme="minorHAnsi" w:cs="Charis SIL"/>
                <w:bCs/>
                <w:sz w:val="20"/>
                <w:szCs w:val="20"/>
              </w:rPr>
              <w:t>18 [100%]</w:t>
            </w:r>
          </w:p>
        </w:tc>
      </w:tr>
      <w:tr w:rsidR="000F6DE7" w:rsidRPr="00935A07" w:rsidTr="006F4DE8">
        <w:tc>
          <w:tcPr>
            <w:tcW w:w="4077" w:type="dxa"/>
            <w:vMerge/>
            <w:tcMar>
              <w:left w:w="57" w:type="dxa"/>
              <w:right w:w="57" w:type="dxa"/>
            </w:tcMar>
            <w:vAlign w:val="center"/>
          </w:tcPr>
          <w:p w:rsidR="000F6DE7" w:rsidRPr="00935A07" w:rsidRDefault="000F6DE7" w:rsidP="00037EAF">
            <w:pPr>
              <w:spacing w:line="276" w:lineRule="auto"/>
              <w:rPr>
                <w:rFonts w:asciiTheme="minorHAnsi" w:hAnsiTheme="minorHAnsi" w:cs="Charis SIL"/>
                <w:sz w:val="20"/>
                <w:szCs w:val="20"/>
              </w:rPr>
            </w:pPr>
          </w:p>
        </w:tc>
        <w:tc>
          <w:tcPr>
            <w:tcW w:w="993" w:type="dxa"/>
            <w:tcMar>
              <w:left w:w="57" w:type="dxa"/>
              <w:right w:w="57" w:type="dxa"/>
            </w:tcMar>
            <w:vAlign w:val="center"/>
          </w:tcPr>
          <w:p w:rsidR="000F6DE7" w:rsidRPr="00935A07" w:rsidRDefault="000F6DE7" w:rsidP="00037EAF">
            <w:pPr>
              <w:spacing w:line="276" w:lineRule="auto"/>
              <w:jc w:val="center"/>
              <w:rPr>
                <w:rFonts w:asciiTheme="minorHAnsi" w:hAnsiTheme="minorHAnsi" w:cs="Charis SIL"/>
                <w:bCs/>
                <w:sz w:val="20"/>
                <w:szCs w:val="20"/>
              </w:rPr>
            </w:pPr>
            <w:r w:rsidRPr="00935A07">
              <w:rPr>
                <w:rFonts w:asciiTheme="minorHAnsi" w:hAnsiTheme="minorHAnsi" w:cs="Charis SIL"/>
                <w:bCs/>
                <w:sz w:val="20"/>
                <w:szCs w:val="20"/>
              </w:rPr>
              <w:t>Chinese</w:t>
            </w:r>
          </w:p>
        </w:tc>
        <w:tc>
          <w:tcPr>
            <w:tcW w:w="1134" w:type="dxa"/>
            <w:tcMar>
              <w:left w:w="57" w:type="dxa"/>
              <w:right w:w="57" w:type="dxa"/>
            </w:tcMar>
            <w:vAlign w:val="center"/>
          </w:tcPr>
          <w:p w:rsidR="000F6DE7" w:rsidRPr="00935A07" w:rsidRDefault="000F6DE7" w:rsidP="00037EAF">
            <w:pPr>
              <w:spacing w:line="276" w:lineRule="auto"/>
              <w:jc w:val="center"/>
              <w:rPr>
                <w:rFonts w:asciiTheme="minorHAnsi" w:hAnsiTheme="minorHAnsi" w:cs="Charis SIL"/>
                <w:bCs/>
                <w:sz w:val="20"/>
                <w:szCs w:val="20"/>
              </w:rPr>
            </w:pPr>
            <w:r w:rsidRPr="00935A07">
              <w:rPr>
                <w:rFonts w:asciiTheme="minorHAnsi" w:hAnsiTheme="minorHAnsi" w:cs="Charis SIL"/>
                <w:bCs/>
                <w:sz w:val="20"/>
                <w:szCs w:val="20"/>
              </w:rPr>
              <w:t>1 [3%]</w:t>
            </w:r>
          </w:p>
        </w:tc>
        <w:tc>
          <w:tcPr>
            <w:tcW w:w="1134" w:type="dxa"/>
            <w:tcMar>
              <w:left w:w="57" w:type="dxa"/>
              <w:right w:w="57" w:type="dxa"/>
            </w:tcMar>
            <w:vAlign w:val="center"/>
          </w:tcPr>
          <w:p w:rsidR="000F6DE7" w:rsidRPr="00935A07" w:rsidRDefault="000F6DE7" w:rsidP="00037EAF">
            <w:pPr>
              <w:spacing w:line="276" w:lineRule="auto"/>
              <w:jc w:val="center"/>
              <w:rPr>
                <w:rFonts w:asciiTheme="minorHAnsi" w:hAnsiTheme="minorHAnsi" w:cs="Charis SIL"/>
                <w:bCs/>
                <w:sz w:val="20"/>
                <w:szCs w:val="20"/>
              </w:rPr>
            </w:pPr>
            <w:r w:rsidRPr="00935A07">
              <w:rPr>
                <w:rFonts w:asciiTheme="minorHAnsi" w:hAnsiTheme="minorHAnsi" w:cs="Charis SIL"/>
                <w:bCs/>
                <w:sz w:val="20"/>
                <w:szCs w:val="20"/>
              </w:rPr>
              <w:t>-</w:t>
            </w:r>
          </w:p>
        </w:tc>
        <w:tc>
          <w:tcPr>
            <w:tcW w:w="1275" w:type="dxa"/>
            <w:tcMar>
              <w:left w:w="57" w:type="dxa"/>
              <w:right w:w="57" w:type="dxa"/>
            </w:tcMar>
            <w:vAlign w:val="center"/>
          </w:tcPr>
          <w:p w:rsidR="000F6DE7" w:rsidRPr="00935A07" w:rsidRDefault="000F6DE7" w:rsidP="00037EAF">
            <w:pPr>
              <w:spacing w:line="276" w:lineRule="auto"/>
              <w:jc w:val="center"/>
              <w:rPr>
                <w:rFonts w:asciiTheme="minorHAnsi" w:hAnsiTheme="minorHAnsi" w:cs="Charis SIL"/>
                <w:bCs/>
                <w:sz w:val="20"/>
                <w:szCs w:val="20"/>
              </w:rPr>
            </w:pPr>
            <w:r w:rsidRPr="00935A07">
              <w:rPr>
                <w:rFonts w:asciiTheme="minorHAnsi" w:hAnsiTheme="minorHAnsi" w:cs="Charis SIL"/>
                <w:bCs/>
                <w:sz w:val="20"/>
                <w:szCs w:val="20"/>
              </w:rPr>
              <w:t>-</w:t>
            </w:r>
          </w:p>
        </w:tc>
      </w:tr>
      <w:tr w:rsidR="000F6DE7" w:rsidRPr="00935A07" w:rsidTr="006F4DE8">
        <w:trPr>
          <w:trHeight w:val="321"/>
        </w:trPr>
        <w:tc>
          <w:tcPr>
            <w:tcW w:w="4077" w:type="dxa"/>
            <w:vMerge w:val="restart"/>
            <w:tcMar>
              <w:left w:w="57" w:type="dxa"/>
              <w:right w:w="57" w:type="dxa"/>
            </w:tcMar>
            <w:vAlign w:val="center"/>
          </w:tcPr>
          <w:p w:rsidR="000F6DE7" w:rsidRPr="00935A07" w:rsidRDefault="006C6A54"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27[f]</w:t>
            </w:r>
            <w:r w:rsidR="000F6DE7" w:rsidRPr="00935A07">
              <w:rPr>
                <w:rFonts w:asciiTheme="minorHAnsi" w:hAnsiTheme="minorHAnsi" w:cs="Charis SIL"/>
                <w:color w:val="000000"/>
                <w:sz w:val="20"/>
                <w:szCs w:val="20"/>
              </w:rPr>
              <w:t>(if old and have children) with your grandchildren / nieces / nephews?</w:t>
            </w:r>
          </w:p>
        </w:tc>
        <w:tc>
          <w:tcPr>
            <w:tcW w:w="993" w:type="dxa"/>
            <w:tcMar>
              <w:left w:w="57" w:type="dxa"/>
              <w:right w:w="57" w:type="dxa"/>
            </w:tcMar>
            <w:vAlign w:val="center"/>
          </w:tcPr>
          <w:p w:rsidR="000F6DE7" w:rsidRPr="00935A07" w:rsidRDefault="000F6DE7" w:rsidP="00037EAF">
            <w:pPr>
              <w:spacing w:line="276" w:lineRule="auto"/>
              <w:jc w:val="center"/>
              <w:rPr>
                <w:rFonts w:asciiTheme="minorHAnsi" w:hAnsiTheme="minorHAnsi" w:cs="Charis SIL"/>
                <w:bCs/>
                <w:sz w:val="20"/>
                <w:szCs w:val="20"/>
              </w:rPr>
            </w:pPr>
            <w:r w:rsidRPr="00935A07">
              <w:rPr>
                <w:rFonts w:asciiTheme="minorHAnsi" w:hAnsiTheme="minorHAnsi" w:cs="Charis SIL"/>
                <w:bCs/>
                <w:sz w:val="20"/>
                <w:szCs w:val="20"/>
              </w:rPr>
              <w:t>Akha</w:t>
            </w:r>
          </w:p>
        </w:tc>
        <w:tc>
          <w:tcPr>
            <w:tcW w:w="1134" w:type="dxa"/>
            <w:tcMar>
              <w:left w:w="57" w:type="dxa"/>
              <w:right w:w="57" w:type="dxa"/>
            </w:tcMar>
            <w:vAlign w:val="center"/>
          </w:tcPr>
          <w:p w:rsidR="000F6DE7" w:rsidRPr="00935A07" w:rsidRDefault="000F6DE7" w:rsidP="00037EAF">
            <w:pPr>
              <w:spacing w:line="276" w:lineRule="auto"/>
              <w:jc w:val="center"/>
              <w:rPr>
                <w:rFonts w:asciiTheme="minorHAnsi" w:hAnsiTheme="minorHAnsi" w:cs="Charis SIL"/>
                <w:bCs/>
                <w:sz w:val="20"/>
                <w:szCs w:val="20"/>
              </w:rPr>
            </w:pPr>
            <w:r w:rsidRPr="00935A07">
              <w:rPr>
                <w:rFonts w:asciiTheme="minorHAnsi" w:hAnsiTheme="minorHAnsi" w:cs="Charis SIL"/>
                <w:bCs/>
                <w:sz w:val="20"/>
                <w:szCs w:val="20"/>
              </w:rPr>
              <w:t>23 [100%]</w:t>
            </w:r>
          </w:p>
        </w:tc>
        <w:tc>
          <w:tcPr>
            <w:tcW w:w="1134" w:type="dxa"/>
            <w:tcMar>
              <w:left w:w="57" w:type="dxa"/>
              <w:right w:w="57" w:type="dxa"/>
            </w:tcMar>
            <w:vAlign w:val="center"/>
          </w:tcPr>
          <w:p w:rsidR="000F6DE7" w:rsidRPr="00935A07" w:rsidRDefault="000F6DE7" w:rsidP="00037EAF">
            <w:pPr>
              <w:spacing w:line="276" w:lineRule="auto"/>
              <w:jc w:val="center"/>
              <w:rPr>
                <w:rFonts w:asciiTheme="minorHAnsi" w:hAnsiTheme="minorHAnsi" w:cs="Charis SIL"/>
                <w:bCs/>
                <w:sz w:val="20"/>
                <w:szCs w:val="20"/>
              </w:rPr>
            </w:pPr>
            <w:r w:rsidRPr="00935A07">
              <w:rPr>
                <w:rFonts w:asciiTheme="minorHAnsi" w:hAnsiTheme="minorHAnsi" w:cs="Charis SIL"/>
                <w:bCs/>
                <w:sz w:val="20"/>
                <w:szCs w:val="20"/>
              </w:rPr>
              <w:t>19 [90%]</w:t>
            </w:r>
          </w:p>
        </w:tc>
        <w:tc>
          <w:tcPr>
            <w:tcW w:w="1275" w:type="dxa"/>
            <w:tcMar>
              <w:left w:w="57" w:type="dxa"/>
              <w:right w:w="57" w:type="dxa"/>
            </w:tcMar>
            <w:vAlign w:val="center"/>
          </w:tcPr>
          <w:p w:rsidR="000F6DE7" w:rsidRPr="00935A07" w:rsidRDefault="000F6DE7" w:rsidP="00037EAF">
            <w:pPr>
              <w:spacing w:line="276" w:lineRule="auto"/>
              <w:jc w:val="center"/>
              <w:rPr>
                <w:rFonts w:asciiTheme="minorHAnsi" w:hAnsiTheme="minorHAnsi" w:cs="Charis SIL"/>
                <w:bCs/>
                <w:sz w:val="20"/>
                <w:szCs w:val="20"/>
              </w:rPr>
            </w:pPr>
            <w:r w:rsidRPr="00935A07">
              <w:rPr>
                <w:rFonts w:asciiTheme="minorHAnsi" w:hAnsiTheme="minorHAnsi" w:cs="Charis SIL"/>
                <w:bCs/>
                <w:sz w:val="20"/>
                <w:szCs w:val="20"/>
              </w:rPr>
              <w:t>19 [100%]</w:t>
            </w:r>
          </w:p>
        </w:tc>
      </w:tr>
      <w:tr w:rsidR="000F6DE7" w:rsidRPr="00935A07" w:rsidTr="006F4DE8">
        <w:trPr>
          <w:trHeight w:val="375"/>
        </w:trPr>
        <w:tc>
          <w:tcPr>
            <w:tcW w:w="4077" w:type="dxa"/>
            <w:vMerge/>
            <w:tcMar>
              <w:left w:w="57" w:type="dxa"/>
              <w:right w:w="57" w:type="dxa"/>
            </w:tcMar>
            <w:vAlign w:val="center"/>
          </w:tcPr>
          <w:p w:rsidR="000F6DE7" w:rsidRPr="00935A07" w:rsidRDefault="000F6DE7" w:rsidP="00037EAF">
            <w:pPr>
              <w:spacing w:line="276" w:lineRule="auto"/>
              <w:rPr>
                <w:rFonts w:asciiTheme="minorHAnsi" w:hAnsiTheme="minorHAnsi" w:cs="Charis SIL"/>
                <w:sz w:val="20"/>
                <w:szCs w:val="20"/>
              </w:rPr>
            </w:pPr>
          </w:p>
        </w:tc>
        <w:tc>
          <w:tcPr>
            <w:tcW w:w="993" w:type="dxa"/>
            <w:tcMar>
              <w:left w:w="57" w:type="dxa"/>
              <w:right w:w="57" w:type="dxa"/>
            </w:tcMar>
            <w:vAlign w:val="center"/>
          </w:tcPr>
          <w:p w:rsidR="000F6DE7" w:rsidRPr="00935A07" w:rsidRDefault="000F6DE7" w:rsidP="00037EAF">
            <w:pPr>
              <w:pStyle w:val="Body-ThesisText-Charis11pt"/>
              <w:spacing w:line="276" w:lineRule="auto"/>
              <w:jc w:val="center"/>
              <w:rPr>
                <w:rFonts w:asciiTheme="minorHAnsi" w:hAnsiTheme="minorHAnsi" w:cs="Charis SIL"/>
                <w:bCs/>
                <w:sz w:val="20"/>
                <w:szCs w:val="20"/>
              </w:rPr>
            </w:pPr>
            <w:r w:rsidRPr="00935A07">
              <w:rPr>
                <w:rFonts w:asciiTheme="minorHAnsi" w:hAnsiTheme="minorHAnsi" w:cs="Charis SIL"/>
                <w:bCs/>
                <w:sz w:val="20"/>
                <w:szCs w:val="20"/>
              </w:rPr>
              <w:t>Burmese</w:t>
            </w:r>
          </w:p>
        </w:tc>
        <w:tc>
          <w:tcPr>
            <w:tcW w:w="1134" w:type="dxa"/>
            <w:tcMar>
              <w:left w:w="57" w:type="dxa"/>
              <w:right w:w="57" w:type="dxa"/>
            </w:tcMar>
            <w:vAlign w:val="center"/>
          </w:tcPr>
          <w:p w:rsidR="000F6DE7" w:rsidRPr="00935A07" w:rsidRDefault="000F6DE7" w:rsidP="00037EAF">
            <w:pPr>
              <w:pStyle w:val="Body-ThesisText-Charis11pt"/>
              <w:spacing w:line="276" w:lineRule="auto"/>
              <w:jc w:val="center"/>
              <w:rPr>
                <w:rFonts w:asciiTheme="minorHAnsi" w:hAnsiTheme="minorHAnsi" w:cs="Charis SIL"/>
                <w:bCs/>
                <w:sz w:val="20"/>
                <w:szCs w:val="20"/>
              </w:rPr>
            </w:pPr>
            <w:r w:rsidRPr="00935A07">
              <w:rPr>
                <w:rFonts w:asciiTheme="minorHAnsi" w:hAnsiTheme="minorHAnsi" w:cs="Charis SIL"/>
                <w:bCs/>
                <w:sz w:val="20"/>
                <w:szCs w:val="20"/>
              </w:rPr>
              <w:t>-</w:t>
            </w:r>
          </w:p>
        </w:tc>
        <w:tc>
          <w:tcPr>
            <w:tcW w:w="1134" w:type="dxa"/>
            <w:tcMar>
              <w:left w:w="57" w:type="dxa"/>
              <w:right w:w="57" w:type="dxa"/>
            </w:tcMar>
            <w:vAlign w:val="center"/>
          </w:tcPr>
          <w:p w:rsidR="000F6DE7" w:rsidRPr="00935A07" w:rsidRDefault="000F6DE7" w:rsidP="00037EAF">
            <w:pPr>
              <w:pStyle w:val="Body-ThesisText-Charis11pt"/>
              <w:spacing w:line="276" w:lineRule="auto"/>
              <w:jc w:val="center"/>
              <w:rPr>
                <w:rFonts w:asciiTheme="minorHAnsi" w:hAnsiTheme="minorHAnsi" w:cs="Charis SIL"/>
                <w:bCs/>
                <w:sz w:val="20"/>
                <w:szCs w:val="20"/>
              </w:rPr>
            </w:pPr>
            <w:r w:rsidRPr="00935A07">
              <w:rPr>
                <w:rFonts w:asciiTheme="minorHAnsi" w:hAnsiTheme="minorHAnsi" w:cs="Charis SIL"/>
                <w:bCs/>
                <w:sz w:val="20"/>
                <w:szCs w:val="20"/>
              </w:rPr>
              <w:t>1 [5%]</w:t>
            </w:r>
          </w:p>
        </w:tc>
        <w:tc>
          <w:tcPr>
            <w:tcW w:w="1275" w:type="dxa"/>
            <w:tcMar>
              <w:left w:w="57" w:type="dxa"/>
              <w:right w:w="57" w:type="dxa"/>
            </w:tcMar>
            <w:vAlign w:val="center"/>
          </w:tcPr>
          <w:p w:rsidR="000F6DE7" w:rsidRPr="00935A07" w:rsidRDefault="000F6DE7" w:rsidP="00037EAF">
            <w:pPr>
              <w:pStyle w:val="Body-ThesisText-Charis11pt"/>
              <w:spacing w:line="276" w:lineRule="auto"/>
              <w:jc w:val="center"/>
              <w:rPr>
                <w:rFonts w:asciiTheme="minorHAnsi" w:hAnsiTheme="minorHAnsi" w:cs="Charis SIL"/>
                <w:bCs/>
                <w:sz w:val="20"/>
                <w:szCs w:val="20"/>
              </w:rPr>
            </w:pPr>
            <w:r w:rsidRPr="00935A07">
              <w:rPr>
                <w:rFonts w:asciiTheme="minorHAnsi" w:hAnsiTheme="minorHAnsi" w:cs="Charis SIL"/>
                <w:bCs/>
                <w:sz w:val="20"/>
                <w:szCs w:val="20"/>
              </w:rPr>
              <w:t>-</w:t>
            </w:r>
          </w:p>
        </w:tc>
      </w:tr>
      <w:tr w:rsidR="000F6DE7" w:rsidRPr="00935A07" w:rsidTr="006F4DE8">
        <w:trPr>
          <w:trHeight w:val="348"/>
        </w:trPr>
        <w:tc>
          <w:tcPr>
            <w:tcW w:w="4077" w:type="dxa"/>
            <w:vMerge/>
            <w:tcMar>
              <w:left w:w="57" w:type="dxa"/>
              <w:right w:w="57" w:type="dxa"/>
            </w:tcMar>
            <w:vAlign w:val="center"/>
          </w:tcPr>
          <w:p w:rsidR="000F6DE7" w:rsidRPr="00935A07" w:rsidRDefault="000F6DE7" w:rsidP="00037EAF">
            <w:pPr>
              <w:spacing w:line="276" w:lineRule="auto"/>
              <w:rPr>
                <w:rFonts w:asciiTheme="minorHAnsi" w:hAnsiTheme="minorHAnsi" w:cs="Charis SIL"/>
                <w:sz w:val="20"/>
                <w:szCs w:val="20"/>
              </w:rPr>
            </w:pPr>
          </w:p>
        </w:tc>
        <w:tc>
          <w:tcPr>
            <w:tcW w:w="993" w:type="dxa"/>
            <w:tcMar>
              <w:left w:w="57" w:type="dxa"/>
              <w:right w:w="57" w:type="dxa"/>
            </w:tcMar>
            <w:vAlign w:val="center"/>
          </w:tcPr>
          <w:p w:rsidR="000F6DE7" w:rsidRPr="00935A07" w:rsidRDefault="000F6DE7" w:rsidP="00037EAF">
            <w:pPr>
              <w:pStyle w:val="Body-ThesisText-Charis11pt"/>
              <w:spacing w:line="276" w:lineRule="auto"/>
              <w:jc w:val="center"/>
              <w:rPr>
                <w:rFonts w:asciiTheme="minorHAnsi" w:hAnsiTheme="minorHAnsi" w:cs="Charis SIL"/>
                <w:bCs/>
                <w:sz w:val="20"/>
                <w:szCs w:val="20"/>
              </w:rPr>
            </w:pPr>
            <w:r w:rsidRPr="00935A07">
              <w:rPr>
                <w:rFonts w:asciiTheme="minorHAnsi" w:hAnsiTheme="minorHAnsi" w:cs="Charis SIL"/>
                <w:bCs/>
                <w:sz w:val="20"/>
                <w:szCs w:val="20"/>
              </w:rPr>
              <w:t>Chinese</w:t>
            </w:r>
          </w:p>
        </w:tc>
        <w:tc>
          <w:tcPr>
            <w:tcW w:w="1134" w:type="dxa"/>
            <w:tcMar>
              <w:left w:w="57" w:type="dxa"/>
              <w:right w:w="57" w:type="dxa"/>
            </w:tcMar>
            <w:vAlign w:val="center"/>
          </w:tcPr>
          <w:p w:rsidR="000F6DE7" w:rsidRPr="00935A07" w:rsidRDefault="000F6DE7" w:rsidP="00037EAF">
            <w:pPr>
              <w:pStyle w:val="Body-ThesisText-Charis11pt"/>
              <w:spacing w:line="276" w:lineRule="auto"/>
              <w:jc w:val="center"/>
              <w:rPr>
                <w:rFonts w:asciiTheme="minorHAnsi" w:hAnsiTheme="minorHAnsi" w:cs="Charis SIL"/>
                <w:bCs/>
                <w:sz w:val="20"/>
                <w:szCs w:val="20"/>
              </w:rPr>
            </w:pPr>
            <w:r w:rsidRPr="00935A07">
              <w:rPr>
                <w:rFonts w:asciiTheme="minorHAnsi" w:hAnsiTheme="minorHAnsi" w:cs="Charis SIL"/>
                <w:bCs/>
                <w:sz w:val="20"/>
                <w:szCs w:val="20"/>
              </w:rPr>
              <w:t>-</w:t>
            </w:r>
          </w:p>
        </w:tc>
        <w:tc>
          <w:tcPr>
            <w:tcW w:w="1134" w:type="dxa"/>
            <w:tcMar>
              <w:left w:w="57" w:type="dxa"/>
              <w:right w:w="57" w:type="dxa"/>
            </w:tcMar>
            <w:vAlign w:val="center"/>
          </w:tcPr>
          <w:p w:rsidR="000F6DE7" w:rsidRPr="00935A07" w:rsidRDefault="000F6DE7" w:rsidP="00037EAF">
            <w:pPr>
              <w:pStyle w:val="Body-ThesisText-Charis11pt"/>
              <w:spacing w:line="276" w:lineRule="auto"/>
              <w:jc w:val="center"/>
              <w:rPr>
                <w:rFonts w:asciiTheme="minorHAnsi" w:hAnsiTheme="minorHAnsi" w:cs="Charis SIL"/>
                <w:bCs/>
                <w:sz w:val="20"/>
                <w:szCs w:val="20"/>
              </w:rPr>
            </w:pPr>
            <w:r w:rsidRPr="00935A07">
              <w:rPr>
                <w:rFonts w:asciiTheme="minorHAnsi" w:hAnsiTheme="minorHAnsi" w:cs="Charis SIL"/>
                <w:bCs/>
                <w:sz w:val="20"/>
                <w:szCs w:val="20"/>
              </w:rPr>
              <w:t>1 [5%]</w:t>
            </w:r>
          </w:p>
        </w:tc>
        <w:tc>
          <w:tcPr>
            <w:tcW w:w="1275" w:type="dxa"/>
            <w:tcMar>
              <w:left w:w="57" w:type="dxa"/>
              <w:right w:w="57" w:type="dxa"/>
            </w:tcMar>
            <w:vAlign w:val="center"/>
          </w:tcPr>
          <w:p w:rsidR="000F6DE7" w:rsidRPr="00935A07" w:rsidRDefault="000F6DE7" w:rsidP="00037EAF">
            <w:pPr>
              <w:pStyle w:val="Body-ThesisText-Charis11pt"/>
              <w:spacing w:line="276" w:lineRule="auto"/>
              <w:jc w:val="center"/>
              <w:rPr>
                <w:rFonts w:asciiTheme="minorHAnsi" w:hAnsiTheme="minorHAnsi" w:cs="Charis SIL"/>
                <w:bCs/>
                <w:sz w:val="20"/>
                <w:szCs w:val="20"/>
              </w:rPr>
            </w:pPr>
            <w:r w:rsidRPr="00935A07">
              <w:rPr>
                <w:rFonts w:asciiTheme="minorHAnsi" w:hAnsiTheme="minorHAnsi" w:cs="Charis SIL"/>
                <w:bCs/>
                <w:sz w:val="20"/>
                <w:szCs w:val="20"/>
              </w:rPr>
              <w:t>-</w:t>
            </w:r>
          </w:p>
        </w:tc>
      </w:tr>
      <w:tr w:rsidR="000F6DE7" w:rsidRPr="00935A07" w:rsidTr="006F4DE8">
        <w:tc>
          <w:tcPr>
            <w:tcW w:w="4077" w:type="dxa"/>
            <w:vMerge w:val="restart"/>
            <w:tcMar>
              <w:left w:w="57" w:type="dxa"/>
              <w:right w:w="57" w:type="dxa"/>
            </w:tcMar>
            <w:vAlign w:val="center"/>
          </w:tcPr>
          <w:p w:rsidR="000F6DE7" w:rsidRPr="00935A07" w:rsidRDefault="000F6DE7" w:rsidP="006F4DE8">
            <w:pPr>
              <w:pStyle w:val="Body-ThesisText-Charis11pt"/>
              <w:spacing w:line="276" w:lineRule="auto"/>
              <w:rPr>
                <w:rFonts w:asciiTheme="minorHAnsi" w:hAnsiTheme="minorHAnsi" w:cs="Charis SIL"/>
                <w:sz w:val="20"/>
                <w:szCs w:val="20"/>
              </w:rPr>
            </w:pPr>
            <w:r w:rsidRPr="00935A07">
              <w:rPr>
                <w:rFonts w:asciiTheme="minorHAnsi" w:hAnsiTheme="minorHAnsi" w:cs="Charis SIL"/>
                <w:sz w:val="20"/>
                <w:szCs w:val="20"/>
              </w:rPr>
              <w:t>27[g] In your house What language do you use the most?</w:t>
            </w:r>
          </w:p>
        </w:tc>
        <w:tc>
          <w:tcPr>
            <w:tcW w:w="993" w:type="dxa"/>
            <w:tcMar>
              <w:left w:w="57" w:type="dxa"/>
              <w:right w:w="57" w:type="dxa"/>
            </w:tcMar>
            <w:vAlign w:val="center"/>
          </w:tcPr>
          <w:p w:rsidR="000F6DE7" w:rsidRPr="00935A07" w:rsidRDefault="000F6DE7" w:rsidP="00037EAF">
            <w:pPr>
              <w:pStyle w:val="Body-ThesisText-Charis11pt"/>
              <w:spacing w:line="276" w:lineRule="auto"/>
              <w:jc w:val="center"/>
              <w:rPr>
                <w:rFonts w:asciiTheme="minorHAnsi" w:hAnsiTheme="minorHAnsi" w:cs="Charis SIL"/>
                <w:sz w:val="20"/>
                <w:szCs w:val="20"/>
              </w:rPr>
            </w:pPr>
            <w:r w:rsidRPr="00935A07">
              <w:rPr>
                <w:rFonts w:asciiTheme="minorHAnsi" w:hAnsiTheme="minorHAnsi" w:cs="Charis SIL"/>
                <w:sz w:val="20"/>
                <w:szCs w:val="20"/>
              </w:rPr>
              <w:t>Akha</w:t>
            </w:r>
          </w:p>
        </w:tc>
        <w:tc>
          <w:tcPr>
            <w:tcW w:w="1134" w:type="dxa"/>
            <w:tcMar>
              <w:left w:w="57" w:type="dxa"/>
              <w:right w:w="57" w:type="dxa"/>
            </w:tcMar>
            <w:vAlign w:val="center"/>
          </w:tcPr>
          <w:p w:rsidR="000F6DE7" w:rsidRPr="00935A07" w:rsidRDefault="000F6DE7" w:rsidP="00037EAF">
            <w:pPr>
              <w:pStyle w:val="Body-ThesisText-Charis11pt"/>
              <w:spacing w:line="276" w:lineRule="auto"/>
              <w:jc w:val="center"/>
              <w:rPr>
                <w:rFonts w:asciiTheme="minorHAnsi" w:hAnsiTheme="minorHAnsi" w:cs="Charis SIL"/>
                <w:sz w:val="20"/>
                <w:szCs w:val="20"/>
              </w:rPr>
            </w:pPr>
            <w:r w:rsidRPr="00935A07">
              <w:rPr>
                <w:rFonts w:asciiTheme="minorHAnsi" w:hAnsiTheme="minorHAnsi" w:cs="Charis SIL"/>
                <w:sz w:val="20"/>
                <w:szCs w:val="20"/>
              </w:rPr>
              <w:t>35 [97%]</w:t>
            </w:r>
          </w:p>
        </w:tc>
        <w:tc>
          <w:tcPr>
            <w:tcW w:w="1134" w:type="dxa"/>
            <w:tcMar>
              <w:left w:w="57" w:type="dxa"/>
              <w:right w:w="57" w:type="dxa"/>
            </w:tcMar>
            <w:vAlign w:val="center"/>
          </w:tcPr>
          <w:p w:rsidR="000F6DE7" w:rsidRPr="00935A07" w:rsidRDefault="000F6DE7" w:rsidP="00037EAF">
            <w:pPr>
              <w:pStyle w:val="Body-ThesisText-Charis11pt"/>
              <w:spacing w:line="276" w:lineRule="auto"/>
              <w:jc w:val="center"/>
              <w:rPr>
                <w:rFonts w:asciiTheme="minorHAnsi" w:hAnsiTheme="minorHAnsi" w:cs="Charis SIL"/>
                <w:sz w:val="20"/>
                <w:szCs w:val="20"/>
              </w:rPr>
            </w:pPr>
            <w:r w:rsidRPr="00935A07">
              <w:rPr>
                <w:rFonts w:asciiTheme="minorHAnsi" w:hAnsiTheme="minorHAnsi" w:cs="Charis SIL"/>
                <w:sz w:val="20"/>
                <w:szCs w:val="20"/>
              </w:rPr>
              <w:t>24 [100%]</w:t>
            </w:r>
          </w:p>
        </w:tc>
        <w:tc>
          <w:tcPr>
            <w:tcW w:w="1275" w:type="dxa"/>
            <w:tcMar>
              <w:left w:w="57" w:type="dxa"/>
              <w:right w:w="57" w:type="dxa"/>
            </w:tcMar>
            <w:vAlign w:val="center"/>
          </w:tcPr>
          <w:p w:rsidR="000F6DE7" w:rsidRPr="00935A07" w:rsidRDefault="000F6DE7" w:rsidP="00037EAF">
            <w:pPr>
              <w:pStyle w:val="Body-ThesisText-Charis11pt"/>
              <w:spacing w:line="276" w:lineRule="auto"/>
              <w:jc w:val="center"/>
              <w:rPr>
                <w:rFonts w:asciiTheme="minorHAnsi" w:hAnsiTheme="minorHAnsi" w:cs="Charis SIL"/>
                <w:sz w:val="20"/>
                <w:szCs w:val="20"/>
              </w:rPr>
            </w:pPr>
            <w:r w:rsidRPr="00935A07">
              <w:rPr>
                <w:rFonts w:asciiTheme="minorHAnsi" w:hAnsiTheme="minorHAnsi" w:cs="Charis SIL"/>
                <w:sz w:val="20"/>
                <w:szCs w:val="20"/>
              </w:rPr>
              <w:t>24 [100%]</w:t>
            </w:r>
          </w:p>
        </w:tc>
      </w:tr>
      <w:tr w:rsidR="000F6DE7" w:rsidRPr="00935A07" w:rsidTr="006F4DE8">
        <w:tc>
          <w:tcPr>
            <w:tcW w:w="4077" w:type="dxa"/>
            <w:vMerge/>
            <w:vAlign w:val="center"/>
          </w:tcPr>
          <w:p w:rsidR="000F6DE7" w:rsidRPr="00935A07" w:rsidRDefault="000F6DE7" w:rsidP="00037EAF">
            <w:pPr>
              <w:pStyle w:val="Body-ThesisText-Charis11pt"/>
              <w:spacing w:line="276" w:lineRule="auto"/>
              <w:rPr>
                <w:rFonts w:asciiTheme="minorHAnsi" w:hAnsiTheme="minorHAnsi" w:cs="Charis SIL"/>
                <w:sz w:val="20"/>
                <w:szCs w:val="20"/>
              </w:rPr>
            </w:pPr>
          </w:p>
        </w:tc>
        <w:tc>
          <w:tcPr>
            <w:tcW w:w="993" w:type="dxa"/>
            <w:tcMar>
              <w:left w:w="57" w:type="dxa"/>
              <w:right w:w="57" w:type="dxa"/>
            </w:tcMar>
            <w:vAlign w:val="center"/>
          </w:tcPr>
          <w:p w:rsidR="000F6DE7" w:rsidRPr="00935A07" w:rsidRDefault="000F6DE7" w:rsidP="00037EAF">
            <w:pPr>
              <w:pStyle w:val="Body-ThesisText-Charis11pt"/>
              <w:spacing w:line="276" w:lineRule="auto"/>
              <w:jc w:val="center"/>
              <w:rPr>
                <w:rFonts w:asciiTheme="minorHAnsi" w:hAnsiTheme="minorHAnsi" w:cs="Charis SIL"/>
                <w:sz w:val="20"/>
                <w:szCs w:val="20"/>
              </w:rPr>
            </w:pPr>
            <w:r w:rsidRPr="00935A07">
              <w:rPr>
                <w:rFonts w:asciiTheme="minorHAnsi" w:hAnsiTheme="minorHAnsi" w:cs="Charis SIL"/>
                <w:sz w:val="20"/>
                <w:szCs w:val="20"/>
              </w:rPr>
              <w:t>Burmese</w:t>
            </w:r>
          </w:p>
        </w:tc>
        <w:tc>
          <w:tcPr>
            <w:tcW w:w="1134" w:type="dxa"/>
            <w:tcMar>
              <w:left w:w="57" w:type="dxa"/>
              <w:right w:w="57" w:type="dxa"/>
            </w:tcMar>
            <w:vAlign w:val="center"/>
          </w:tcPr>
          <w:p w:rsidR="000F6DE7" w:rsidRPr="00935A07" w:rsidRDefault="000F6DE7" w:rsidP="00037EAF">
            <w:pPr>
              <w:pStyle w:val="Body-ThesisText-Charis11pt"/>
              <w:spacing w:line="276" w:lineRule="auto"/>
              <w:jc w:val="center"/>
              <w:rPr>
                <w:rFonts w:asciiTheme="minorHAnsi" w:hAnsiTheme="minorHAnsi" w:cs="Charis SIL"/>
                <w:sz w:val="20"/>
                <w:szCs w:val="20"/>
              </w:rPr>
            </w:pPr>
            <w:r w:rsidRPr="00935A07">
              <w:rPr>
                <w:rFonts w:asciiTheme="minorHAnsi" w:hAnsiTheme="minorHAnsi" w:cs="Charis SIL"/>
                <w:sz w:val="20"/>
                <w:szCs w:val="20"/>
              </w:rPr>
              <w:t>1 [3%]</w:t>
            </w:r>
          </w:p>
        </w:tc>
        <w:tc>
          <w:tcPr>
            <w:tcW w:w="1134" w:type="dxa"/>
            <w:tcMar>
              <w:left w:w="57" w:type="dxa"/>
              <w:right w:w="57" w:type="dxa"/>
            </w:tcMar>
            <w:vAlign w:val="center"/>
          </w:tcPr>
          <w:p w:rsidR="000F6DE7" w:rsidRPr="00935A07" w:rsidRDefault="000F6DE7" w:rsidP="00037EAF">
            <w:pPr>
              <w:pStyle w:val="Body-ThesisText-Charis11pt"/>
              <w:spacing w:line="276" w:lineRule="auto"/>
              <w:jc w:val="center"/>
              <w:rPr>
                <w:rFonts w:asciiTheme="minorHAnsi" w:hAnsiTheme="minorHAnsi" w:cs="Charis SIL"/>
                <w:sz w:val="20"/>
                <w:szCs w:val="20"/>
              </w:rPr>
            </w:pPr>
            <w:r w:rsidRPr="00935A07">
              <w:rPr>
                <w:rFonts w:asciiTheme="minorHAnsi" w:hAnsiTheme="minorHAnsi" w:cs="Charis SIL"/>
                <w:sz w:val="20"/>
                <w:szCs w:val="20"/>
              </w:rPr>
              <w:t>0%</w:t>
            </w:r>
          </w:p>
        </w:tc>
        <w:tc>
          <w:tcPr>
            <w:tcW w:w="1275" w:type="dxa"/>
            <w:tcMar>
              <w:left w:w="57" w:type="dxa"/>
              <w:right w:w="57" w:type="dxa"/>
            </w:tcMar>
            <w:vAlign w:val="center"/>
          </w:tcPr>
          <w:p w:rsidR="000F6DE7" w:rsidRPr="00935A07" w:rsidRDefault="000F6DE7" w:rsidP="00037EAF">
            <w:pPr>
              <w:pStyle w:val="Body-ThesisText-Charis11pt"/>
              <w:spacing w:line="276" w:lineRule="auto"/>
              <w:jc w:val="center"/>
              <w:rPr>
                <w:rFonts w:asciiTheme="minorHAnsi" w:hAnsiTheme="minorHAnsi" w:cs="Charis SIL"/>
                <w:sz w:val="20"/>
                <w:szCs w:val="20"/>
              </w:rPr>
            </w:pPr>
            <w:r w:rsidRPr="00935A07">
              <w:rPr>
                <w:rFonts w:asciiTheme="minorHAnsi" w:hAnsiTheme="minorHAnsi" w:cs="Charis SIL"/>
                <w:sz w:val="20"/>
                <w:szCs w:val="20"/>
              </w:rPr>
              <w:t>0%</w:t>
            </w:r>
          </w:p>
        </w:tc>
      </w:tr>
    </w:tbl>
    <w:p w:rsidR="000F6DE7" w:rsidRPr="00935A07" w:rsidRDefault="000F6DE7" w:rsidP="00B044D0">
      <w:pPr>
        <w:pStyle w:val="Body-ThesisText-Charis11pt"/>
        <w:spacing w:line="276" w:lineRule="auto"/>
        <w:rPr>
          <w:rFonts w:asciiTheme="minorHAnsi" w:hAnsiTheme="minorHAnsi"/>
        </w:rPr>
      </w:pPr>
      <w:r w:rsidRPr="00935A07">
        <w:rPr>
          <w:rFonts w:asciiTheme="minorHAnsi" w:hAnsiTheme="minorHAnsi"/>
        </w:rPr>
        <w:t xml:space="preserve">Almost every household speaks </w:t>
      </w:r>
      <w:r w:rsidRPr="00935A07">
        <w:rPr>
          <w:rFonts w:asciiTheme="minorHAnsi" w:hAnsiTheme="minorHAnsi"/>
          <w:i/>
          <w:iCs/>
        </w:rPr>
        <w:t>Akha</w:t>
      </w:r>
      <w:r w:rsidRPr="00935A07">
        <w:rPr>
          <w:rFonts w:asciiTheme="minorHAnsi" w:hAnsiTheme="minorHAnsi"/>
        </w:rPr>
        <w:t xml:space="preserve"> at home with their parents, grandparents, children, and grandchildren. </w:t>
      </w:r>
      <w:r w:rsidR="009F5E44" w:rsidRPr="00935A07">
        <w:rPr>
          <w:rFonts w:asciiTheme="minorHAnsi" w:hAnsiTheme="minorHAnsi"/>
        </w:rPr>
        <w:t xml:space="preserve">In all three areas </w:t>
      </w:r>
      <w:r w:rsidR="009F5E44" w:rsidRPr="00935A07">
        <w:rPr>
          <w:rFonts w:asciiTheme="minorHAnsi" w:hAnsiTheme="minorHAnsi"/>
          <w:i/>
          <w:iCs/>
        </w:rPr>
        <w:t>Akha</w:t>
      </w:r>
      <w:r w:rsidR="009F5E44" w:rsidRPr="00935A07">
        <w:rPr>
          <w:rFonts w:asciiTheme="minorHAnsi" w:hAnsiTheme="minorHAnsi"/>
        </w:rPr>
        <w:t xml:space="preserve"> is the dominant language in the home domain. </w:t>
      </w:r>
      <w:fldSimple w:instr=" REF _Ref401584584 \h  \* MERGEFORMAT ">
        <w:r w:rsidR="006455CE" w:rsidRPr="006455CE">
          <w:rPr>
            <w:rFonts w:asciiTheme="minorHAnsi" w:hAnsiTheme="minorHAnsi"/>
          </w:rPr>
          <w:t xml:space="preserve">Table </w:t>
        </w:r>
        <w:r w:rsidR="006455CE" w:rsidRPr="006455CE">
          <w:rPr>
            <w:rFonts w:asciiTheme="minorHAnsi" w:hAnsiTheme="minorHAnsi"/>
            <w:noProof/>
          </w:rPr>
          <w:t>6</w:t>
        </w:r>
      </w:fldSimple>
      <w:r w:rsidR="009D3265" w:rsidRPr="00935A07">
        <w:rPr>
          <w:rFonts w:asciiTheme="minorHAnsi" w:hAnsiTheme="minorHAnsi"/>
        </w:rPr>
        <w:t xml:space="preserve"> shows the language use in social setting outside the home.</w:t>
      </w:r>
    </w:p>
    <w:p w:rsidR="000F6DE7" w:rsidRPr="00935A07" w:rsidRDefault="000F6DE7" w:rsidP="00037EAF">
      <w:pPr>
        <w:pStyle w:val="Body-ThesisText-Charis11pt"/>
        <w:spacing w:line="276" w:lineRule="auto"/>
        <w:rPr>
          <w:rFonts w:asciiTheme="minorHAnsi" w:hAnsiTheme="minorHAnsi"/>
          <w:sz w:val="12"/>
          <w:szCs w:val="16"/>
        </w:rPr>
      </w:pPr>
    </w:p>
    <w:p w:rsidR="000F6DE7" w:rsidRPr="00935A07" w:rsidRDefault="000F6DE7" w:rsidP="00037EAF">
      <w:pPr>
        <w:pStyle w:val="Caption-Table"/>
        <w:spacing w:line="276" w:lineRule="auto"/>
        <w:rPr>
          <w:rFonts w:asciiTheme="minorHAnsi" w:hAnsiTheme="minorHAnsi"/>
          <w:sz w:val="24"/>
          <w:szCs w:val="24"/>
        </w:rPr>
      </w:pPr>
      <w:bookmarkStart w:id="26" w:name="_Ref401584584"/>
      <w:bookmarkStart w:id="27" w:name="_Toc417636527"/>
      <w:r w:rsidRPr="00935A07">
        <w:rPr>
          <w:rFonts w:asciiTheme="minorHAnsi" w:hAnsiTheme="minorHAnsi"/>
          <w:sz w:val="24"/>
          <w:szCs w:val="24"/>
        </w:rPr>
        <w:t xml:space="preserve">Table </w:t>
      </w:r>
      <w:r w:rsidR="00864832" w:rsidRPr="00935A07">
        <w:rPr>
          <w:rFonts w:asciiTheme="minorHAnsi" w:hAnsiTheme="minorHAnsi"/>
          <w:sz w:val="24"/>
          <w:szCs w:val="24"/>
        </w:rPr>
        <w:fldChar w:fldCharType="begin"/>
      </w:r>
      <w:r w:rsidRPr="00935A07">
        <w:rPr>
          <w:rFonts w:asciiTheme="minorHAnsi" w:hAnsiTheme="minorHAnsi"/>
          <w:sz w:val="24"/>
          <w:szCs w:val="24"/>
        </w:rPr>
        <w:instrText xml:space="preserve"> SEQ Table \* ARABIC </w:instrText>
      </w:r>
      <w:r w:rsidR="00864832" w:rsidRPr="00935A07">
        <w:rPr>
          <w:rFonts w:asciiTheme="minorHAnsi" w:hAnsiTheme="minorHAnsi"/>
          <w:sz w:val="24"/>
          <w:szCs w:val="24"/>
        </w:rPr>
        <w:fldChar w:fldCharType="separate"/>
      </w:r>
      <w:r w:rsidR="006455CE">
        <w:rPr>
          <w:rFonts w:asciiTheme="minorHAnsi" w:hAnsiTheme="minorHAnsi"/>
          <w:noProof/>
          <w:sz w:val="24"/>
          <w:szCs w:val="24"/>
        </w:rPr>
        <w:t>6</w:t>
      </w:r>
      <w:r w:rsidR="00864832" w:rsidRPr="00935A07">
        <w:rPr>
          <w:rFonts w:asciiTheme="minorHAnsi" w:hAnsiTheme="minorHAnsi"/>
          <w:sz w:val="24"/>
          <w:szCs w:val="24"/>
        </w:rPr>
        <w:fldChar w:fldCharType="end"/>
      </w:r>
      <w:bookmarkEnd w:id="26"/>
      <w:r w:rsidRPr="00935A07">
        <w:rPr>
          <w:rFonts w:asciiTheme="minorHAnsi" w:hAnsiTheme="minorHAnsi"/>
          <w:sz w:val="24"/>
          <w:szCs w:val="24"/>
        </w:rPr>
        <w:t xml:space="preserve"> Language use in social setting outside the home</w:t>
      </w:r>
      <w:bookmarkEnd w:id="27"/>
    </w:p>
    <w:tbl>
      <w:tblPr>
        <w:tblStyle w:val="TableGrid"/>
        <w:tblW w:w="0" w:type="auto"/>
        <w:tblInd w:w="18" w:type="dxa"/>
        <w:tblLook w:val="04A0"/>
      </w:tblPr>
      <w:tblGrid>
        <w:gridCol w:w="2880"/>
        <w:gridCol w:w="1260"/>
        <w:gridCol w:w="1350"/>
        <w:gridCol w:w="1237"/>
        <w:gridCol w:w="1082"/>
      </w:tblGrid>
      <w:tr w:rsidR="000F6DE7" w:rsidRPr="00935A07" w:rsidTr="00B044D0">
        <w:tc>
          <w:tcPr>
            <w:tcW w:w="4140" w:type="dxa"/>
            <w:gridSpan w:val="2"/>
          </w:tcPr>
          <w:p w:rsidR="000F6DE7" w:rsidRPr="00935A07" w:rsidRDefault="000F6DE7" w:rsidP="00037EAF">
            <w:pPr>
              <w:spacing w:line="276" w:lineRule="auto"/>
              <w:rPr>
                <w:rFonts w:asciiTheme="minorHAnsi" w:hAnsiTheme="minorHAnsi" w:cs="Charis SIL"/>
                <w:sz w:val="20"/>
                <w:szCs w:val="20"/>
              </w:rPr>
            </w:pPr>
          </w:p>
        </w:tc>
        <w:tc>
          <w:tcPr>
            <w:tcW w:w="1350" w:type="dxa"/>
          </w:tcPr>
          <w:p w:rsidR="000F6DE7" w:rsidRPr="00935A07" w:rsidRDefault="000F6DE7" w:rsidP="00037EAF">
            <w:pPr>
              <w:spacing w:line="276" w:lineRule="auto"/>
              <w:jc w:val="center"/>
              <w:rPr>
                <w:rFonts w:asciiTheme="minorHAnsi" w:hAnsiTheme="minorHAnsi" w:cs="Charis SIL"/>
                <w:b/>
                <w:bCs/>
                <w:sz w:val="20"/>
                <w:szCs w:val="20"/>
              </w:rPr>
            </w:pPr>
            <w:r w:rsidRPr="00935A07">
              <w:rPr>
                <w:rFonts w:asciiTheme="minorHAnsi" w:hAnsiTheme="minorHAnsi" w:cs="Charis SIL"/>
                <w:b/>
                <w:bCs/>
                <w:sz w:val="20"/>
                <w:szCs w:val="20"/>
              </w:rPr>
              <w:t>Nam Pan</w:t>
            </w:r>
          </w:p>
        </w:tc>
        <w:tc>
          <w:tcPr>
            <w:tcW w:w="1237" w:type="dxa"/>
          </w:tcPr>
          <w:p w:rsidR="000F6DE7" w:rsidRPr="00935A07" w:rsidRDefault="000F6DE7" w:rsidP="00037EAF">
            <w:pPr>
              <w:spacing w:line="276" w:lineRule="auto"/>
              <w:jc w:val="center"/>
              <w:rPr>
                <w:rFonts w:asciiTheme="minorHAnsi" w:hAnsiTheme="minorHAnsi" w:cs="Charis SIL"/>
                <w:b/>
                <w:bCs/>
                <w:sz w:val="20"/>
                <w:szCs w:val="20"/>
              </w:rPr>
            </w:pPr>
            <w:r w:rsidRPr="00935A07">
              <w:rPr>
                <w:rFonts w:asciiTheme="minorHAnsi" w:hAnsiTheme="minorHAnsi" w:cs="Charis SIL"/>
                <w:b/>
                <w:bCs/>
                <w:sz w:val="20"/>
                <w:szCs w:val="20"/>
              </w:rPr>
              <w:t>Tachileik</w:t>
            </w:r>
          </w:p>
        </w:tc>
        <w:tc>
          <w:tcPr>
            <w:tcW w:w="0" w:type="auto"/>
          </w:tcPr>
          <w:p w:rsidR="000F6DE7" w:rsidRPr="00935A07" w:rsidRDefault="000F6DE7" w:rsidP="00037EAF">
            <w:pPr>
              <w:spacing w:line="276" w:lineRule="auto"/>
              <w:jc w:val="center"/>
              <w:rPr>
                <w:rFonts w:asciiTheme="minorHAnsi" w:hAnsiTheme="minorHAnsi" w:cs="Charis SIL"/>
                <w:b/>
                <w:bCs/>
                <w:sz w:val="20"/>
                <w:szCs w:val="20"/>
              </w:rPr>
            </w:pPr>
            <w:r w:rsidRPr="00935A07">
              <w:rPr>
                <w:rFonts w:asciiTheme="minorHAnsi" w:hAnsiTheme="minorHAnsi" w:cs="Charis SIL"/>
                <w:b/>
                <w:bCs/>
                <w:sz w:val="20"/>
                <w:szCs w:val="20"/>
              </w:rPr>
              <w:t>Keng Tung</w:t>
            </w:r>
          </w:p>
        </w:tc>
      </w:tr>
      <w:tr w:rsidR="000F6DE7" w:rsidRPr="00935A07" w:rsidTr="004874FF">
        <w:tc>
          <w:tcPr>
            <w:tcW w:w="2880" w:type="dxa"/>
            <w:vMerge w:val="restart"/>
          </w:tcPr>
          <w:p w:rsidR="000F6DE7" w:rsidRPr="00935A07" w:rsidRDefault="000F6DE7"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27 [i] At the market</w:t>
            </w:r>
          </w:p>
        </w:tc>
        <w:tc>
          <w:tcPr>
            <w:tcW w:w="1260" w:type="dxa"/>
          </w:tcPr>
          <w:p w:rsidR="000F6DE7" w:rsidRPr="00935A07" w:rsidRDefault="000F6DE7"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Akha</w:t>
            </w:r>
          </w:p>
        </w:tc>
        <w:tc>
          <w:tcPr>
            <w:tcW w:w="1350" w:type="dxa"/>
          </w:tcPr>
          <w:p w:rsidR="000F6DE7" w:rsidRPr="00935A07" w:rsidRDefault="000F6DE7"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17 [47%]</w:t>
            </w:r>
          </w:p>
        </w:tc>
        <w:tc>
          <w:tcPr>
            <w:tcW w:w="1237" w:type="dxa"/>
          </w:tcPr>
          <w:p w:rsidR="000F6DE7" w:rsidRPr="00935A07" w:rsidRDefault="000F6DE7"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5 [21%]</w:t>
            </w:r>
          </w:p>
        </w:tc>
        <w:tc>
          <w:tcPr>
            <w:tcW w:w="0" w:type="auto"/>
          </w:tcPr>
          <w:p w:rsidR="000F6DE7" w:rsidRPr="00935A07" w:rsidRDefault="000F6DE7"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6 [25%]</w:t>
            </w:r>
          </w:p>
        </w:tc>
      </w:tr>
      <w:tr w:rsidR="000F6DE7" w:rsidRPr="00935A07" w:rsidTr="004874FF">
        <w:trPr>
          <w:trHeight w:val="429"/>
        </w:trPr>
        <w:tc>
          <w:tcPr>
            <w:tcW w:w="2880" w:type="dxa"/>
            <w:vMerge/>
          </w:tcPr>
          <w:p w:rsidR="000F6DE7" w:rsidRPr="00935A07" w:rsidRDefault="000F6DE7" w:rsidP="00037EAF">
            <w:pPr>
              <w:spacing w:line="276" w:lineRule="auto"/>
              <w:rPr>
                <w:rFonts w:asciiTheme="minorHAnsi" w:hAnsiTheme="minorHAnsi" w:cs="Charis SIL"/>
                <w:sz w:val="20"/>
                <w:szCs w:val="20"/>
              </w:rPr>
            </w:pPr>
          </w:p>
        </w:tc>
        <w:tc>
          <w:tcPr>
            <w:tcW w:w="1260" w:type="dxa"/>
          </w:tcPr>
          <w:p w:rsidR="000F6DE7" w:rsidRPr="00935A07" w:rsidRDefault="000F6DE7"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Other languages</w:t>
            </w:r>
          </w:p>
        </w:tc>
        <w:tc>
          <w:tcPr>
            <w:tcW w:w="1350" w:type="dxa"/>
          </w:tcPr>
          <w:p w:rsidR="000F6DE7" w:rsidRPr="00935A07" w:rsidRDefault="000F6DE7"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19 [53%]</w:t>
            </w:r>
          </w:p>
        </w:tc>
        <w:tc>
          <w:tcPr>
            <w:tcW w:w="1237" w:type="dxa"/>
          </w:tcPr>
          <w:p w:rsidR="000F6DE7" w:rsidRPr="00935A07" w:rsidRDefault="000F6DE7"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19 [79%]</w:t>
            </w:r>
          </w:p>
        </w:tc>
        <w:tc>
          <w:tcPr>
            <w:tcW w:w="0" w:type="auto"/>
          </w:tcPr>
          <w:p w:rsidR="000F6DE7" w:rsidRPr="00935A07" w:rsidRDefault="000F6DE7"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18 [75%]</w:t>
            </w:r>
          </w:p>
        </w:tc>
      </w:tr>
      <w:tr w:rsidR="000F6DE7" w:rsidRPr="00935A07" w:rsidTr="004874FF">
        <w:tc>
          <w:tcPr>
            <w:tcW w:w="2880" w:type="dxa"/>
            <w:vMerge w:val="restart"/>
          </w:tcPr>
          <w:p w:rsidR="000F6DE7" w:rsidRPr="00935A07" w:rsidRDefault="000F6DE7"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[j] At the funeral</w:t>
            </w:r>
          </w:p>
        </w:tc>
        <w:tc>
          <w:tcPr>
            <w:tcW w:w="1260" w:type="dxa"/>
          </w:tcPr>
          <w:p w:rsidR="000F6DE7" w:rsidRPr="00935A07" w:rsidRDefault="000F6DE7"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Akha</w:t>
            </w:r>
          </w:p>
        </w:tc>
        <w:tc>
          <w:tcPr>
            <w:tcW w:w="1350" w:type="dxa"/>
          </w:tcPr>
          <w:p w:rsidR="000F6DE7" w:rsidRPr="00935A07" w:rsidRDefault="000F6DE7"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35 [97%]</w:t>
            </w:r>
          </w:p>
        </w:tc>
        <w:tc>
          <w:tcPr>
            <w:tcW w:w="1237" w:type="dxa"/>
          </w:tcPr>
          <w:p w:rsidR="000F6DE7" w:rsidRPr="00935A07" w:rsidRDefault="000F6DE7"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22 [92%]</w:t>
            </w:r>
          </w:p>
        </w:tc>
        <w:tc>
          <w:tcPr>
            <w:tcW w:w="0" w:type="auto"/>
          </w:tcPr>
          <w:p w:rsidR="000F6DE7" w:rsidRPr="00935A07" w:rsidRDefault="000F6DE7"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20 [83%]</w:t>
            </w:r>
          </w:p>
        </w:tc>
      </w:tr>
      <w:tr w:rsidR="000F6DE7" w:rsidRPr="00935A07" w:rsidTr="004874FF">
        <w:tc>
          <w:tcPr>
            <w:tcW w:w="2880" w:type="dxa"/>
            <w:vMerge/>
          </w:tcPr>
          <w:p w:rsidR="000F6DE7" w:rsidRPr="00935A07" w:rsidRDefault="000F6DE7" w:rsidP="00037EAF">
            <w:pPr>
              <w:spacing w:line="276" w:lineRule="auto"/>
              <w:rPr>
                <w:rFonts w:asciiTheme="minorHAnsi" w:hAnsiTheme="minorHAnsi" w:cs="Charis SIL"/>
                <w:sz w:val="20"/>
                <w:szCs w:val="20"/>
              </w:rPr>
            </w:pPr>
          </w:p>
        </w:tc>
        <w:tc>
          <w:tcPr>
            <w:tcW w:w="1260" w:type="dxa"/>
          </w:tcPr>
          <w:p w:rsidR="000F6DE7" w:rsidRPr="00935A07" w:rsidRDefault="000F6DE7"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Burmese</w:t>
            </w:r>
          </w:p>
        </w:tc>
        <w:tc>
          <w:tcPr>
            <w:tcW w:w="1350" w:type="dxa"/>
          </w:tcPr>
          <w:p w:rsidR="000F6DE7" w:rsidRPr="00935A07" w:rsidRDefault="000F6DE7"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 [3%]</w:t>
            </w:r>
          </w:p>
        </w:tc>
        <w:tc>
          <w:tcPr>
            <w:tcW w:w="1237" w:type="dxa"/>
          </w:tcPr>
          <w:p w:rsidR="000F6DE7" w:rsidRPr="00935A07" w:rsidRDefault="000F6DE7"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 [8%]</w:t>
            </w:r>
          </w:p>
        </w:tc>
        <w:tc>
          <w:tcPr>
            <w:tcW w:w="0" w:type="auto"/>
          </w:tcPr>
          <w:p w:rsidR="000F6DE7" w:rsidRPr="00935A07" w:rsidRDefault="000F6DE7"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4 [17%]</w:t>
            </w:r>
          </w:p>
        </w:tc>
      </w:tr>
      <w:tr w:rsidR="000F6DE7" w:rsidRPr="00935A07" w:rsidTr="004874FF">
        <w:tc>
          <w:tcPr>
            <w:tcW w:w="2880" w:type="dxa"/>
            <w:vMerge w:val="restart"/>
          </w:tcPr>
          <w:p w:rsidR="000F6DE7" w:rsidRPr="00935A07" w:rsidRDefault="000F6DE7"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[k] At the village meeting</w:t>
            </w:r>
          </w:p>
        </w:tc>
        <w:tc>
          <w:tcPr>
            <w:tcW w:w="1260" w:type="dxa"/>
          </w:tcPr>
          <w:p w:rsidR="000F6DE7" w:rsidRPr="00935A07" w:rsidRDefault="000F6DE7"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Akha</w:t>
            </w:r>
          </w:p>
        </w:tc>
        <w:tc>
          <w:tcPr>
            <w:tcW w:w="1350" w:type="dxa"/>
          </w:tcPr>
          <w:p w:rsidR="000F6DE7" w:rsidRPr="00935A07" w:rsidRDefault="000F6DE7"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36 [100%]</w:t>
            </w:r>
          </w:p>
        </w:tc>
        <w:tc>
          <w:tcPr>
            <w:tcW w:w="1237" w:type="dxa"/>
          </w:tcPr>
          <w:p w:rsidR="000F6DE7" w:rsidRPr="00935A07" w:rsidRDefault="000F6DE7"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24 [100%]</w:t>
            </w:r>
          </w:p>
        </w:tc>
        <w:tc>
          <w:tcPr>
            <w:tcW w:w="0" w:type="auto"/>
          </w:tcPr>
          <w:p w:rsidR="000F6DE7" w:rsidRPr="00935A07" w:rsidRDefault="000F6DE7"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24 [100%]</w:t>
            </w:r>
          </w:p>
        </w:tc>
      </w:tr>
      <w:tr w:rsidR="000F6DE7" w:rsidRPr="00935A07" w:rsidTr="004874FF">
        <w:tc>
          <w:tcPr>
            <w:tcW w:w="2880" w:type="dxa"/>
            <w:vMerge/>
          </w:tcPr>
          <w:p w:rsidR="000F6DE7" w:rsidRPr="00935A07" w:rsidRDefault="000F6DE7" w:rsidP="00037EAF">
            <w:pPr>
              <w:spacing w:line="276" w:lineRule="auto"/>
              <w:rPr>
                <w:rFonts w:asciiTheme="minorHAnsi" w:hAnsiTheme="minorHAnsi" w:cs="Charis SIL"/>
                <w:sz w:val="20"/>
                <w:szCs w:val="20"/>
              </w:rPr>
            </w:pPr>
          </w:p>
        </w:tc>
        <w:tc>
          <w:tcPr>
            <w:tcW w:w="1260" w:type="dxa"/>
          </w:tcPr>
          <w:p w:rsidR="000F6DE7" w:rsidRPr="00935A07" w:rsidRDefault="000F6DE7"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Burmese</w:t>
            </w:r>
          </w:p>
        </w:tc>
        <w:tc>
          <w:tcPr>
            <w:tcW w:w="1350" w:type="dxa"/>
          </w:tcPr>
          <w:p w:rsidR="000F6DE7" w:rsidRPr="00935A07" w:rsidRDefault="000F6DE7"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0%</w:t>
            </w:r>
          </w:p>
        </w:tc>
        <w:tc>
          <w:tcPr>
            <w:tcW w:w="1237" w:type="dxa"/>
          </w:tcPr>
          <w:p w:rsidR="000F6DE7" w:rsidRPr="00935A07" w:rsidRDefault="000F6DE7"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0%</w:t>
            </w:r>
          </w:p>
        </w:tc>
        <w:tc>
          <w:tcPr>
            <w:tcW w:w="0" w:type="auto"/>
          </w:tcPr>
          <w:p w:rsidR="000F6DE7" w:rsidRPr="00935A07" w:rsidRDefault="000F6DE7"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3</w:t>
            </w:r>
            <w:r w:rsidRPr="00935A07">
              <w:rPr>
                <w:rStyle w:val="FootnoteReference"/>
                <w:rFonts w:asciiTheme="minorHAnsi" w:hAnsiTheme="minorHAnsi" w:cs="Charis SIL"/>
                <w:sz w:val="20"/>
                <w:szCs w:val="20"/>
              </w:rPr>
              <w:footnoteReference w:id="4"/>
            </w:r>
            <w:r w:rsidRPr="00935A07">
              <w:rPr>
                <w:rFonts w:asciiTheme="minorHAnsi" w:hAnsiTheme="minorHAnsi" w:cs="Charis SIL"/>
                <w:sz w:val="20"/>
                <w:szCs w:val="20"/>
              </w:rPr>
              <w:t xml:space="preserve"> [12%]</w:t>
            </w:r>
          </w:p>
        </w:tc>
      </w:tr>
      <w:tr w:rsidR="000F6DE7" w:rsidRPr="00935A07" w:rsidTr="004874FF">
        <w:tc>
          <w:tcPr>
            <w:tcW w:w="2880" w:type="dxa"/>
            <w:vMerge w:val="restart"/>
          </w:tcPr>
          <w:p w:rsidR="000F6DE7" w:rsidRPr="00935A07" w:rsidRDefault="000F6DE7"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[l] With government officer</w:t>
            </w:r>
          </w:p>
        </w:tc>
        <w:tc>
          <w:tcPr>
            <w:tcW w:w="1260" w:type="dxa"/>
          </w:tcPr>
          <w:p w:rsidR="000F6DE7" w:rsidRPr="00935A07" w:rsidRDefault="000F6DE7"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Akha</w:t>
            </w:r>
          </w:p>
        </w:tc>
        <w:tc>
          <w:tcPr>
            <w:tcW w:w="1350" w:type="dxa"/>
          </w:tcPr>
          <w:p w:rsidR="000F6DE7" w:rsidRPr="00935A07" w:rsidRDefault="000F6DE7"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35 [97%]</w:t>
            </w:r>
          </w:p>
        </w:tc>
        <w:tc>
          <w:tcPr>
            <w:tcW w:w="1237" w:type="dxa"/>
          </w:tcPr>
          <w:p w:rsidR="000F6DE7" w:rsidRPr="00935A07" w:rsidRDefault="000F6DE7"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3 [13%]</w:t>
            </w:r>
          </w:p>
        </w:tc>
        <w:tc>
          <w:tcPr>
            <w:tcW w:w="0" w:type="auto"/>
          </w:tcPr>
          <w:p w:rsidR="000F6DE7" w:rsidRPr="00935A07" w:rsidRDefault="000F6DE7"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7 [30%]</w:t>
            </w:r>
          </w:p>
        </w:tc>
      </w:tr>
      <w:tr w:rsidR="000F6DE7" w:rsidRPr="00935A07" w:rsidTr="004874FF">
        <w:tc>
          <w:tcPr>
            <w:tcW w:w="2880" w:type="dxa"/>
            <w:vMerge/>
          </w:tcPr>
          <w:p w:rsidR="000F6DE7" w:rsidRPr="00935A07" w:rsidRDefault="000F6DE7" w:rsidP="00037EAF">
            <w:pPr>
              <w:spacing w:line="276" w:lineRule="auto"/>
              <w:rPr>
                <w:rFonts w:asciiTheme="minorHAnsi" w:hAnsiTheme="minorHAnsi" w:cs="Charis SIL"/>
                <w:sz w:val="20"/>
                <w:szCs w:val="20"/>
              </w:rPr>
            </w:pPr>
          </w:p>
        </w:tc>
        <w:tc>
          <w:tcPr>
            <w:tcW w:w="1260" w:type="dxa"/>
          </w:tcPr>
          <w:p w:rsidR="000F6DE7" w:rsidRPr="00935A07" w:rsidRDefault="000F6DE7"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Burmese</w:t>
            </w:r>
          </w:p>
        </w:tc>
        <w:tc>
          <w:tcPr>
            <w:tcW w:w="1350" w:type="dxa"/>
          </w:tcPr>
          <w:p w:rsidR="000F6DE7" w:rsidRPr="00935A07" w:rsidRDefault="000F6DE7"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 [3%]</w:t>
            </w:r>
          </w:p>
        </w:tc>
        <w:tc>
          <w:tcPr>
            <w:tcW w:w="1237" w:type="dxa"/>
          </w:tcPr>
          <w:p w:rsidR="000F6DE7" w:rsidRPr="00935A07" w:rsidRDefault="000F6DE7"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21 [87%]</w:t>
            </w:r>
          </w:p>
        </w:tc>
        <w:tc>
          <w:tcPr>
            <w:tcW w:w="0" w:type="auto"/>
          </w:tcPr>
          <w:p w:rsidR="000F6DE7" w:rsidRPr="00935A07" w:rsidRDefault="000F6DE7"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17 [70%]</w:t>
            </w:r>
          </w:p>
        </w:tc>
      </w:tr>
    </w:tbl>
    <w:p w:rsidR="000D49BE" w:rsidRPr="00935A07" w:rsidRDefault="000F6DE7" w:rsidP="00037EAF">
      <w:pPr>
        <w:pStyle w:val="Body-ThesisText-Charis11pt"/>
        <w:spacing w:line="276" w:lineRule="auto"/>
        <w:rPr>
          <w:rFonts w:asciiTheme="minorHAnsi" w:hAnsiTheme="minorHAnsi"/>
        </w:rPr>
      </w:pPr>
      <w:r w:rsidRPr="00935A07">
        <w:rPr>
          <w:rFonts w:asciiTheme="minorHAnsi" w:hAnsiTheme="minorHAnsi"/>
        </w:rPr>
        <w:lastRenderedPageBreak/>
        <w:t>The</w:t>
      </w:r>
      <w:r w:rsidR="00614D69" w:rsidRPr="00935A07">
        <w:rPr>
          <w:rFonts w:asciiTheme="minorHAnsi" w:hAnsiTheme="minorHAnsi"/>
        </w:rPr>
        <w:t xml:space="preserve"> data in </w:t>
      </w:r>
      <w:fldSimple w:instr=" REF _Ref401584584 \h  \* MERGEFORMAT ">
        <w:r w:rsidR="006455CE" w:rsidRPr="00935A07">
          <w:rPr>
            <w:rFonts w:asciiTheme="minorHAnsi" w:hAnsiTheme="minorHAnsi"/>
            <w:sz w:val="24"/>
            <w:szCs w:val="24"/>
          </w:rPr>
          <w:t xml:space="preserve">Table </w:t>
        </w:r>
        <w:r w:rsidR="006455CE">
          <w:rPr>
            <w:rFonts w:asciiTheme="minorHAnsi" w:hAnsiTheme="minorHAnsi"/>
            <w:noProof/>
            <w:sz w:val="24"/>
            <w:szCs w:val="24"/>
          </w:rPr>
          <w:t>6</w:t>
        </w:r>
      </w:fldSimple>
      <w:r w:rsidR="00614D69" w:rsidRPr="00935A07">
        <w:rPr>
          <w:rFonts w:asciiTheme="minorHAnsi" w:hAnsiTheme="minorHAnsi"/>
        </w:rPr>
        <w:t xml:space="preserve"> show that generally in the market setting </w:t>
      </w:r>
      <w:r w:rsidR="00614D69" w:rsidRPr="00935A07">
        <w:rPr>
          <w:rFonts w:asciiTheme="minorHAnsi" w:hAnsiTheme="minorHAnsi"/>
          <w:i/>
          <w:iCs/>
        </w:rPr>
        <w:t xml:space="preserve">Akha </w:t>
      </w:r>
      <w:r w:rsidR="00614D69" w:rsidRPr="00935A07">
        <w:rPr>
          <w:rFonts w:asciiTheme="minorHAnsi" w:hAnsiTheme="minorHAnsi"/>
        </w:rPr>
        <w:t>is used about half the time in Nam Pan area compared to about one quarter of the time in Tachileik and Kengtung. This is because of the various language groups who come to the markets in the different locations.A</w:t>
      </w:r>
      <w:r w:rsidRPr="00935A07">
        <w:rPr>
          <w:rFonts w:asciiTheme="minorHAnsi" w:hAnsiTheme="minorHAnsi"/>
        </w:rPr>
        <w:t>t funeral</w:t>
      </w:r>
      <w:r w:rsidR="00614D69" w:rsidRPr="00935A07">
        <w:rPr>
          <w:rFonts w:asciiTheme="minorHAnsi" w:hAnsiTheme="minorHAnsi"/>
        </w:rPr>
        <w:t>s or village meetings</w:t>
      </w:r>
      <w:r w:rsidR="00614D69" w:rsidRPr="00935A07">
        <w:rPr>
          <w:rFonts w:asciiTheme="minorHAnsi" w:hAnsiTheme="minorHAnsi"/>
          <w:i/>
          <w:iCs/>
        </w:rPr>
        <w:t xml:space="preserve"> Akha</w:t>
      </w:r>
      <w:r w:rsidR="00614D69" w:rsidRPr="00935A07">
        <w:rPr>
          <w:rFonts w:asciiTheme="minorHAnsi" w:hAnsiTheme="minorHAnsi"/>
        </w:rPr>
        <w:t xml:space="preserve"> is the predominant language used</w:t>
      </w:r>
      <w:r w:rsidR="000F7F02" w:rsidRPr="00935A07">
        <w:rPr>
          <w:rFonts w:asciiTheme="minorHAnsi" w:hAnsiTheme="minorHAnsi"/>
        </w:rPr>
        <w:t>,</w:t>
      </w:r>
      <w:r w:rsidR="00614D69" w:rsidRPr="00935A07">
        <w:rPr>
          <w:rFonts w:asciiTheme="minorHAnsi" w:hAnsiTheme="minorHAnsi"/>
        </w:rPr>
        <w:t xml:space="preserve"> whereas there is some variation depending on the area in which language is used with government officials.In </w:t>
      </w:r>
      <w:r w:rsidRPr="00935A07">
        <w:rPr>
          <w:rFonts w:asciiTheme="minorHAnsi" w:hAnsiTheme="minorHAnsi"/>
        </w:rPr>
        <w:t xml:space="preserve">Tachileik and Keng Tung areas </w:t>
      </w:r>
      <w:r w:rsidR="00614D69" w:rsidRPr="00935A07">
        <w:rPr>
          <w:rFonts w:asciiTheme="minorHAnsi" w:hAnsiTheme="minorHAnsi"/>
        </w:rPr>
        <w:t xml:space="preserve">people </w:t>
      </w:r>
      <w:r w:rsidRPr="00935A07">
        <w:rPr>
          <w:rFonts w:asciiTheme="minorHAnsi" w:hAnsiTheme="minorHAnsi"/>
        </w:rPr>
        <w:t>speak</w:t>
      </w:r>
      <w:r w:rsidR="00614D69" w:rsidRPr="00935A07">
        <w:rPr>
          <w:rFonts w:asciiTheme="minorHAnsi" w:hAnsiTheme="minorHAnsi"/>
        </w:rPr>
        <w:t xml:space="preserve"> mostly speak</w:t>
      </w:r>
      <w:r w:rsidRPr="00935A07">
        <w:rPr>
          <w:rFonts w:asciiTheme="minorHAnsi" w:hAnsiTheme="minorHAnsi"/>
        </w:rPr>
        <w:t xml:space="preserve"> Burmese </w:t>
      </w:r>
      <w:r w:rsidR="00614D69" w:rsidRPr="00935A07">
        <w:rPr>
          <w:rFonts w:asciiTheme="minorHAnsi" w:hAnsiTheme="minorHAnsi"/>
        </w:rPr>
        <w:t xml:space="preserve">with government officials whereas </w:t>
      </w:r>
      <w:r w:rsidRPr="00935A07">
        <w:rPr>
          <w:rFonts w:asciiTheme="minorHAnsi" w:hAnsiTheme="minorHAnsi"/>
        </w:rPr>
        <w:t>only 1/36 [3%] from Nam Pan area speak</w:t>
      </w:r>
      <w:r w:rsidR="00614D69" w:rsidRPr="00935A07">
        <w:rPr>
          <w:rFonts w:asciiTheme="minorHAnsi" w:hAnsiTheme="minorHAnsi"/>
        </w:rPr>
        <w:t>s</w:t>
      </w:r>
      <w:r w:rsidRPr="00935A07">
        <w:rPr>
          <w:rFonts w:asciiTheme="minorHAnsi" w:hAnsiTheme="minorHAnsi"/>
        </w:rPr>
        <w:t xml:space="preserve"> Burmese and 35/36 [97%] of them speak </w:t>
      </w:r>
      <w:r w:rsidRPr="00935A07">
        <w:rPr>
          <w:rFonts w:asciiTheme="minorHAnsi" w:hAnsiTheme="minorHAnsi"/>
          <w:i/>
          <w:iCs/>
        </w:rPr>
        <w:t>Akha</w:t>
      </w:r>
      <w:r w:rsidR="00614D69" w:rsidRPr="00935A07">
        <w:rPr>
          <w:rFonts w:asciiTheme="minorHAnsi" w:hAnsiTheme="minorHAnsi"/>
        </w:rPr>
        <w:t xml:space="preserve">in </w:t>
      </w:r>
      <w:r w:rsidRPr="00935A07">
        <w:rPr>
          <w:rFonts w:asciiTheme="minorHAnsi" w:hAnsiTheme="minorHAnsi"/>
        </w:rPr>
        <w:t xml:space="preserve">this setting. </w:t>
      </w:r>
    </w:p>
    <w:p w:rsidR="00130236" w:rsidRPr="00935A07" w:rsidRDefault="00130236" w:rsidP="00130236">
      <w:pPr>
        <w:pStyle w:val="Heading2"/>
        <w:spacing w:line="276" w:lineRule="auto"/>
        <w:rPr>
          <w:rFonts w:asciiTheme="minorHAnsi" w:hAnsiTheme="minorHAnsi"/>
          <w:sz w:val="24"/>
          <w:szCs w:val="24"/>
          <w:lang w:val="en-GB"/>
        </w:rPr>
      </w:pPr>
      <w:bookmarkStart w:id="28" w:name="_Toc423078668"/>
      <w:r w:rsidRPr="00935A07">
        <w:rPr>
          <w:rFonts w:asciiTheme="minorHAnsi" w:hAnsiTheme="minorHAnsi"/>
          <w:sz w:val="24"/>
          <w:szCs w:val="24"/>
          <w:lang w:val="en-GB"/>
        </w:rPr>
        <w:t>Acquisition</w:t>
      </w:r>
      <w:bookmarkEnd w:id="28"/>
    </w:p>
    <w:p w:rsidR="00CD711B" w:rsidRPr="00935A07" w:rsidRDefault="00CD711B" w:rsidP="00037EAF">
      <w:pPr>
        <w:pStyle w:val="Body-ThesisText-Charis11pt"/>
        <w:spacing w:line="276" w:lineRule="auto"/>
        <w:rPr>
          <w:rFonts w:asciiTheme="minorHAnsi" w:hAnsiTheme="minorHAnsi"/>
        </w:rPr>
      </w:pPr>
      <w:r w:rsidRPr="00935A07">
        <w:rPr>
          <w:rFonts w:asciiTheme="minorHAnsi" w:hAnsiTheme="minorHAnsi"/>
        </w:rPr>
        <w:t xml:space="preserve">The Acquisition condition concerns how much support there is for people to acquire proficiency in </w:t>
      </w:r>
      <w:r w:rsidRPr="00935A07">
        <w:rPr>
          <w:rFonts w:asciiTheme="minorHAnsi" w:hAnsiTheme="minorHAnsi"/>
          <w:i/>
          <w:iCs/>
        </w:rPr>
        <w:t>Akha</w:t>
      </w:r>
      <w:r w:rsidRPr="00935A07">
        <w:rPr>
          <w:rFonts w:asciiTheme="minorHAnsi" w:hAnsiTheme="minorHAnsi"/>
        </w:rPr>
        <w:t xml:space="preserve">, whether it is oral or written proficiency. Since </w:t>
      </w:r>
      <w:r w:rsidRPr="00935A07">
        <w:rPr>
          <w:rFonts w:asciiTheme="minorHAnsi" w:hAnsiTheme="minorHAnsi"/>
          <w:i/>
          <w:iCs/>
        </w:rPr>
        <w:t>Akha</w:t>
      </w:r>
      <w:r w:rsidRPr="00935A07">
        <w:rPr>
          <w:rFonts w:asciiTheme="minorHAnsi" w:hAnsiTheme="minorHAnsi"/>
        </w:rPr>
        <w:t xml:space="preserve"> is the dominant language of community life and the vast majority of parents transmit </w:t>
      </w:r>
      <w:r w:rsidRPr="00935A07">
        <w:rPr>
          <w:rFonts w:asciiTheme="minorHAnsi" w:hAnsiTheme="minorHAnsi"/>
          <w:i/>
          <w:iCs/>
        </w:rPr>
        <w:t>Akha</w:t>
      </w:r>
      <w:r w:rsidRPr="00935A07">
        <w:rPr>
          <w:rFonts w:asciiTheme="minorHAnsi" w:hAnsiTheme="minorHAnsi"/>
        </w:rPr>
        <w:t xml:space="preserve"> to their children, there </w:t>
      </w:r>
      <w:r w:rsidR="00130236" w:rsidRPr="00935A07">
        <w:rPr>
          <w:rFonts w:asciiTheme="minorHAnsi" w:hAnsiTheme="minorHAnsi"/>
        </w:rPr>
        <w:t>is strong support</w:t>
      </w:r>
      <w:r w:rsidRPr="00935A07">
        <w:rPr>
          <w:rFonts w:asciiTheme="minorHAnsi" w:hAnsiTheme="minorHAnsi"/>
        </w:rPr>
        <w:t xml:space="preserve"> for acquisition of the oral form of the language. This section therefore focus</w:t>
      </w:r>
      <w:r w:rsidR="000F7F02" w:rsidRPr="00935A07">
        <w:rPr>
          <w:rFonts w:asciiTheme="minorHAnsi" w:hAnsiTheme="minorHAnsi"/>
        </w:rPr>
        <w:t>es</w:t>
      </w:r>
      <w:r w:rsidRPr="00935A07">
        <w:rPr>
          <w:rFonts w:asciiTheme="minorHAnsi" w:hAnsiTheme="minorHAnsi"/>
        </w:rPr>
        <w:t xml:space="preserve"> on acquisition of the written form of the language. </w:t>
      </w:r>
    </w:p>
    <w:p w:rsidR="00130236" w:rsidRPr="00935A07" w:rsidRDefault="00130236" w:rsidP="00130236">
      <w:pPr>
        <w:pStyle w:val="Heading3"/>
        <w:spacing w:line="276" w:lineRule="auto"/>
        <w:rPr>
          <w:rFonts w:asciiTheme="minorHAnsi" w:hAnsiTheme="minorHAnsi"/>
          <w:sz w:val="24"/>
          <w:szCs w:val="24"/>
          <w:lang w:val="en-GB"/>
        </w:rPr>
      </w:pPr>
      <w:bookmarkStart w:id="29" w:name="_Toc423078669"/>
      <w:bookmarkStart w:id="30" w:name="_Toc415522322"/>
      <w:r w:rsidRPr="00935A07">
        <w:rPr>
          <w:rFonts w:asciiTheme="minorHAnsi" w:hAnsiTheme="minorHAnsi"/>
          <w:sz w:val="24"/>
          <w:szCs w:val="24"/>
          <w:lang w:val="en-GB"/>
        </w:rPr>
        <w:t>Akha orthography</w:t>
      </w:r>
      <w:bookmarkEnd w:id="29"/>
    </w:p>
    <w:bookmarkEnd w:id="30"/>
    <w:p w:rsidR="00CD711B" w:rsidRPr="00935A07" w:rsidRDefault="00CD711B" w:rsidP="00037EAF">
      <w:pPr>
        <w:pStyle w:val="Body-ThesisText-Charis11pt"/>
        <w:spacing w:line="276" w:lineRule="auto"/>
        <w:rPr>
          <w:rFonts w:asciiTheme="minorHAnsi" w:hAnsiTheme="minorHAnsi"/>
        </w:rPr>
      </w:pPr>
      <w:r w:rsidRPr="00935A07">
        <w:rPr>
          <w:rFonts w:asciiTheme="minorHAnsi" w:hAnsiTheme="minorHAnsi"/>
        </w:rPr>
        <w:t>Over the years m</w:t>
      </w:r>
      <w:r w:rsidR="00175B1C" w:rsidRPr="00935A07">
        <w:rPr>
          <w:rFonts w:asciiTheme="minorHAnsi" w:hAnsiTheme="minorHAnsi"/>
        </w:rPr>
        <w:t>any</w:t>
      </w:r>
      <w:r w:rsidRPr="00935A07">
        <w:rPr>
          <w:rFonts w:asciiTheme="minorHAnsi" w:hAnsiTheme="minorHAnsi"/>
        </w:rPr>
        <w:t xml:space="preserve"> orthograph</w:t>
      </w:r>
      <w:r w:rsidR="00175B1C" w:rsidRPr="00935A07">
        <w:rPr>
          <w:rFonts w:asciiTheme="minorHAnsi" w:hAnsiTheme="minorHAnsi"/>
        </w:rPr>
        <w:t>ies have</w:t>
      </w:r>
      <w:r w:rsidRPr="00935A07">
        <w:rPr>
          <w:rFonts w:asciiTheme="minorHAnsi" w:hAnsiTheme="minorHAnsi"/>
        </w:rPr>
        <w:t xml:space="preserve"> been developed for </w:t>
      </w:r>
      <w:r w:rsidRPr="00935A07">
        <w:rPr>
          <w:rFonts w:asciiTheme="minorHAnsi" w:hAnsiTheme="minorHAnsi"/>
          <w:i/>
          <w:iCs/>
        </w:rPr>
        <w:t>Akha</w:t>
      </w:r>
      <w:r w:rsidRPr="00935A07">
        <w:rPr>
          <w:rFonts w:asciiTheme="minorHAnsi" w:hAnsiTheme="minorHAnsi"/>
        </w:rPr>
        <w:t xml:space="preserve">. The Roman Catholic </w:t>
      </w:r>
      <w:r w:rsidRPr="00935A07">
        <w:rPr>
          <w:rFonts w:asciiTheme="minorHAnsi" w:hAnsiTheme="minorHAnsi"/>
          <w:i/>
          <w:iCs/>
        </w:rPr>
        <w:t>Akha</w:t>
      </w:r>
      <w:r w:rsidRPr="00935A07">
        <w:rPr>
          <w:rFonts w:asciiTheme="minorHAnsi" w:hAnsiTheme="minorHAnsi"/>
        </w:rPr>
        <w:t xml:space="preserve"> orthography (CAO) was originally created about 100 years ago, although it was revised around 1985.The Baptist </w:t>
      </w:r>
      <w:r w:rsidRPr="00935A07">
        <w:rPr>
          <w:rFonts w:asciiTheme="minorHAnsi" w:hAnsiTheme="minorHAnsi"/>
          <w:i/>
          <w:iCs/>
        </w:rPr>
        <w:t>Akha</w:t>
      </w:r>
      <w:r w:rsidRPr="00935A07">
        <w:rPr>
          <w:rFonts w:asciiTheme="minorHAnsi" w:hAnsiTheme="minorHAnsi"/>
        </w:rPr>
        <w:t xml:space="preserve"> orthography (BAO) was developed </w:t>
      </w:r>
      <w:r w:rsidR="00175B1C" w:rsidRPr="00935A07">
        <w:rPr>
          <w:rFonts w:asciiTheme="minorHAnsi" w:hAnsiTheme="minorHAnsi"/>
        </w:rPr>
        <w:t xml:space="preserve">around </w:t>
      </w:r>
      <w:r w:rsidRPr="00935A07">
        <w:rPr>
          <w:rFonts w:asciiTheme="minorHAnsi" w:hAnsiTheme="minorHAnsi"/>
        </w:rPr>
        <w:t>1949 and was widely used in Baptist villages</w:t>
      </w:r>
      <w:r w:rsidR="00175B1C" w:rsidRPr="00935A07">
        <w:rPr>
          <w:rFonts w:asciiTheme="minorHAnsi" w:hAnsiTheme="minorHAnsi"/>
        </w:rPr>
        <w:t>.</w:t>
      </w:r>
      <w:r w:rsidRPr="00935A07">
        <w:rPr>
          <w:rFonts w:asciiTheme="minorHAnsi" w:hAnsiTheme="minorHAnsi"/>
        </w:rPr>
        <w:t xml:space="preserve"> The Burmese script</w:t>
      </w:r>
      <w:r w:rsidRPr="00935A07">
        <w:rPr>
          <w:rFonts w:asciiTheme="minorHAnsi" w:hAnsiTheme="minorHAnsi"/>
          <w:i/>
          <w:iCs/>
        </w:rPr>
        <w:t xml:space="preserve"> Akha</w:t>
      </w:r>
      <w:r w:rsidRPr="00935A07">
        <w:rPr>
          <w:rFonts w:asciiTheme="minorHAnsi" w:hAnsiTheme="minorHAnsi"/>
        </w:rPr>
        <w:t xml:space="preserve"> orthography was created in around 1970 </w:t>
      </w:r>
      <w:r w:rsidR="00175B1C" w:rsidRPr="00935A07">
        <w:rPr>
          <w:rFonts w:asciiTheme="minorHAnsi" w:hAnsiTheme="minorHAnsi"/>
        </w:rPr>
        <w:t>h</w:t>
      </w:r>
      <w:r w:rsidRPr="00935A07">
        <w:rPr>
          <w:rFonts w:asciiTheme="minorHAnsi" w:hAnsiTheme="minorHAnsi"/>
        </w:rPr>
        <w:t xml:space="preserve">owever, the orthography was found to have problems representing the language so people stopped using </w:t>
      </w:r>
      <w:r w:rsidR="00175B1C" w:rsidRPr="00935A07">
        <w:rPr>
          <w:rFonts w:asciiTheme="minorHAnsi" w:hAnsiTheme="minorHAnsi"/>
        </w:rPr>
        <w:t>i</w:t>
      </w:r>
      <w:r w:rsidRPr="00935A07">
        <w:rPr>
          <w:rFonts w:asciiTheme="minorHAnsi" w:hAnsiTheme="minorHAnsi"/>
        </w:rPr>
        <w:t xml:space="preserve">t. </w:t>
      </w:r>
      <w:r w:rsidR="00720CED" w:rsidRPr="00935A07">
        <w:rPr>
          <w:rFonts w:asciiTheme="minorHAnsi" w:hAnsiTheme="minorHAnsi"/>
        </w:rPr>
        <w:t xml:space="preserve">In order to promote unity the Unified </w:t>
      </w:r>
      <w:r w:rsidR="00720CED" w:rsidRPr="00935A07">
        <w:rPr>
          <w:rFonts w:asciiTheme="minorHAnsi" w:hAnsiTheme="minorHAnsi"/>
          <w:i/>
          <w:iCs/>
        </w:rPr>
        <w:t xml:space="preserve">Akha </w:t>
      </w:r>
      <w:r w:rsidR="00720CED" w:rsidRPr="00935A07">
        <w:rPr>
          <w:rFonts w:asciiTheme="minorHAnsi" w:hAnsiTheme="minorHAnsi"/>
        </w:rPr>
        <w:t>Orthography was developed</w:t>
      </w:r>
      <w:r w:rsidRPr="00935A07">
        <w:rPr>
          <w:rFonts w:asciiTheme="minorHAnsi" w:hAnsiTheme="minorHAnsi"/>
        </w:rPr>
        <w:t xml:space="preserve"> in 2004</w:t>
      </w:r>
      <w:r w:rsidR="00720CED" w:rsidRPr="00935A07">
        <w:rPr>
          <w:rFonts w:asciiTheme="minorHAnsi" w:hAnsiTheme="minorHAnsi"/>
        </w:rPr>
        <w:t xml:space="preserve"> and has gradually been adopted since then particularly by Catholics and Baptists</w:t>
      </w:r>
      <w:r w:rsidRPr="00935A07">
        <w:rPr>
          <w:rFonts w:asciiTheme="minorHAnsi" w:hAnsiTheme="minorHAnsi"/>
        </w:rPr>
        <w:t xml:space="preserve">. </w:t>
      </w:r>
    </w:p>
    <w:p w:rsidR="00CD711B" w:rsidRPr="00935A07" w:rsidRDefault="00CD711B" w:rsidP="00037EAF">
      <w:pPr>
        <w:pStyle w:val="Body-ThesisText-Charis11pt"/>
        <w:spacing w:line="276" w:lineRule="auto"/>
        <w:rPr>
          <w:rFonts w:asciiTheme="minorHAnsi" w:hAnsiTheme="minorHAnsi"/>
        </w:rPr>
      </w:pPr>
      <w:r w:rsidRPr="00935A07">
        <w:rPr>
          <w:rFonts w:asciiTheme="minorHAnsi" w:hAnsiTheme="minorHAnsi"/>
        </w:rPr>
        <w:t>After the creation of the UAO, however, another orthography was created named the KhanqgmAqkaqSanqbovq [qʰ</w:t>
      </w:r>
      <w:r w:rsidRPr="00935A07">
        <w:rPr>
          <w:rFonts w:asciiTheme="minorHAnsi" w:hAnsiTheme="minorHAnsi" w:cs="Charis SIL"/>
        </w:rPr>
        <w:t>ɑ̃</w:t>
      </w:r>
      <w:r w:rsidRPr="00935A07">
        <w:rPr>
          <w:rFonts w:asciiTheme="minorHAnsi" w:hAnsiTheme="minorHAnsi"/>
        </w:rPr>
        <w:t>˨gm̩ a˨kʰa˨ s</w:t>
      </w:r>
      <w:r w:rsidRPr="00935A07">
        <w:rPr>
          <w:rFonts w:asciiTheme="minorHAnsi" w:hAnsiTheme="minorHAnsi" w:cs="Charis SIL"/>
        </w:rPr>
        <w:t>ɑ̃</w:t>
      </w:r>
      <w:r w:rsidRPr="00935A07">
        <w:rPr>
          <w:rFonts w:asciiTheme="minorHAnsi" w:hAnsiTheme="minorHAnsi"/>
        </w:rPr>
        <w:t>˨ɓo˨</w:t>
      </w:r>
      <w:r w:rsidRPr="00935A07">
        <w:rPr>
          <w:rFonts w:asciiTheme="minorHAnsi" w:hAnsiTheme="minorHAnsi"/>
          <w:vertAlign w:val="superscript"/>
        </w:rPr>
        <w:t>ʔ</w:t>
      </w:r>
      <w:r w:rsidRPr="00935A07">
        <w:rPr>
          <w:rFonts w:asciiTheme="minorHAnsi" w:hAnsiTheme="minorHAnsi"/>
        </w:rPr>
        <w:t xml:space="preserve">] (hereafter KHAS) </w:t>
      </w:r>
      <w:r w:rsidR="00720CED" w:rsidRPr="00935A07">
        <w:rPr>
          <w:rFonts w:asciiTheme="minorHAnsi" w:hAnsiTheme="minorHAnsi"/>
        </w:rPr>
        <w:t>or alternatively the</w:t>
      </w:r>
      <w:r w:rsidRPr="00935A07">
        <w:rPr>
          <w:rFonts w:asciiTheme="minorHAnsi" w:hAnsiTheme="minorHAnsi"/>
        </w:rPr>
        <w:t xml:space="preserve"> Common </w:t>
      </w:r>
      <w:r w:rsidRPr="00935A07">
        <w:rPr>
          <w:rFonts w:asciiTheme="minorHAnsi" w:hAnsiTheme="minorHAnsi"/>
          <w:i/>
          <w:iCs/>
        </w:rPr>
        <w:t>Akha</w:t>
      </w:r>
      <w:r w:rsidRPr="00935A07">
        <w:rPr>
          <w:rFonts w:asciiTheme="minorHAnsi" w:hAnsiTheme="minorHAnsi"/>
        </w:rPr>
        <w:t xml:space="preserve"> Orthography </w:t>
      </w:r>
      <w:r w:rsidR="00720CED" w:rsidRPr="00935A07">
        <w:rPr>
          <w:rFonts w:asciiTheme="minorHAnsi" w:hAnsiTheme="minorHAnsi"/>
        </w:rPr>
        <w:t>(</w:t>
      </w:r>
      <w:r w:rsidRPr="00935A07">
        <w:rPr>
          <w:rFonts w:asciiTheme="minorHAnsi" w:hAnsiTheme="minorHAnsi"/>
        </w:rPr>
        <w:t>CAO</w:t>
      </w:r>
      <w:r w:rsidR="000F7F02" w:rsidRPr="00935A07">
        <w:rPr>
          <w:rFonts w:asciiTheme="minorHAnsi" w:hAnsiTheme="minorHAnsi"/>
        </w:rPr>
        <w:t>)</w:t>
      </w:r>
      <w:r w:rsidRPr="00935A07">
        <w:rPr>
          <w:rFonts w:asciiTheme="minorHAnsi" w:hAnsiTheme="minorHAnsi"/>
        </w:rPr>
        <w:t xml:space="preserve">. The creators tried to get it used by the whole </w:t>
      </w:r>
      <w:r w:rsidRPr="00935A07">
        <w:rPr>
          <w:rFonts w:asciiTheme="minorHAnsi" w:hAnsiTheme="minorHAnsi"/>
          <w:i/>
          <w:iCs/>
        </w:rPr>
        <w:t>Akha</w:t>
      </w:r>
      <w:r w:rsidRPr="00935A07">
        <w:rPr>
          <w:rFonts w:asciiTheme="minorHAnsi" w:hAnsiTheme="minorHAnsi"/>
        </w:rPr>
        <w:t xml:space="preserve"> community </w:t>
      </w:r>
      <w:r w:rsidR="00720CED" w:rsidRPr="00935A07">
        <w:rPr>
          <w:rFonts w:asciiTheme="minorHAnsi" w:hAnsiTheme="minorHAnsi"/>
        </w:rPr>
        <w:t>throughout Southeast Asia</w:t>
      </w:r>
      <w:r w:rsidRPr="00935A07">
        <w:rPr>
          <w:rFonts w:asciiTheme="minorHAnsi" w:hAnsiTheme="minorHAnsi"/>
        </w:rPr>
        <w:t xml:space="preserve">. However the Christian and Buddhist communities in Myanmar didn’t accept the KHAS. Furthermore there are different </w:t>
      </w:r>
      <w:r w:rsidRPr="00935A07">
        <w:rPr>
          <w:rFonts w:asciiTheme="minorHAnsi" w:hAnsiTheme="minorHAnsi"/>
          <w:i/>
          <w:iCs/>
        </w:rPr>
        <w:t xml:space="preserve">Akha </w:t>
      </w:r>
      <w:r w:rsidRPr="00935A07">
        <w:rPr>
          <w:rFonts w:asciiTheme="minorHAnsi" w:hAnsiTheme="minorHAnsi"/>
        </w:rPr>
        <w:t xml:space="preserve">orthographies in use in other countries as well. So it did not gain acceptance by the whole </w:t>
      </w:r>
      <w:r w:rsidRPr="006455CE">
        <w:rPr>
          <w:rFonts w:asciiTheme="minorHAnsi" w:hAnsiTheme="minorHAnsi"/>
          <w:i/>
          <w:iCs/>
        </w:rPr>
        <w:t>Akha</w:t>
      </w:r>
      <w:r w:rsidRPr="00935A07">
        <w:rPr>
          <w:rFonts w:asciiTheme="minorHAnsi" w:hAnsiTheme="minorHAnsi"/>
        </w:rPr>
        <w:t xml:space="preserve"> community. </w:t>
      </w:r>
    </w:p>
    <w:p w:rsidR="00CD711B" w:rsidRPr="00935A07" w:rsidRDefault="00CD711B" w:rsidP="00037EAF">
      <w:pPr>
        <w:pStyle w:val="Body-ThesisText-Charis11pt"/>
        <w:spacing w:line="276" w:lineRule="auto"/>
        <w:rPr>
          <w:rFonts w:asciiTheme="minorHAnsi" w:hAnsiTheme="minorHAnsi"/>
        </w:rPr>
      </w:pPr>
      <w:r w:rsidRPr="00935A07">
        <w:rPr>
          <w:rFonts w:asciiTheme="minorHAnsi" w:hAnsiTheme="minorHAnsi"/>
        </w:rPr>
        <w:t xml:space="preserve">To sum up, the UAO is most widely used by the </w:t>
      </w:r>
      <w:r w:rsidRPr="00935A07">
        <w:rPr>
          <w:rFonts w:asciiTheme="minorHAnsi" w:hAnsiTheme="minorHAnsi"/>
          <w:i/>
          <w:iCs/>
        </w:rPr>
        <w:t>Akha</w:t>
      </w:r>
      <w:r w:rsidRPr="00935A07">
        <w:rPr>
          <w:rFonts w:asciiTheme="minorHAnsi" w:hAnsiTheme="minorHAnsi"/>
        </w:rPr>
        <w:t xml:space="preserve"> in Myanmar. The </w:t>
      </w:r>
      <w:r w:rsidRPr="00935A07">
        <w:rPr>
          <w:rFonts w:asciiTheme="minorHAnsi" w:hAnsiTheme="minorHAnsi"/>
          <w:i/>
          <w:iCs/>
        </w:rPr>
        <w:t>A</w:t>
      </w:r>
      <w:r w:rsidR="00720CED" w:rsidRPr="00935A07">
        <w:rPr>
          <w:rFonts w:asciiTheme="minorHAnsi" w:hAnsiTheme="minorHAnsi"/>
          <w:i/>
          <w:iCs/>
        </w:rPr>
        <w:t>kha</w:t>
      </w:r>
      <w:r w:rsidRPr="00935A07">
        <w:rPr>
          <w:rFonts w:asciiTheme="minorHAnsi" w:hAnsiTheme="minorHAnsi"/>
        </w:rPr>
        <w:t>B</w:t>
      </w:r>
      <w:r w:rsidR="00720CED" w:rsidRPr="00935A07">
        <w:rPr>
          <w:rFonts w:asciiTheme="minorHAnsi" w:hAnsiTheme="minorHAnsi"/>
        </w:rPr>
        <w:t xml:space="preserve">aptist </w:t>
      </w:r>
      <w:r w:rsidRPr="00935A07">
        <w:rPr>
          <w:rFonts w:asciiTheme="minorHAnsi" w:hAnsiTheme="minorHAnsi"/>
        </w:rPr>
        <w:t>C</w:t>
      </w:r>
      <w:r w:rsidR="00720CED" w:rsidRPr="00935A07">
        <w:rPr>
          <w:rFonts w:asciiTheme="minorHAnsi" w:hAnsiTheme="minorHAnsi"/>
        </w:rPr>
        <w:t>onvention (ABC)</w:t>
      </w:r>
      <w:r w:rsidRPr="00935A07">
        <w:rPr>
          <w:rFonts w:asciiTheme="minorHAnsi" w:hAnsiTheme="minorHAnsi"/>
        </w:rPr>
        <w:t xml:space="preserve"> literacy program is using UAO for all literacy classes. All ABC literacy materials use </w:t>
      </w:r>
      <w:r w:rsidR="00720CED" w:rsidRPr="00935A07">
        <w:rPr>
          <w:rFonts w:asciiTheme="minorHAnsi" w:hAnsiTheme="minorHAnsi"/>
        </w:rPr>
        <w:t xml:space="preserve">the </w:t>
      </w:r>
      <w:r w:rsidRPr="00935A07">
        <w:rPr>
          <w:rFonts w:asciiTheme="minorHAnsi" w:hAnsiTheme="minorHAnsi"/>
        </w:rPr>
        <w:t xml:space="preserve">UAO. Baptist, Catholic, and Buddhist </w:t>
      </w:r>
      <w:r w:rsidRPr="00935A07">
        <w:rPr>
          <w:rFonts w:asciiTheme="minorHAnsi" w:hAnsiTheme="minorHAnsi"/>
          <w:i/>
          <w:iCs/>
        </w:rPr>
        <w:t>Akha</w:t>
      </w:r>
      <w:r w:rsidRPr="00935A07">
        <w:rPr>
          <w:rFonts w:asciiTheme="minorHAnsi" w:hAnsiTheme="minorHAnsi"/>
        </w:rPr>
        <w:t xml:space="preserve"> are using UAO </w:t>
      </w:r>
      <w:r w:rsidR="00720CED" w:rsidRPr="00935A07">
        <w:rPr>
          <w:rFonts w:asciiTheme="minorHAnsi" w:hAnsiTheme="minorHAnsi"/>
        </w:rPr>
        <w:t xml:space="preserve">whereas </w:t>
      </w:r>
      <w:r w:rsidRPr="00935A07">
        <w:rPr>
          <w:rFonts w:asciiTheme="minorHAnsi" w:hAnsiTheme="minorHAnsi"/>
        </w:rPr>
        <w:t xml:space="preserve">some of the </w:t>
      </w:r>
      <w:r w:rsidRPr="00935A07">
        <w:rPr>
          <w:rFonts w:asciiTheme="minorHAnsi" w:hAnsiTheme="minorHAnsi"/>
          <w:i/>
          <w:iCs/>
        </w:rPr>
        <w:t>Akha zah</w:t>
      </w:r>
      <w:r w:rsidRPr="00935A07">
        <w:rPr>
          <w:rFonts w:asciiTheme="minorHAnsi" w:hAnsiTheme="minorHAnsi"/>
        </w:rPr>
        <w:t xml:space="preserve"> are using KHAS.</w:t>
      </w:r>
    </w:p>
    <w:p w:rsidR="00130236" w:rsidRPr="00935A07" w:rsidRDefault="00130236" w:rsidP="00130236">
      <w:pPr>
        <w:pStyle w:val="Heading3"/>
        <w:spacing w:line="276" w:lineRule="auto"/>
        <w:rPr>
          <w:rFonts w:asciiTheme="minorHAnsi" w:hAnsiTheme="minorHAnsi"/>
          <w:sz w:val="24"/>
          <w:szCs w:val="24"/>
          <w:lang w:val="en-GB"/>
        </w:rPr>
      </w:pPr>
      <w:bookmarkStart w:id="31" w:name="_Toc423078670"/>
      <w:bookmarkStart w:id="32" w:name="_Toc415522323"/>
      <w:r w:rsidRPr="00935A07">
        <w:rPr>
          <w:rFonts w:asciiTheme="minorHAnsi" w:hAnsiTheme="minorHAnsi"/>
          <w:sz w:val="24"/>
          <w:szCs w:val="24"/>
          <w:lang w:val="en-GB"/>
        </w:rPr>
        <w:t>Akha written materials</w:t>
      </w:r>
      <w:bookmarkEnd w:id="31"/>
    </w:p>
    <w:bookmarkEnd w:id="32"/>
    <w:p w:rsidR="00CD711B" w:rsidRPr="00935A07" w:rsidRDefault="00CD711B" w:rsidP="00037EAF">
      <w:pPr>
        <w:pStyle w:val="Body-ThesisText-Charis11pt"/>
        <w:spacing w:line="276" w:lineRule="auto"/>
        <w:rPr>
          <w:rFonts w:asciiTheme="minorHAnsi" w:hAnsiTheme="minorHAnsi"/>
        </w:rPr>
      </w:pPr>
      <w:r w:rsidRPr="00935A07">
        <w:rPr>
          <w:rFonts w:asciiTheme="minorHAnsi" w:hAnsiTheme="minorHAnsi"/>
        </w:rPr>
        <w:t xml:space="preserve">The </w:t>
      </w:r>
      <w:r w:rsidRPr="00935A07">
        <w:rPr>
          <w:rFonts w:asciiTheme="minorHAnsi" w:hAnsiTheme="minorHAnsi"/>
          <w:i/>
          <w:iCs/>
        </w:rPr>
        <w:t>Akha</w:t>
      </w:r>
      <w:r w:rsidRPr="00935A07">
        <w:rPr>
          <w:rFonts w:asciiTheme="minorHAnsi" w:hAnsiTheme="minorHAnsi"/>
        </w:rPr>
        <w:t xml:space="preserve"> translation of the Bible was published in 1940 (New Testament) and in 2001 (Old Testament and New Testament</w:t>
      </w:r>
      <w:r w:rsidR="00720CED" w:rsidRPr="00935A07">
        <w:rPr>
          <w:rFonts w:asciiTheme="minorHAnsi" w:hAnsiTheme="minorHAnsi"/>
        </w:rPr>
        <w:t xml:space="preserve"> revision</w:t>
      </w:r>
      <w:r w:rsidRPr="00935A07">
        <w:rPr>
          <w:rFonts w:asciiTheme="minorHAnsi" w:hAnsiTheme="minorHAnsi"/>
        </w:rPr>
        <w:t xml:space="preserve">), and it is used in all churches in the </w:t>
      </w:r>
      <w:r w:rsidRPr="00935A07">
        <w:rPr>
          <w:rFonts w:asciiTheme="minorHAnsi" w:hAnsiTheme="minorHAnsi"/>
          <w:i/>
          <w:iCs/>
        </w:rPr>
        <w:t xml:space="preserve">Akha </w:t>
      </w:r>
      <w:r w:rsidRPr="00935A07">
        <w:rPr>
          <w:rFonts w:asciiTheme="minorHAnsi" w:hAnsiTheme="minorHAnsi"/>
        </w:rPr>
        <w:t>Baptist Conventio</w:t>
      </w:r>
      <w:r w:rsidR="00872127" w:rsidRPr="00935A07">
        <w:rPr>
          <w:rFonts w:asciiTheme="minorHAnsi" w:hAnsiTheme="minorHAnsi"/>
        </w:rPr>
        <w:t>n. M</w:t>
      </w:r>
      <w:r w:rsidRPr="00935A07">
        <w:rPr>
          <w:rFonts w:asciiTheme="minorHAnsi" w:hAnsiTheme="minorHAnsi"/>
        </w:rPr>
        <w:t xml:space="preserve">ost written materials in </w:t>
      </w:r>
      <w:r w:rsidRPr="00935A07">
        <w:rPr>
          <w:rFonts w:asciiTheme="minorHAnsi" w:hAnsiTheme="minorHAnsi"/>
          <w:i/>
          <w:iCs/>
        </w:rPr>
        <w:t xml:space="preserve">Akha </w:t>
      </w:r>
      <w:r w:rsidRPr="00935A07">
        <w:rPr>
          <w:rFonts w:asciiTheme="minorHAnsi" w:hAnsiTheme="minorHAnsi"/>
        </w:rPr>
        <w:t>are produced by the Christian community. Apart from Christian teaching materials, various literacy materials have been developed.</w:t>
      </w:r>
    </w:p>
    <w:p w:rsidR="00CD711B" w:rsidRPr="00935A07" w:rsidRDefault="00CD711B" w:rsidP="00037EAF">
      <w:pPr>
        <w:pStyle w:val="Body-ThesisText-Charis11pt"/>
        <w:spacing w:line="276" w:lineRule="auto"/>
        <w:rPr>
          <w:rFonts w:asciiTheme="minorHAnsi" w:hAnsiTheme="minorHAnsi"/>
        </w:rPr>
      </w:pPr>
      <w:r w:rsidRPr="00935A07">
        <w:rPr>
          <w:rFonts w:asciiTheme="minorHAnsi" w:hAnsiTheme="minorHAnsi" w:cs="Times New Roman"/>
          <w:szCs w:val="22"/>
        </w:rPr>
        <w:t xml:space="preserve">Another aspect of acquisition view is literacy process. </w:t>
      </w:r>
      <w:r w:rsidR="008E7F2A" w:rsidRPr="00935A07">
        <w:rPr>
          <w:rFonts w:asciiTheme="minorHAnsi" w:hAnsiTheme="minorHAnsi"/>
          <w:i/>
          <w:iCs/>
          <w:szCs w:val="22"/>
        </w:rPr>
        <w:t>Akha</w:t>
      </w:r>
      <w:r w:rsidR="008E7F2A" w:rsidRPr="00935A07">
        <w:rPr>
          <w:rFonts w:asciiTheme="minorHAnsi" w:hAnsiTheme="minorHAnsi"/>
          <w:szCs w:val="22"/>
        </w:rPr>
        <w:t xml:space="preserve"> has primer</w:t>
      </w:r>
      <w:r w:rsidRPr="00935A07">
        <w:rPr>
          <w:rFonts w:asciiTheme="minorHAnsi" w:hAnsiTheme="minorHAnsi"/>
          <w:szCs w:val="22"/>
        </w:rPr>
        <w:t>, and there are plans to produce a post primer soon. Teacher training f</w:t>
      </w:r>
      <w:r w:rsidRPr="00935A07">
        <w:rPr>
          <w:rFonts w:asciiTheme="minorHAnsi" w:hAnsiTheme="minorHAnsi"/>
        </w:rPr>
        <w:t xml:space="preserve">or literacy teachers was conducted in Thailand by SIL. After that some other materials such as big books, story books, and </w:t>
      </w:r>
      <w:r w:rsidR="000F7F02" w:rsidRPr="00935A07">
        <w:rPr>
          <w:rFonts w:asciiTheme="minorHAnsi" w:hAnsiTheme="minorHAnsi"/>
        </w:rPr>
        <w:t xml:space="preserve">a </w:t>
      </w:r>
      <w:r w:rsidRPr="00935A07">
        <w:rPr>
          <w:rFonts w:asciiTheme="minorHAnsi" w:hAnsiTheme="minorHAnsi"/>
        </w:rPr>
        <w:t xml:space="preserve">picture dictionary were produced to help the students improve their reading. Many </w:t>
      </w:r>
      <w:r w:rsidRPr="00935A07">
        <w:rPr>
          <w:rFonts w:asciiTheme="minorHAnsi" w:hAnsiTheme="minorHAnsi"/>
          <w:i/>
          <w:iCs/>
        </w:rPr>
        <w:t>Akha</w:t>
      </w:r>
      <w:r w:rsidRPr="00935A07">
        <w:rPr>
          <w:rFonts w:asciiTheme="minorHAnsi" w:hAnsiTheme="minorHAnsi"/>
        </w:rPr>
        <w:t xml:space="preserve"> Baptist villages now have a village library, and there are over 32 different books, </w:t>
      </w:r>
      <w:r w:rsidR="000F7F02" w:rsidRPr="00935A07">
        <w:rPr>
          <w:rFonts w:asciiTheme="minorHAnsi" w:hAnsiTheme="minorHAnsi"/>
        </w:rPr>
        <w:t xml:space="preserve">with </w:t>
      </w:r>
      <w:r w:rsidRPr="00935A07">
        <w:rPr>
          <w:rFonts w:asciiTheme="minorHAnsi" w:hAnsiTheme="minorHAnsi"/>
        </w:rPr>
        <w:t xml:space="preserve">over 749 pages, written in </w:t>
      </w:r>
      <w:r w:rsidRPr="00935A07">
        <w:rPr>
          <w:rFonts w:asciiTheme="minorHAnsi" w:hAnsiTheme="minorHAnsi"/>
          <w:i/>
          <w:iCs/>
        </w:rPr>
        <w:t>Akha</w:t>
      </w:r>
      <w:r w:rsidRPr="00935A07">
        <w:rPr>
          <w:rFonts w:asciiTheme="minorHAnsi" w:hAnsiTheme="minorHAnsi"/>
        </w:rPr>
        <w:t xml:space="preserve">, available for the villagers to read. These books are mainly short stories with pictures written at a beginners’ level. </w:t>
      </w:r>
      <w:r w:rsidRPr="00935A07">
        <w:rPr>
          <w:rFonts w:asciiTheme="minorHAnsi" w:hAnsiTheme="minorHAnsi"/>
          <w:i/>
          <w:iCs/>
        </w:rPr>
        <w:t xml:space="preserve">Akha </w:t>
      </w:r>
      <w:r w:rsidRPr="00935A07">
        <w:rPr>
          <w:rFonts w:asciiTheme="minorHAnsi" w:hAnsiTheme="minorHAnsi"/>
        </w:rPr>
        <w:t xml:space="preserve">Christians also have the </w:t>
      </w:r>
      <w:r w:rsidR="000F7F02" w:rsidRPr="00935A07">
        <w:rPr>
          <w:rFonts w:asciiTheme="minorHAnsi" w:hAnsiTheme="minorHAnsi"/>
        </w:rPr>
        <w:t xml:space="preserve">Bible </w:t>
      </w:r>
      <w:r w:rsidRPr="00935A07">
        <w:rPr>
          <w:rFonts w:asciiTheme="minorHAnsi" w:hAnsiTheme="minorHAnsi"/>
        </w:rPr>
        <w:t>which is over 1000 pages.</w:t>
      </w:r>
    </w:p>
    <w:p w:rsidR="00130236" w:rsidRPr="00935A07" w:rsidRDefault="00130236" w:rsidP="00130236">
      <w:pPr>
        <w:pStyle w:val="Heading3"/>
        <w:spacing w:line="276" w:lineRule="auto"/>
        <w:rPr>
          <w:rFonts w:asciiTheme="minorHAnsi" w:hAnsiTheme="minorHAnsi"/>
          <w:sz w:val="24"/>
          <w:szCs w:val="24"/>
          <w:lang w:val="en-GB"/>
        </w:rPr>
      </w:pPr>
      <w:bookmarkStart w:id="33" w:name="_Toc423078671"/>
      <w:bookmarkStart w:id="34" w:name="_Toc415522324"/>
      <w:r w:rsidRPr="00935A07">
        <w:rPr>
          <w:rFonts w:asciiTheme="minorHAnsi" w:hAnsiTheme="minorHAnsi"/>
          <w:sz w:val="24"/>
          <w:szCs w:val="24"/>
          <w:lang w:val="en-GB"/>
        </w:rPr>
        <w:lastRenderedPageBreak/>
        <w:t>Akha literacy program</w:t>
      </w:r>
      <w:bookmarkEnd w:id="33"/>
    </w:p>
    <w:bookmarkEnd w:id="34"/>
    <w:p w:rsidR="00CD711B" w:rsidRPr="00935A07" w:rsidRDefault="00CD711B" w:rsidP="00037EAF">
      <w:pPr>
        <w:pStyle w:val="Body-ThesisText-Charis11pt"/>
        <w:spacing w:line="276" w:lineRule="auto"/>
        <w:rPr>
          <w:rFonts w:asciiTheme="minorHAnsi" w:hAnsiTheme="minorHAnsi"/>
        </w:rPr>
      </w:pPr>
      <w:r w:rsidRPr="00935A07">
        <w:rPr>
          <w:rFonts w:asciiTheme="minorHAnsi" w:hAnsiTheme="minorHAnsi"/>
        </w:rPr>
        <w:t xml:space="preserve">The </w:t>
      </w:r>
      <w:r w:rsidRPr="00935A07">
        <w:rPr>
          <w:rFonts w:asciiTheme="minorHAnsi" w:hAnsiTheme="minorHAnsi"/>
          <w:i/>
          <w:iCs/>
        </w:rPr>
        <w:t>Akha</w:t>
      </w:r>
      <w:r w:rsidRPr="00935A07">
        <w:rPr>
          <w:rFonts w:asciiTheme="minorHAnsi" w:hAnsiTheme="minorHAnsi"/>
        </w:rPr>
        <w:t xml:space="preserve"> literacy program is run mainly in the Baptist community. Almost all of the literacy teachers are pastors</w:t>
      </w:r>
      <w:r w:rsidR="00900C63" w:rsidRPr="00935A07">
        <w:rPr>
          <w:rFonts w:asciiTheme="minorHAnsi" w:hAnsiTheme="minorHAnsi"/>
        </w:rPr>
        <w:t xml:space="preserve"> who</w:t>
      </w:r>
      <w:r w:rsidRPr="00935A07">
        <w:rPr>
          <w:rFonts w:asciiTheme="minorHAnsi" w:hAnsiTheme="minorHAnsi"/>
        </w:rPr>
        <w:t xml:space="preserve"> are automatically expected to teach</w:t>
      </w:r>
      <w:r w:rsidRPr="00935A07">
        <w:rPr>
          <w:rFonts w:asciiTheme="minorHAnsi" w:hAnsiTheme="minorHAnsi"/>
          <w:i/>
          <w:iCs/>
        </w:rPr>
        <w:t xml:space="preserve"> Akha</w:t>
      </w:r>
      <w:r w:rsidRPr="00935A07">
        <w:rPr>
          <w:rFonts w:asciiTheme="minorHAnsi" w:hAnsiTheme="minorHAnsi"/>
        </w:rPr>
        <w:t xml:space="preserve"> literacy for the villagers. </w:t>
      </w:r>
      <w:r w:rsidR="00900C63" w:rsidRPr="00935A07">
        <w:rPr>
          <w:rFonts w:asciiTheme="minorHAnsi" w:hAnsiTheme="minorHAnsi"/>
        </w:rPr>
        <w:t>To prepar</w:t>
      </w:r>
      <w:r w:rsidRPr="00935A07">
        <w:rPr>
          <w:rFonts w:asciiTheme="minorHAnsi" w:hAnsiTheme="minorHAnsi"/>
        </w:rPr>
        <w:t xml:space="preserve">e the pastors to teach </w:t>
      </w:r>
      <w:r w:rsidRPr="00935A07">
        <w:rPr>
          <w:rFonts w:asciiTheme="minorHAnsi" w:hAnsiTheme="minorHAnsi"/>
          <w:i/>
          <w:iCs/>
        </w:rPr>
        <w:t>Akha</w:t>
      </w:r>
      <w:r w:rsidRPr="00935A07">
        <w:rPr>
          <w:rFonts w:asciiTheme="minorHAnsi" w:hAnsiTheme="minorHAnsi"/>
        </w:rPr>
        <w:t xml:space="preserve"> in the</w:t>
      </w:r>
      <w:r w:rsidR="00900C63" w:rsidRPr="00935A07">
        <w:rPr>
          <w:rFonts w:asciiTheme="minorHAnsi" w:hAnsiTheme="minorHAnsi"/>
        </w:rPr>
        <w:t>ir</w:t>
      </w:r>
      <w:r w:rsidRPr="00935A07">
        <w:rPr>
          <w:rFonts w:asciiTheme="minorHAnsi" w:hAnsiTheme="minorHAnsi"/>
        </w:rPr>
        <w:t xml:space="preserve"> village</w:t>
      </w:r>
      <w:r w:rsidR="00900C63" w:rsidRPr="00935A07">
        <w:rPr>
          <w:rFonts w:asciiTheme="minorHAnsi" w:hAnsiTheme="minorHAnsi"/>
        </w:rPr>
        <w:t>,</w:t>
      </w:r>
      <w:r w:rsidRPr="00935A07">
        <w:rPr>
          <w:rFonts w:asciiTheme="minorHAnsi" w:hAnsiTheme="minorHAnsi"/>
        </w:rPr>
        <w:t xml:space="preserve"> the teacher training is h</w:t>
      </w:r>
      <w:r w:rsidR="00900C63" w:rsidRPr="00935A07">
        <w:rPr>
          <w:rFonts w:asciiTheme="minorHAnsi" w:hAnsiTheme="minorHAnsi"/>
        </w:rPr>
        <w:t>e</w:t>
      </w:r>
      <w:r w:rsidRPr="00935A07">
        <w:rPr>
          <w:rFonts w:asciiTheme="minorHAnsi" w:hAnsiTheme="minorHAnsi"/>
        </w:rPr>
        <w:t xml:space="preserve">ld for students </w:t>
      </w:r>
      <w:r w:rsidR="00900C63" w:rsidRPr="00935A07">
        <w:rPr>
          <w:rFonts w:asciiTheme="minorHAnsi" w:hAnsiTheme="minorHAnsi"/>
        </w:rPr>
        <w:t xml:space="preserve">of the </w:t>
      </w:r>
      <w:r w:rsidRPr="00935A07">
        <w:rPr>
          <w:rFonts w:asciiTheme="minorHAnsi" w:hAnsiTheme="minorHAnsi"/>
          <w:i/>
          <w:iCs/>
        </w:rPr>
        <w:t>Akha</w:t>
      </w:r>
      <w:r w:rsidRPr="00935A07">
        <w:rPr>
          <w:rFonts w:asciiTheme="minorHAnsi" w:hAnsiTheme="minorHAnsi"/>
        </w:rPr>
        <w:t xml:space="preserve"> Bible School every year. </w:t>
      </w:r>
      <w:r w:rsidR="002455A2" w:rsidRPr="00935A07">
        <w:rPr>
          <w:rFonts w:asciiTheme="minorHAnsi" w:hAnsiTheme="minorHAnsi"/>
        </w:rPr>
        <w:t xml:space="preserve">In fact </w:t>
      </w:r>
      <w:r w:rsidRPr="00935A07">
        <w:rPr>
          <w:rFonts w:asciiTheme="minorHAnsi" w:hAnsiTheme="minorHAnsi"/>
        </w:rPr>
        <w:t xml:space="preserve">it </w:t>
      </w:r>
      <w:r w:rsidR="002455A2" w:rsidRPr="00935A07">
        <w:rPr>
          <w:rFonts w:asciiTheme="minorHAnsi" w:hAnsiTheme="minorHAnsi"/>
        </w:rPr>
        <w:t xml:space="preserve">has </w:t>
      </w:r>
      <w:r w:rsidRPr="00935A07">
        <w:rPr>
          <w:rFonts w:asciiTheme="minorHAnsi" w:hAnsiTheme="minorHAnsi"/>
        </w:rPr>
        <w:t>bec</w:t>
      </w:r>
      <w:r w:rsidR="002455A2" w:rsidRPr="00935A07">
        <w:rPr>
          <w:rFonts w:asciiTheme="minorHAnsi" w:hAnsiTheme="minorHAnsi"/>
        </w:rPr>
        <w:t>o</w:t>
      </w:r>
      <w:r w:rsidRPr="00935A07">
        <w:rPr>
          <w:rFonts w:asciiTheme="minorHAnsi" w:hAnsiTheme="minorHAnsi"/>
        </w:rPr>
        <w:t>me part of the</w:t>
      </w:r>
      <w:r w:rsidR="002455A2" w:rsidRPr="00935A07">
        <w:rPr>
          <w:rFonts w:asciiTheme="minorHAnsi" w:hAnsiTheme="minorHAnsi"/>
        </w:rPr>
        <w:t xml:space="preserve"> curriculum</w:t>
      </w:r>
      <w:r w:rsidRPr="00935A07">
        <w:rPr>
          <w:rFonts w:asciiTheme="minorHAnsi" w:hAnsiTheme="minorHAnsi"/>
        </w:rPr>
        <w:t xml:space="preserve"> in the Bible </w:t>
      </w:r>
      <w:r w:rsidR="00CD19D7" w:rsidRPr="00935A07">
        <w:rPr>
          <w:rFonts w:asciiTheme="minorHAnsi" w:hAnsiTheme="minorHAnsi"/>
        </w:rPr>
        <w:t>School</w:t>
      </w:r>
      <w:r w:rsidRPr="00935A07">
        <w:rPr>
          <w:rFonts w:asciiTheme="minorHAnsi" w:hAnsiTheme="minorHAnsi"/>
        </w:rPr>
        <w:t xml:space="preserve">. This shows that even though </w:t>
      </w:r>
      <w:r w:rsidRPr="00935A07">
        <w:rPr>
          <w:rFonts w:asciiTheme="minorHAnsi" w:hAnsiTheme="minorHAnsi"/>
          <w:i/>
          <w:iCs/>
        </w:rPr>
        <w:t>Akha</w:t>
      </w:r>
      <w:r w:rsidRPr="00935A07">
        <w:rPr>
          <w:rFonts w:asciiTheme="minorHAnsi" w:hAnsiTheme="minorHAnsi"/>
        </w:rPr>
        <w:t xml:space="preserve"> is not currently used in the government education system, acquisition of </w:t>
      </w:r>
      <w:r w:rsidRPr="00935A07">
        <w:rPr>
          <w:rFonts w:asciiTheme="minorHAnsi" w:hAnsiTheme="minorHAnsi"/>
          <w:i/>
          <w:iCs/>
        </w:rPr>
        <w:t>Akha</w:t>
      </w:r>
      <w:r w:rsidRPr="00935A07">
        <w:rPr>
          <w:rFonts w:asciiTheme="minorHAnsi" w:hAnsiTheme="minorHAnsi"/>
        </w:rPr>
        <w:t xml:space="preserve"> literacy is supported by at least one institution, namely the </w:t>
      </w:r>
      <w:r w:rsidRPr="00935A07">
        <w:rPr>
          <w:rFonts w:asciiTheme="minorHAnsi" w:hAnsiTheme="minorHAnsi"/>
          <w:i/>
          <w:iCs/>
        </w:rPr>
        <w:t>Akha</w:t>
      </w:r>
      <w:r w:rsidRPr="00935A07">
        <w:rPr>
          <w:rFonts w:asciiTheme="minorHAnsi" w:hAnsiTheme="minorHAnsi"/>
        </w:rPr>
        <w:t xml:space="preserve"> Baptist Convention.</w:t>
      </w:r>
    </w:p>
    <w:p w:rsidR="00DA7533" w:rsidRPr="00935A07" w:rsidRDefault="00CD711B" w:rsidP="00037EAF">
      <w:pPr>
        <w:pStyle w:val="Body-ThesisText-Charis11pt"/>
        <w:spacing w:line="276" w:lineRule="auto"/>
        <w:rPr>
          <w:rFonts w:asciiTheme="minorHAnsi" w:hAnsiTheme="minorHAnsi"/>
        </w:rPr>
      </w:pPr>
      <w:r w:rsidRPr="00935A07">
        <w:rPr>
          <w:rFonts w:asciiTheme="minorHAnsi" w:hAnsiTheme="minorHAnsi"/>
        </w:rPr>
        <w:t xml:space="preserve">The author met </w:t>
      </w:r>
      <w:r w:rsidR="002455A2" w:rsidRPr="00935A07">
        <w:rPr>
          <w:rFonts w:asciiTheme="minorHAnsi" w:hAnsiTheme="minorHAnsi"/>
        </w:rPr>
        <w:t>pastors</w:t>
      </w:r>
      <w:r w:rsidRPr="00935A07">
        <w:rPr>
          <w:rFonts w:asciiTheme="minorHAnsi" w:hAnsiTheme="minorHAnsi"/>
        </w:rPr>
        <w:t xml:space="preserve"> who got the </w:t>
      </w:r>
      <w:r w:rsidR="002455A2" w:rsidRPr="00935A07">
        <w:rPr>
          <w:rFonts w:asciiTheme="minorHAnsi" w:hAnsiTheme="minorHAnsi"/>
        </w:rPr>
        <w:t xml:space="preserve">literacy </w:t>
      </w:r>
      <w:r w:rsidRPr="00935A07">
        <w:rPr>
          <w:rFonts w:asciiTheme="minorHAnsi" w:hAnsiTheme="minorHAnsi"/>
        </w:rPr>
        <w:t xml:space="preserve">training from the Bible school and </w:t>
      </w:r>
      <w:r w:rsidR="002455A2" w:rsidRPr="00935A07">
        <w:rPr>
          <w:rFonts w:asciiTheme="minorHAnsi" w:hAnsiTheme="minorHAnsi"/>
        </w:rPr>
        <w:t>have since taught literacy in</w:t>
      </w:r>
      <w:r w:rsidRPr="00935A07">
        <w:rPr>
          <w:rFonts w:asciiTheme="minorHAnsi" w:hAnsiTheme="minorHAnsi"/>
        </w:rPr>
        <w:t xml:space="preserve"> the villages where they are serving. Having the opportunity to learn </w:t>
      </w:r>
      <w:r w:rsidRPr="00935A07">
        <w:rPr>
          <w:rFonts w:asciiTheme="minorHAnsi" w:hAnsiTheme="minorHAnsi"/>
          <w:i/>
          <w:iCs/>
        </w:rPr>
        <w:t>Akha</w:t>
      </w:r>
      <w:r w:rsidRPr="00935A07">
        <w:rPr>
          <w:rFonts w:asciiTheme="minorHAnsi" w:hAnsiTheme="minorHAnsi"/>
        </w:rPr>
        <w:t xml:space="preserve"> literacy is very much appreciated by the villagers. </w:t>
      </w:r>
    </w:p>
    <w:p w:rsidR="00130236" w:rsidRPr="00935A07" w:rsidRDefault="00130236" w:rsidP="00130236">
      <w:pPr>
        <w:pStyle w:val="Heading3"/>
        <w:spacing w:line="276" w:lineRule="auto"/>
        <w:rPr>
          <w:rFonts w:asciiTheme="minorHAnsi" w:hAnsiTheme="minorHAnsi"/>
          <w:sz w:val="24"/>
          <w:szCs w:val="24"/>
          <w:lang w:val="en-GB"/>
        </w:rPr>
      </w:pPr>
      <w:bookmarkStart w:id="35" w:name="_Toc423078672"/>
      <w:bookmarkStart w:id="36" w:name="_Toc415522325"/>
      <w:r w:rsidRPr="00935A07">
        <w:rPr>
          <w:rFonts w:asciiTheme="minorHAnsi" w:hAnsiTheme="minorHAnsi"/>
          <w:sz w:val="24"/>
          <w:szCs w:val="24"/>
          <w:lang w:val="en-GB"/>
        </w:rPr>
        <w:t xml:space="preserve">Akha literacy </w:t>
      </w:r>
      <w:r w:rsidR="002455A2" w:rsidRPr="00935A07">
        <w:rPr>
          <w:rFonts w:asciiTheme="minorHAnsi" w:hAnsiTheme="minorHAnsi"/>
          <w:sz w:val="24"/>
          <w:szCs w:val="24"/>
          <w:lang w:val="en-GB"/>
        </w:rPr>
        <w:t>rates</w:t>
      </w:r>
      <w:r w:rsidR="00A94FA4" w:rsidRPr="00935A07">
        <w:rPr>
          <w:rFonts w:asciiTheme="minorHAnsi" w:hAnsiTheme="minorHAnsi"/>
          <w:sz w:val="24"/>
          <w:szCs w:val="24"/>
          <w:lang w:val="en-GB"/>
        </w:rPr>
        <w:t xml:space="preserve"> and proficiency</w:t>
      </w:r>
      <w:bookmarkEnd w:id="35"/>
    </w:p>
    <w:bookmarkEnd w:id="36"/>
    <w:p w:rsidR="00CD711B" w:rsidRPr="00935A07" w:rsidRDefault="00CD19D7" w:rsidP="00037EAF">
      <w:pPr>
        <w:pStyle w:val="Body-ThesisText-Charis11pt"/>
        <w:spacing w:line="276" w:lineRule="auto"/>
        <w:rPr>
          <w:rFonts w:asciiTheme="minorHAnsi" w:hAnsiTheme="minorHAnsi"/>
        </w:rPr>
      </w:pPr>
      <w:r w:rsidRPr="00935A07">
        <w:rPr>
          <w:rFonts w:asciiTheme="minorHAnsi" w:hAnsiTheme="minorHAnsi"/>
        </w:rPr>
        <w:t>T</w:t>
      </w:r>
      <w:r w:rsidR="00CD711B" w:rsidRPr="00935A07">
        <w:rPr>
          <w:rFonts w:asciiTheme="minorHAnsi" w:hAnsiTheme="minorHAnsi"/>
        </w:rPr>
        <w:t xml:space="preserve">his subsection focuses on the current </w:t>
      </w:r>
      <w:r w:rsidR="002455A2" w:rsidRPr="00935A07">
        <w:rPr>
          <w:rFonts w:asciiTheme="minorHAnsi" w:hAnsiTheme="minorHAnsi"/>
        </w:rPr>
        <w:t xml:space="preserve">rates </w:t>
      </w:r>
      <w:r w:rsidR="00CD711B" w:rsidRPr="00935A07">
        <w:rPr>
          <w:rFonts w:asciiTheme="minorHAnsi" w:hAnsiTheme="minorHAnsi"/>
        </w:rPr>
        <w:t xml:space="preserve">of L1 literacy in the </w:t>
      </w:r>
      <w:r w:rsidR="00CD711B" w:rsidRPr="00935A07">
        <w:rPr>
          <w:rFonts w:asciiTheme="minorHAnsi" w:hAnsiTheme="minorHAnsi"/>
          <w:i/>
          <w:iCs/>
        </w:rPr>
        <w:t>Akha</w:t>
      </w:r>
      <w:r w:rsidR="00CD711B" w:rsidRPr="00935A07">
        <w:rPr>
          <w:rFonts w:asciiTheme="minorHAnsi" w:hAnsiTheme="minorHAnsi"/>
        </w:rPr>
        <w:t xml:space="preserve"> community. </w:t>
      </w:r>
      <w:r w:rsidR="00872127" w:rsidRPr="00935A07">
        <w:rPr>
          <w:rFonts w:asciiTheme="minorHAnsi" w:hAnsiTheme="minorHAnsi"/>
        </w:rPr>
        <w:t>T</w:t>
      </w:r>
      <w:r w:rsidR="00CD711B" w:rsidRPr="00935A07">
        <w:rPr>
          <w:rFonts w:asciiTheme="minorHAnsi" w:hAnsiTheme="minorHAnsi"/>
        </w:rPr>
        <w:t xml:space="preserve">he current literacy </w:t>
      </w:r>
      <w:r w:rsidR="004F3278" w:rsidRPr="00935A07">
        <w:rPr>
          <w:rFonts w:asciiTheme="minorHAnsi" w:hAnsiTheme="minorHAnsi"/>
        </w:rPr>
        <w:t>rate</w:t>
      </w:r>
      <w:r w:rsidR="00872127" w:rsidRPr="00935A07">
        <w:rPr>
          <w:rFonts w:asciiTheme="minorHAnsi" w:hAnsiTheme="minorHAnsi"/>
        </w:rPr>
        <w:t xml:space="preserve">s </w:t>
      </w:r>
      <w:r w:rsidR="00CD711B" w:rsidRPr="00935A07">
        <w:rPr>
          <w:rFonts w:asciiTheme="minorHAnsi" w:hAnsiTheme="minorHAnsi"/>
        </w:rPr>
        <w:t xml:space="preserve">strongly depend on which religious community a person belongs to, with Baptists having the highest rate followed by Catholics. The estimated literacy rate among </w:t>
      </w:r>
      <w:r w:rsidR="00CD711B" w:rsidRPr="00935A07">
        <w:rPr>
          <w:rFonts w:asciiTheme="minorHAnsi" w:hAnsiTheme="minorHAnsi"/>
          <w:i/>
          <w:iCs/>
        </w:rPr>
        <w:t xml:space="preserve">Akha </w:t>
      </w:r>
      <w:r w:rsidRPr="00935A07">
        <w:rPr>
          <w:rFonts w:asciiTheme="minorHAnsi" w:hAnsiTheme="minorHAnsi"/>
          <w:i/>
          <w:iCs/>
        </w:rPr>
        <w:t>Zah</w:t>
      </w:r>
      <w:r w:rsidR="00CD711B" w:rsidRPr="00935A07">
        <w:rPr>
          <w:rFonts w:asciiTheme="minorHAnsi" w:hAnsiTheme="minorHAnsi"/>
        </w:rPr>
        <w:t xml:space="preserve">from the villages in the survey is very low. Since the resources described in the previous subsections have all seen changes in the last decade, it is too soon to see much effect of those changes on the literacy levels in the community. </w:t>
      </w:r>
      <w:r w:rsidR="004F3278" w:rsidRPr="00935A07">
        <w:rPr>
          <w:rFonts w:asciiTheme="minorHAnsi" w:hAnsiTheme="minorHAnsi"/>
        </w:rPr>
        <w:t>However</w:t>
      </w:r>
      <w:r w:rsidR="00CD711B" w:rsidRPr="00935A07">
        <w:rPr>
          <w:rFonts w:asciiTheme="minorHAnsi" w:hAnsiTheme="minorHAnsi"/>
        </w:rPr>
        <w:t xml:space="preserve"> the changes would be expected to enhance the resources and provide greater opportunity for acquiring the written form of </w:t>
      </w:r>
      <w:r w:rsidR="00CD711B" w:rsidRPr="00935A07">
        <w:rPr>
          <w:rFonts w:asciiTheme="minorHAnsi" w:hAnsiTheme="minorHAnsi"/>
          <w:i/>
          <w:iCs/>
        </w:rPr>
        <w:t>Akha</w:t>
      </w:r>
      <w:r w:rsidR="00CD711B" w:rsidRPr="00935A07">
        <w:rPr>
          <w:rFonts w:asciiTheme="minorHAnsi" w:hAnsiTheme="minorHAnsi"/>
        </w:rPr>
        <w:t xml:space="preserve">, </w:t>
      </w:r>
      <w:r w:rsidR="004F3278" w:rsidRPr="00935A07">
        <w:rPr>
          <w:rFonts w:asciiTheme="minorHAnsi" w:hAnsiTheme="minorHAnsi"/>
        </w:rPr>
        <w:t>so one would</w:t>
      </w:r>
      <w:r w:rsidR="00CD711B" w:rsidRPr="00935A07">
        <w:rPr>
          <w:rFonts w:asciiTheme="minorHAnsi" w:hAnsiTheme="minorHAnsi"/>
        </w:rPr>
        <w:t xml:space="preserve"> expect that the literacy rates might increase in the future, if other factors do not change.</w:t>
      </w:r>
    </w:p>
    <w:p w:rsidR="00CD711B" w:rsidRPr="00935A07" w:rsidRDefault="00CD711B" w:rsidP="00037EAF">
      <w:pPr>
        <w:pStyle w:val="Body-ThesisText-Charis11pt"/>
        <w:spacing w:line="276" w:lineRule="auto"/>
        <w:rPr>
          <w:rFonts w:asciiTheme="minorHAnsi" w:hAnsiTheme="minorHAnsi" w:cs="Times New Roman"/>
          <w:szCs w:val="24"/>
        </w:rPr>
      </w:pPr>
      <w:r w:rsidRPr="00935A07">
        <w:rPr>
          <w:rFonts w:asciiTheme="minorHAnsi" w:hAnsiTheme="minorHAnsi" w:cs="Times New Roman"/>
          <w:szCs w:val="24"/>
        </w:rPr>
        <w:t>No data was collected on proficiency levels, but some comments are possible based on what is known about the Christian community. Most Christians are motivated to learn to read in order to be able to read the Bible and hymnal, so most would have regular practice at reading complex read</w:t>
      </w:r>
      <w:r w:rsidR="00435CF0" w:rsidRPr="00935A07">
        <w:rPr>
          <w:rFonts w:asciiTheme="minorHAnsi" w:hAnsiTheme="minorHAnsi" w:cs="Times New Roman"/>
          <w:szCs w:val="24"/>
        </w:rPr>
        <w:t>ing material. T</w:t>
      </w:r>
      <w:r w:rsidRPr="00935A07">
        <w:rPr>
          <w:rFonts w:asciiTheme="minorHAnsi" w:hAnsiTheme="minorHAnsi" w:cs="Times New Roman"/>
          <w:szCs w:val="24"/>
        </w:rPr>
        <w:t xml:space="preserve">he number of people who say they can write is much lower than the number who can read. From the author’s knowledge as a member of the </w:t>
      </w:r>
      <w:r w:rsidRPr="00935A07">
        <w:rPr>
          <w:rFonts w:asciiTheme="minorHAnsi" w:hAnsiTheme="minorHAnsi" w:cs="Times New Roman"/>
          <w:i/>
          <w:iCs/>
          <w:szCs w:val="24"/>
        </w:rPr>
        <w:t xml:space="preserve">Akha </w:t>
      </w:r>
      <w:r w:rsidRPr="00935A07">
        <w:rPr>
          <w:rFonts w:asciiTheme="minorHAnsi" w:hAnsiTheme="minorHAnsi" w:cs="Times New Roman"/>
          <w:szCs w:val="24"/>
        </w:rPr>
        <w:t xml:space="preserve">community, it can be said that most people are limited in their writing proficiency in </w:t>
      </w:r>
      <w:r w:rsidRPr="00935A07">
        <w:rPr>
          <w:rFonts w:asciiTheme="minorHAnsi" w:hAnsiTheme="minorHAnsi" w:cs="Times New Roman"/>
          <w:i/>
          <w:iCs/>
          <w:szCs w:val="24"/>
        </w:rPr>
        <w:t>Akha</w:t>
      </w:r>
      <w:r w:rsidRPr="00935A07">
        <w:rPr>
          <w:rFonts w:asciiTheme="minorHAnsi" w:hAnsiTheme="minorHAnsi" w:cs="Times New Roman"/>
          <w:szCs w:val="24"/>
        </w:rPr>
        <w:t>. Even some people who are educated in Burmese or an international language such as English have a hard time to write</w:t>
      </w:r>
      <w:r w:rsidR="004F3278" w:rsidRPr="00935A07">
        <w:rPr>
          <w:rFonts w:asciiTheme="minorHAnsi" w:hAnsiTheme="minorHAnsi" w:cs="Times New Roman"/>
          <w:szCs w:val="24"/>
        </w:rPr>
        <w:t xml:space="preserve"> well</w:t>
      </w:r>
      <w:r w:rsidRPr="00935A07">
        <w:rPr>
          <w:rFonts w:asciiTheme="minorHAnsi" w:hAnsiTheme="minorHAnsi" w:cs="Times New Roman"/>
          <w:szCs w:val="24"/>
        </w:rPr>
        <w:t xml:space="preserve"> in </w:t>
      </w:r>
      <w:r w:rsidRPr="00935A07">
        <w:rPr>
          <w:rFonts w:asciiTheme="minorHAnsi" w:hAnsiTheme="minorHAnsi" w:cs="Times New Roman"/>
          <w:i/>
          <w:iCs/>
          <w:szCs w:val="24"/>
        </w:rPr>
        <w:t xml:space="preserve">Akha </w:t>
      </w:r>
      <w:r w:rsidRPr="00935A07">
        <w:rPr>
          <w:rFonts w:asciiTheme="minorHAnsi" w:hAnsiTheme="minorHAnsi" w:cs="Times New Roman"/>
          <w:szCs w:val="24"/>
        </w:rPr>
        <w:t xml:space="preserve">because they were educated in Burmese or English but not in </w:t>
      </w:r>
      <w:r w:rsidRPr="00935A07">
        <w:rPr>
          <w:rFonts w:asciiTheme="minorHAnsi" w:hAnsiTheme="minorHAnsi" w:cs="Times New Roman"/>
          <w:i/>
          <w:iCs/>
          <w:szCs w:val="24"/>
        </w:rPr>
        <w:t>Akha</w:t>
      </w:r>
      <w:r w:rsidRPr="00935A07">
        <w:rPr>
          <w:rFonts w:asciiTheme="minorHAnsi" w:hAnsiTheme="minorHAnsi" w:cs="Times New Roman"/>
          <w:szCs w:val="24"/>
        </w:rPr>
        <w:t xml:space="preserve">. Writing in </w:t>
      </w:r>
      <w:r w:rsidRPr="00935A07">
        <w:rPr>
          <w:rFonts w:asciiTheme="minorHAnsi" w:hAnsiTheme="minorHAnsi" w:cs="Times New Roman"/>
          <w:i/>
          <w:iCs/>
          <w:szCs w:val="24"/>
        </w:rPr>
        <w:t xml:space="preserve">Akha </w:t>
      </w:r>
      <w:r w:rsidRPr="00935A07">
        <w:rPr>
          <w:rFonts w:asciiTheme="minorHAnsi" w:hAnsiTheme="minorHAnsi" w:cs="Times New Roman"/>
          <w:szCs w:val="24"/>
        </w:rPr>
        <w:t xml:space="preserve">is seen only in the religious domain and </w:t>
      </w:r>
      <w:r w:rsidR="004F3278" w:rsidRPr="00935A07">
        <w:rPr>
          <w:rFonts w:asciiTheme="minorHAnsi" w:hAnsiTheme="minorHAnsi" w:cs="Times New Roman"/>
          <w:szCs w:val="24"/>
        </w:rPr>
        <w:t xml:space="preserve">for </w:t>
      </w:r>
      <w:r w:rsidRPr="00935A07">
        <w:rPr>
          <w:rFonts w:asciiTheme="minorHAnsi" w:hAnsiTheme="minorHAnsi" w:cs="Times New Roman"/>
          <w:szCs w:val="24"/>
        </w:rPr>
        <w:t xml:space="preserve">some special events, such as </w:t>
      </w:r>
      <w:r w:rsidR="004F3278" w:rsidRPr="00935A07">
        <w:rPr>
          <w:rFonts w:asciiTheme="minorHAnsi" w:hAnsiTheme="minorHAnsi" w:cs="Times New Roman"/>
          <w:szCs w:val="24"/>
        </w:rPr>
        <w:t xml:space="preserve">the </w:t>
      </w:r>
      <w:r w:rsidRPr="00935A07">
        <w:rPr>
          <w:rFonts w:asciiTheme="minorHAnsi" w:hAnsiTheme="minorHAnsi" w:cs="Times New Roman"/>
          <w:i/>
          <w:iCs/>
          <w:szCs w:val="24"/>
        </w:rPr>
        <w:t>Akha</w:t>
      </w:r>
      <w:r w:rsidRPr="00935A07">
        <w:rPr>
          <w:rFonts w:asciiTheme="minorHAnsi" w:hAnsiTheme="minorHAnsi" w:cs="Times New Roman"/>
          <w:szCs w:val="24"/>
        </w:rPr>
        <w:t xml:space="preserve"> New Year festival, wedding</w:t>
      </w:r>
      <w:r w:rsidR="002455A2" w:rsidRPr="00935A07">
        <w:rPr>
          <w:rFonts w:asciiTheme="minorHAnsi" w:hAnsiTheme="minorHAnsi" w:cs="Times New Roman"/>
          <w:szCs w:val="24"/>
        </w:rPr>
        <w:t>s</w:t>
      </w:r>
      <w:r w:rsidRPr="00935A07">
        <w:rPr>
          <w:rFonts w:asciiTheme="minorHAnsi" w:hAnsiTheme="minorHAnsi" w:cs="Times New Roman"/>
          <w:szCs w:val="24"/>
        </w:rPr>
        <w:t>, anniversar</w:t>
      </w:r>
      <w:r w:rsidR="002455A2" w:rsidRPr="00935A07">
        <w:rPr>
          <w:rFonts w:asciiTheme="minorHAnsi" w:hAnsiTheme="minorHAnsi" w:cs="Times New Roman"/>
          <w:szCs w:val="24"/>
        </w:rPr>
        <w:t>ies</w:t>
      </w:r>
      <w:r w:rsidRPr="00935A07">
        <w:rPr>
          <w:rFonts w:asciiTheme="minorHAnsi" w:hAnsiTheme="minorHAnsi" w:cs="Times New Roman"/>
          <w:szCs w:val="24"/>
        </w:rPr>
        <w:t xml:space="preserve">, etc. The author would say that even though many </w:t>
      </w:r>
      <w:r w:rsidRPr="00935A07">
        <w:rPr>
          <w:rFonts w:asciiTheme="minorHAnsi" w:hAnsiTheme="minorHAnsi" w:cs="Times New Roman"/>
          <w:i/>
          <w:iCs/>
          <w:szCs w:val="24"/>
        </w:rPr>
        <w:t>Akha</w:t>
      </w:r>
      <w:r w:rsidRPr="00935A07">
        <w:rPr>
          <w:rFonts w:asciiTheme="minorHAnsi" w:hAnsiTheme="minorHAnsi" w:cs="Times New Roman"/>
          <w:szCs w:val="24"/>
        </w:rPr>
        <w:t xml:space="preserve"> Christians are able to </w:t>
      </w:r>
      <w:r w:rsidR="00D9632C" w:rsidRPr="00935A07">
        <w:rPr>
          <w:rFonts w:asciiTheme="minorHAnsi" w:hAnsiTheme="minorHAnsi" w:cs="Times New Roman"/>
          <w:szCs w:val="24"/>
        </w:rPr>
        <w:t xml:space="preserve">perform basic writing tasks such as </w:t>
      </w:r>
      <w:r w:rsidRPr="00935A07">
        <w:rPr>
          <w:rFonts w:asciiTheme="minorHAnsi" w:hAnsiTheme="minorHAnsi" w:cs="Times New Roman"/>
          <w:szCs w:val="24"/>
        </w:rPr>
        <w:t>writ</w:t>
      </w:r>
      <w:r w:rsidR="00D9632C" w:rsidRPr="00935A07">
        <w:rPr>
          <w:rFonts w:asciiTheme="minorHAnsi" w:hAnsiTheme="minorHAnsi" w:cs="Times New Roman"/>
          <w:szCs w:val="24"/>
        </w:rPr>
        <w:t>ing</w:t>
      </w:r>
      <w:r w:rsidRPr="00935A07">
        <w:rPr>
          <w:rFonts w:asciiTheme="minorHAnsi" w:hAnsiTheme="minorHAnsi" w:cs="Times New Roman"/>
          <w:szCs w:val="24"/>
        </w:rPr>
        <w:t xml:space="preserve"> their names, typically only pastors and a few highly educated people are able to write </w:t>
      </w:r>
      <w:r w:rsidRPr="00935A07">
        <w:rPr>
          <w:rFonts w:asciiTheme="minorHAnsi" w:hAnsiTheme="minorHAnsi" w:cs="Times New Roman"/>
          <w:i/>
          <w:iCs/>
          <w:szCs w:val="24"/>
        </w:rPr>
        <w:t>Akha</w:t>
      </w:r>
      <w:r w:rsidRPr="00935A07">
        <w:rPr>
          <w:rFonts w:asciiTheme="minorHAnsi" w:hAnsiTheme="minorHAnsi" w:cs="Times New Roman"/>
          <w:szCs w:val="24"/>
        </w:rPr>
        <w:t xml:space="preserve"> at a more advanced level.</w:t>
      </w:r>
    </w:p>
    <w:p w:rsidR="00130236" w:rsidRPr="00935A07" w:rsidRDefault="00130236" w:rsidP="00130236">
      <w:pPr>
        <w:pStyle w:val="Heading2"/>
        <w:spacing w:line="276" w:lineRule="auto"/>
        <w:rPr>
          <w:rFonts w:asciiTheme="minorHAnsi" w:hAnsiTheme="minorHAnsi"/>
          <w:sz w:val="24"/>
          <w:szCs w:val="24"/>
          <w:lang w:val="en-GB"/>
        </w:rPr>
      </w:pPr>
      <w:bookmarkStart w:id="37" w:name="_Toc423078673"/>
      <w:r w:rsidRPr="00935A07">
        <w:rPr>
          <w:rFonts w:asciiTheme="minorHAnsi" w:hAnsiTheme="minorHAnsi"/>
          <w:sz w:val="24"/>
          <w:szCs w:val="24"/>
          <w:lang w:val="en-GB"/>
        </w:rPr>
        <w:t>Motivation</w:t>
      </w:r>
      <w:bookmarkEnd w:id="37"/>
    </w:p>
    <w:p w:rsidR="00C00B3D" w:rsidRPr="00935A07" w:rsidRDefault="00C00B3D" w:rsidP="00037EAF">
      <w:pPr>
        <w:pStyle w:val="Body-ThesisText-Charis11pt"/>
        <w:spacing w:line="276" w:lineRule="auto"/>
        <w:rPr>
          <w:rFonts w:asciiTheme="minorHAnsi" w:hAnsiTheme="minorHAnsi"/>
        </w:rPr>
      </w:pPr>
      <w:r w:rsidRPr="00935A07">
        <w:rPr>
          <w:rFonts w:asciiTheme="minorHAnsi" w:hAnsiTheme="minorHAnsi"/>
        </w:rPr>
        <w:t>The more reasons there are for</w:t>
      </w:r>
      <w:r w:rsidRPr="00935A07">
        <w:rPr>
          <w:rFonts w:asciiTheme="minorHAnsi" w:hAnsiTheme="minorHAnsi"/>
          <w:i/>
          <w:iCs/>
        </w:rPr>
        <w:t xml:space="preserve"> Akha</w:t>
      </w:r>
      <w:r w:rsidRPr="00935A07">
        <w:rPr>
          <w:rFonts w:asciiTheme="minorHAnsi" w:hAnsiTheme="minorHAnsi"/>
        </w:rPr>
        <w:t xml:space="preserve"> speakers to use their language, the more sustainable the use of the language at a particular level. This section discuss</w:t>
      </w:r>
      <w:r w:rsidR="00823EDF" w:rsidRPr="00935A07">
        <w:rPr>
          <w:rFonts w:asciiTheme="minorHAnsi" w:hAnsiTheme="minorHAnsi"/>
        </w:rPr>
        <w:t>es</w:t>
      </w:r>
      <w:r w:rsidRPr="00935A07">
        <w:rPr>
          <w:rFonts w:asciiTheme="minorHAnsi" w:hAnsiTheme="minorHAnsi"/>
        </w:rPr>
        <w:t xml:space="preserve"> data relating to why</w:t>
      </w:r>
      <w:r w:rsidRPr="00935A07">
        <w:rPr>
          <w:rFonts w:asciiTheme="minorHAnsi" w:hAnsiTheme="minorHAnsi"/>
          <w:i/>
          <w:iCs/>
        </w:rPr>
        <w:t xml:space="preserve"> Akha</w:t>
      </w:r>
      <w:r w:rsidRPr="00935A07">
        <w:rPr>
          <w:rFonts w:asciiTheme="minorHAnsi" w:hAnsiTheme="minorHAnsi"/>
        </w:rPr>
        <w:t xml:space="preserve"> people might be motivated to use their language. The </w:t>
      </w:r>
      <w:r w:rsidRPr="00935A07">
        <w:rPr>
          <w:rFonts w:asciiTheme="minorHAnsi" w:hAnsiTheme="minorHAnsi"/>
          <w:i/>
          <w:iCs/>
        </w:rPr>
        <w:t>Akha</w:t>
      </w:r>
      <w:r w:rsidRPr="00935A07">
        <w:rPr>
          <w:rFonts w:asciiTheme="minorHAnsi" w:hAnsiTheme="minorHAnsi"/>
        </w:rPr>
        <w:t xml:space="preserve"> Baptist community is the most active in its use of </w:t>
      </w:r>
      <w:r w:rsidRPr="00935A07">
        <w:rPr>
          <w:rFonts w:asciiTheme="minorHAnsi" w:hAnsiTheme="minorHAnsi"/>
          <w:i/>
          <w:iCs/>
        </w:rPr>
        <w:t xml:space="preserve">Akha </w:t>
      </w:r>
      <w:r w:rsidRPr="00935A07">
        <w:rPr>
          <w:rFonts w:asciiTheme="minorHAnsi" w:hAnsiTheme="minorHAnsi"/>
        </w:rPr>
        <w:t xml:space="preserve">both in orally and in written form. The ABC uses </w:t>
      </w:r>
      <w:r w:rsidRPr="00935A07">
        <w:rPr>
          <w:rFonts w:asciiTheme="minorHAnsi" w:hAnsiTheme="minorHAnsi"/>
          <w:i/>
          <w:iCs/>
        </w:rPr>
        <w:t>Akha</w:t>
      </w:r>
      <w:r w:rsidRPr="00935A07">
        <w:rPr>
          <w:rFonts w:asciiTheme="minorHAnsi" w:hAnsiTheme="minorHAnsi"/>
        </w:rPr>
        <w:t xml:space="preserve"> as its official language. Minutes from meetings, reports, invitation letters, and many other things are written in Akha. Since being able to read the</w:t>
      </w:r>
      <w:r w:rsidRPr="00935A07">
        <w:rPr>
          <w:rFonts w:asciiTheme="minorHAnsi" w:hAnsiTheme="minorHAnsi"/>
          <w:i/>
          <w:iCs/>
        </w:rPr>
        <w:t xml:space="preserve"> Akha</w:t>
      </w:r>
      <w:r w:rsidRPr="00935A07">
        <w:rPr>
          <w:rFonts w:asciiTheme="minorHAnsi" w:hAnsiTheme="minorHAnsi"/>
        </w:rPr>
        <w:t xml:space="preserve"> Bible is highly valued by members of the Baptist community, there is strong motivation to be literate in </w:t>
      </w:r>
      <w:r w:rsidRPr="00935A07">
        <w:rPr>
          <w:rFonts w:asciiTheme="minorHAnsi" w:hAnsiTheme="minorHAnsi"/>
          <w:i/>
          <w:iCs/>
        </w:rPr>
        <w:t>Akha</w:t>
      </w:r>
      <w:r w:rsidRPr="00935A07">
        <w:rPr>
          <w:rFonts w:asciiTheme="minorHAnsi" w:hAnsiTheme="minorHAnsi"/>
        </w:rPr>
        <w:t xml:space="preserve">. This in turn motivates people to support the running of a literacy class in their village. The pastors always preach in </w:t>
      </w:r>
      <w:r w:rsidRPr="00935A07">
        <w:rPr>
          <w:rFonts w:asciiTheme="minorHAnsi" w:hAnsiTheme="minorHAnsi"/>
          <w:i/>
          <w:iCs/>
        </w:rPr>
        <w:t>Akha</w:t>
      </w:r>
      <w:r w:rsidRPr="00935A07">
        <w:rPr>
          <w:rFonts w:asciiTheme="minorHAnsi" w:hAnsiTheme="minorHAnsi"/>
        </w:rPr>
        <w:t xml:space="preserve">, and almost all of the church activities, prayer, </w:t>
      </w:r>
      <w:r w:rsidR="002455A2" w:rsidRPr="00935A07">
        <w:rPr>
          <w:rFonts w:asciiTheme="minorHAnsi" w:hAnsiTheme="minorHAnsi"/>
        </w:rPr>
        <w:t xml:space="preserve">Bible </w:t>
      </w:r>
      <w:r w:rsidRPr="00935A07">
        <w:rPr>
          <w:rFonts w:asciiTheme="minorHAnsi" w:hAnsiTheme="minorHAnsi"/>
        </w:rPr>
        <w:t xml:space="preserve">reading, </w:t>
      </w:r>
      <w:r w:rsidR="002455A2" w:rsidRPr="00935A07">
        <w:rPr>
          <w:rFonts w:asciiTheme="minorHAnsi" w:hAnsiTheme="minorHAnsi"/>
        </w:rPr>
        <w:t xml:space="preserve">hymn </w:t>
      </w:r>
      <w:r w:rsidRPr="00935A07">
        <w:rPr>
          <w:rFonts w:asciiTheme="minorHAnsi" w:hAnsiTheme="minorHAnsi"/>
        </w:rPr>
        <w:t>sing</w:t>
      </w:r>
      <w:r w:rsidR="002455A2" w:rsidRPr="00935A07">
        <w:rPr>
          <w:rFonts w:asciiTheme="minorHAnsi" w:hAnsiTheme="minorHAnsi"/>
        </w:rPr>
        <w:t>ing</w:t>
      </w:r>
      <w:r w:rsidRPr="00935A07">
        <w:rPr>
          <w:rFonts w:asciiTheme="minorHAnsi" w:hAnsiTheme="minorHAnsi"/>
        </w:rPr>
        <w:t>, and announcement</w:t>
      </w:r>
      <w:r w:rsidR="002455A2" w:rsidRPr="00935A07">
        <w:rPr>
          <w:rFonts w:asciiTheme="minorHAnsi" w:hAnsiTheme="minorHAnsi"/>
        </w:rPr>
        <w:t>s</w:t>
      </w:r>
      <w:r w:rsidRPr="00935A07">
        <w:rPr>
          <w:rFonts w:asciiTheme="minorHAnsi" w:hAnsiTheme="minorHAnsi"/>
        </w:rPr>
        <w:t xml:space="preserve">, are </w:t>
      </w:r>
      <w:r w:rsidR="002455A2" w:rsidRPr="00935A07">
        <w:rPr>
          <w:rFonts w:asciiTheme="minorHAnsi" w:hAnsiTheme="minorHAnsi"/>
        </w:rPr>
        <w:t xml:space="preserve">done </w:t>
      </w:r>
      <w:r w:rsidRPr="00935A07">
        <w:rPr>
          <w:rFonts w:asciiTheme="minorHAnsi" w:hAnsiTheme="minorHAnsi"/>
        </w:rPr>
        <w:t>in</w:t>
      </w:r>
      <w:r w:rsidRPr="00935A07">
        <w:rPr>
          <w:rFonts w:asciiTheme="minorHAnsi" w:hAnsiTheme="minorHAnsi"/>
          <w:i/>
          <w:iCs/>
        </w:rPr>
        <w:t xml:space="preserve"> Akha</w:t>
      </w:r>
      <w:r w:rsidRPr="00935A07">
        <w:rPr>
          <w:rFonts w:asciiTheme="minorHAnsi" w:hAnsiTheme="minorHAnsi"/>
        </w:rPr>
        <w:t xml:space="preserve">. There is therefore strong motivation to have high oral proficiency in </w:t>
      </w:r>
      <w:r w:rsidRPr="00935A07">
        <w:rPr>
          <w:rFonts w:asciiTheme="minorHAnsi" w:hAnsiTheme="minorHAnsi"/>
          <w:i/>
          <w:iCs/>
        </w:rPr>
        <w:t>Akha</w:t>
      </w:r>
      <w:r w:rsidRPr="00935A07">
        <w:rPr>
          <w:rFonts w:asciiTheme="minorHAnsi" w:hAnsiTheme="minorHAnsi"/>
        </w:rPr>
        <w:t xml:space="preserve"> as well as being literate in </w:t>
      </w:r>
      <w:r w:rsidRPr="00935A07">
        <w:rPr>
          <w:rFonts w:asciiTheme="minorHAnsi" w:hAnsiTheme="minorHAnsi"/>
          <w:i/>
          <w:iCs/>
        </w:rPr>
        <w:t>Akha</w:t>
      </w:r>
      <w:r w:rsidRPr="00935A07">
        <w:rPr>
          <w:rFonts w:asciiTheme="minorHAnsi" w:hAnsiTheme="minorHAnsi"/>
        </w:rPr>
        <w:t>.</w:t>
      </w:r>
    </w:p>
    <w:p w:rsidR="00C00B3D" w:rsidRPr="00935A07" w:rsidRDefault="00C00B3D" w:rsidP="00037EAF">
      <w:pPr>
        <w:pStyle w:val="Body-ThesisText-Charis11pt"/>
        <w:spacing w:line="276" w:lineRule="auto"/>
        <w:rPr>
          <w:rFonts w:asciiTheme="minorHAnsi" w:hAnsiTheme="minorHAnsi"/>
          <w:szCs w:val="22"/>
        </w:rPr>
      </w:pPr>
      <w:r w:rsidRPr="00935A07">
        <w:rPr>
          <w:rFonts w:asciiTheme="minorHAnsi" w:hAnsiTheme="minorHAnsi"/>
        </w:rPr>
        <w:lastRenderedPageBreak/>
        <w:t xml:space="preserve">The </w:t>
      </w:r>
      <w:r w:rsidRPr="00935A07">
        <w:rPr>
          <w:rFonts w:asciiTheme="minorHAnsi" w:hAnsiTheme="minorHAnsi"/>
          <w:i/>
          <w:iCs/>
        </w:rPr>
        <w:t xml:space="preserve">Akha </w:t>
      </w:r>
      <w:r w:rsidR="00823EDF" w:rsidRPr="00935A07">
        <w:rPr>
          <w:rFonts w:asciiTheme="minorHAnsi" w:hAnsiTheme="minorHAnsi"/>
          <w:i/>
          <w:iCs/>
        </w:rPr>
        <w:t>Zah</w:t>
      </w:r>
      <w:r w:rsidRPr="00935A07">
        <w:rPr>
          <w:rFonts w:asciiTheme="minorHAnsi" w:hAnsiTheme="minorHAnsi"/>
        </w:rPr>
        <w:t xml:space="preserve">, Catholic, and Buddhist </w:t>
      </w:r>
      <w:r w:rsidRPr="00935A07">
        <w:rPr>
          <w:rFonts w:asciiTheme="minorHAnsi" w:hAnsiTheme="minorHAnsi"/>
          <w:i/>
          <w:iCs/>
        </w:rPr>
        <w:t>Akha</w:t>
      </w:r>
      <w:r w:rsidRPr="00935A07">
        <w:rPr>
          <w:rFonts w:asciiTheme="minorHAnsi" w:hAnsiTheme="minorHAnsi"/>
        </w:rPr>
        <w:t xml:space="preserve"> communities have strong motivation to be orally proficient, but not very much in writing and reading. They only use </w:t>
      </w:r>
      <w:r w:rsidRPr="00935A07">
        <w:rPr>
          <w:rFonts w:asciiTheme="minorHAnsi" w:hAnsiTheme="minorHAnsi"/>
          <w:i/>
          <w:iCs/>
        </w:rPr>
        <w:t>Akha</w:t>
      </w:r>
      <w:r w:rsidRPr="00935A07">
        <w:rPr>
          <w:rFonts w:asciiTheme="minorHAnsi" w:hAnsiTheme="minorHAnsi"/>
        </w:rPr>
        <w:t xml:space="preserve"> in written form occasionally when holding community or family events. </w:t>
      </w:r>
      <w:fldSimple w:instr=" REF _Ref401004387 \h  \* MERGEFORMAT ">
        <w:r w:rsidR="006455CE" w:rsidRPr="006455CE">
          <w:rPr>
            <w:rFonts w:asciiTheme="minorHAnsi" w:hAnsiTheme="minorHAnsi"/>
          </w:rPr>
          <w:t xml:space="preserve">Table </w:t>
        </w:r>
        <w:r w:rsidR="006455CE" w:rsidRPr="006455CE">
          <w:rPr>
            <w:rFonts w:asciiTheme="minorHAnsi" w:hAnsiTheme="minorHAnsi"/>
            <w:noProof/>
          </w:rPr>
          <w:t>7</w:t>
        </w:r>
      </w:fldSimple>
      <w:r w:rsidR="00D266A3" w:rsidRPr="00935A07">
        <w:rPr>
          <w:rFonts w:asciiTheme="minorHAnsi" w:hAnsiTheme="minorHAnsi"/>
        </w:rPr>
        <w:t xml:space="preserve">gives an indication of </w:t>
      </w:r>
      <w:r w:rsidRPr="00935A07">
        <w:rPr>
          <w:rFonts w:asciiTheme="minorHAnsi" w:hAnsiTheme="minorHAnsi"/>
        </w:rPr>
        <w:t xml:space="preserve">the attitude toward their own language by the advantages they perceive to being literate in </w:t>
      </w:r>
      <w:r w:rsidRPr="00935A07">
        <w:rPr>
          <w:rFonts w:asciiTheme="minorHAnsi" w:hAnsiTheme="minorHAnsi"/>
          <w:i/>
          <w:iCs/>
        </w:rPr>
        <w:t>Akha</w:t>
      </w:r>
      <w:r w:rsidRPr="00935A07">
        <w:rPr>
          <w:rFonts w:asciiTheme="minorHAnsi" w:hAnsiTheme="minorHAnsi"/>
          <w:szCs w:val="22"/>
        </w:rPr>
        <w:t>.</w:t>
      </w:r>
    </w:p>
    <w:p w:rsidR="00C00B3D" w:rsidRPr="00935A07" w:rsidRDefault="00C00B3D" w:rsidP="00037EAF">
      <w:pPr>
        <w:pStyle w:val="Body-ThesisText-Charis11pt"/>
        <w:spacing w:line="276" w:lineRule="auto"/>
        <w:rPr>
          <w:rFonts w:asciiTheme="minorHAnsi" w:hAnsiTheme="minorHAnsi"/>
          <w:sz w:val="12"/>
          <w:szCs w:val="16"/>
        </w:rPr>
      </w:pPr>
    </w:p>
    <w:p w:rsidR="00C00B3D" w:rsidRPr="00935A07" w:rsidRDefault="00C00B3D" w:rsidP="00037EAF">
      <w:pPr>
        <w:pStyle w:val="Caption-Table"/>
        <w:spacing w:line="276" w:lineRule="auto"/>
        <w:rPr>
          <w:rFonts w:asciiTheme="minorHAnsi" w:hAnsiTheme="minorHAnsi"/>
          <w:sz w:val="24"/>
          <w:szCs w:val="24"/>
        </w:rPr>
      </w:pPr>
      <w:bookmarkStart w:id="38" w:name="_Ref401004387"/>
      <w:bookmarkStart w:id="39" w:name="_Toc417636529"/>
      <w:r w:rsidRPr="00935A07">
        <w:rPr>
          <w:rFonts w:asciiTheme="minorHAnsi" w:hAnsiTheme="minorHAnsi"/>
          <w:sz w:val="24"/>
          <w:szCs w:val="24"/>
        </w:rPr>
        <w:t xml:space="preserve">Table </w:t>
      </w:r>
      <w:r w:rsidR="00864832" w:rsidRPr="00935A07">
        <w:rPr>
          <w:rFonts w:asciiTheme="minorHAnsi" w:hAnsiTheme="minorHAnsi"/>
          <w:sz w:val="24"/>
          <w:szCs w:val="24"/>
        </w:rPr>
        <w:fldChar w:fldCharType="begin"/>
      </w:r>
      <w:r w:rsidRPr="00935A07">
        <w:rPr>
          <w:rFonts w:asciiTheme="minorHAnsi" w:hAnsiTheme="minorHAnsi"/>
          <w:sz w:val="24"/>
          <w:szCs w:val="24"/>
        </w:rPr>
        <w:instrText xml:space="preserve"> SEQ Table \* ARABIC </w:instrText>
      </w:r>
      <w:r w:rsidR="00864832" w:rsidRPr="00935A07">
        <w:rPr>
          <w:rFonts w:asciiTheme="minorHAnsi" w:hAnsiTheme="minorHAnsi"/>
          <w:sz w:val="24"/>
          <w:szCs w:val="24"/>
        </w:rPr>
        <w:fldChar w:fldCharType="separate"/>
      </w:r>
      <w:r w:rsidR="006455CE">
        <w:rPr>
          <w:rFonts w:asciiTheme="minorHAnsi" w:hAnsiTheme="minorHAnsi"/>
          <w:noProof/>
          <w:sz w:val="24"/>
          <w:szCs w:val="24"/>
        </w:rPr>
        <w:t>7</w:t>
      </w:r>
      <w:r w:rsidR="00864832" w:rsidRPr="00935A07">
        <w:rPr>
          <w:rFonts w:asciiTheme="minorHAnsi" w:hAnsiTheme="minorHAnsi"/>
          <w:sz w:val="24"/>
          <w:szCs w:val="24"/>
        </w:rPr>
        <w:fldChar w:fldCharType="end"/>
      </w:r>
      <w:bookmarkEnd w:id="38"/>
      <w:r w:rsidRPr="00935A07">
        <w:rPr>
          <w:rFonts w:asciiTheme="minorHAnsi" w:hAnsiTheme="minorHAnsi"/>
          <w:sz w:val="24"/>
          <w:szCs w:val="24"/>
        </w:rPr>
        <w:t xml:space="preserve"> Advantages of being able to read and write Akha</w:t>
      </w:r>
      <w:bookmarkEnd w:id="39"/>
    </w:p>
    <w:tbl>
      <w:tblPr>
        <w:tblStyle w:val="TableGrid"/>
        <w:tblW w:w="8503" w:type="dxa"/>
        <w:tblInd w:w="18" w:type="dxa"/>
        <w:tblLook w:val="04A0"/>
      </w:tblPr>
      <w:tblGrid>
        <w:gridCol w:w="3351"/>
        <w:gridCol w:w="1599"/>
        <w:gridCol w:w="1080"/>
        <w:gridCol w:w="1260"/>
        <w:gridCol w:w="1213"/>
      </w:tblGrid>
      <w:tr w:rsidR="00495DAF" w:rsidRPr="00935A07" w:rsidTr="00E57F41">
        <w:tc>
          <w:tcPr>
            <w:tcW w:w="3351" w:type="dxa"/>
          </w:tcPr>
          <w:p w:rsidR="00495DAF" w:rsidRPr="00935A07" w:rsidRDefault="00495DAF" w:rsidP="00037EAF">
            <w:pPr>
              <w:spacing w:line="276" w:lineRule="auto"/>
              <w:rPr>
                <w:rFonts w:asciiTheme="minorHAnsi" w:hAnsiTheme="minorHAnsi" w:cs="Charis SIL"/>
                <w:b/>
                <w:bCs/>
                <w:sz w:val="20"/>
                <w:szCs w:val="20"/>
              </w:rPr>
            </w:pPr>
            <w:r w:rsidRPr="00935A07">
              <w:rPr>
                <w:rFonts w:asciiTheme="minorHAnsi" w:hAnsiTheme="minorHAnsi" w:cs="Charis SIL"/>
                <w:b/>
                <w:bCs/>
                <w:sz w:val="20"/>
                <w:szCs w:val="20"/>
              </w:rPr>
              <w:t>Question</w:t>
            </w:r>
          </w:p>
        </w:tc>
        <w:tc>
          <w:tcPr>
            <w:tcW w:w="1599" w:type="dxa"/>
          </w:tcPr>
          <w:p w:rsidR="00495DAF" w:rsidRPr="00935A07" w:rsidRDefault="00495DAF" w:rsidP="00037EAF">
            <w:pPr>
              <w:spacing w:line="276" w:lineRule="auto"/>
              <w:rPr>
                <w:rFonts w:asciiTheme="minorHAnsi" w:hAnsiTheme="minorHAnsi" w:cs="Charis SIL"/>
                <w:b/>
                <w:bCs/>
                <w:sz w:val="20"/>
                <w:szCs w:val="20"/>
              </w:rPr>
            </w:pPr>
            <w:r w:rsidRPr="00935A07">
              <w:rPr>
                <w:rFonts w:asciiTheme="minorHAnsi" w:hAnsiTheme="minorHAnsi" w:cs="Charis SIL"/>
                <w:b/>
                <w:bCs/>
                <w:sz w:val="20"/>
                <w:szCs w:val="20"/>
              </w:rPr>
              <w:t>Answer</w:t>
            </w:r>
          </w:p>
        </w:tc>
        <w:tc>
          <w:tcPr>
            <w:tcW w:w="1080" w:type="dxa"/>
          </w:tcPr>
          <w:p w:rsidR="00495DAF" w:rsidRPr="00935A07" w:rsidRDefault="00495DAF" w:rsidP="00037EAF">
            <w:pPr>
              <w:spacing w:line="276" w:lineRule="auto"/>
              <w:jc w:val="center"/>
              <w:rPr>
                <w:rFonts w:asciiTheme="minorHAnsi" w:hAnsiTheme="minorHAnsi" w:cs="Charis SIL"/>
                <w:b/>
                <w:bCs/>
                <w:sz w:val="20"/>
                <w:szCs w:val="20"/>
              </w:rPr>
            </w:pPr>
            <w:r w:rsidRPr="00935A07">
              <w:rPr>
                <w:rFonts w:asciiTheme="minorHAnsi" w:hAnsiTheme="minorHAnsi" w:cs="Charis SIL"/>
                <w:b/>
                <w:bCs/>
                <w:sz w:val="20"/>
                <w:szCs w:val="20"/>
              </w:rPr>
              <w:t>ISLQ-39</w:t>
            </w:r>
          </w:p>
        </w:tc>
        <w:tc>
          <w:tcPr>
            <w:tcW w:w="1260" w:type="dxa"/>
          </w:tcPr>
          <w:p w:rsidR="00495DAF" w:rsidRPr="00935A07" w:rsidRDefault="00495DAF" w:rsidP="00037EAF">
            <w:pPr>
              <w:spacing w:line="276" w:lineRule="auto"/>
              <w:jc w:val="center"/>
              <w:rPr>
                <w:rFonts w:asciiTheme="minorHAnsi" w:hAnsiTheme="minorHAnsi" w:cs="Charis SIL"/>
                <w:b/>
                <w:bCs/>
                <w:sz w:val="20"/>
                <w:szCs w:val="20"/>
              </w:rPr>
            </w:pPr>
            <w:r w:rsidRPr="00935A07">
              <w:rPr>
                <w:rFonts w:asciiTheme="minorHAnsi" w:hAnsiTheme="minorHAnsi" w:cs="Charis SIL"/>
                <w:b/>
                <w:bCs/>
                <w:sz w:val="20"/>
                <w:szCs w:val="20"/>
              </w:rPr>
              <w:t>KIQ-56</w:t>
            </w:r>
          </w:p>
        </w:tc>
        <w:tc>
          <w:tcPr>
            <w:tcW w:w="1213" w:type="dxa"/>
          </w:tcPr>
          <w:p w:rsidR="00495DAF" w:rsidRPr="00935A07" w:rsidRDefault="00495DAF" w:rsidP="00037EAF">
            <w:pPr>
              <w:spacing w:line="276" w:lineRule="auto"/>
              <w:jc w:val="center"/>
              <w:rPr>
                <w:rFonts w:asciiTheme="minorHAnsi" w:hAnsiTheme="minorHAnsi" w:cs="Charis SIL"/>
                <w:b/>
                <w:bCs/>
                <w:sz w:val="20"/>
                <w:szCs w:val="20"/>
              </w:rPr>
            </w:pPr>
            <w:r w:rsidRPr="00935A07">
              <w:rPr>
                <w:rFonts w:asciiTheme="minorHAnsi" w:hAnsiTheme="minorHAnsi" w:cs="Charis SIL"/>
                <w:b/>
                <w:bCs/>
                <w:sz w:val="20"/>
                <w:szCs w:val="20"/>
              </w:rPr>
              <w:t>CLQ-41</w:t>
            </w:r>
          </w:p>
        </w:tc>
      </w:tr>
      <w:tr w:rsidR="00C00B3D" w:rsidRPr="00935A07" w:rsidTr="00495DAF">
        <w:tc>
          <w:tcPr>
            <w:tcW w:w="3351" w:type="dxa"/>
            <w:vMerge w:val="restart"/>
          </w:tcPr>
          <w:p w:rsidR="00C00B3D" w:rsidRPr="00935A07" w:rsidRDefault="00C00B3D"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Do you see advantages in being able to read and write Akha?</w:t>
            </w:r>
          </w:p>
        </w:tc>
        <w:tc>
          <w:tcPr>
            <w:tcW w:w="1599" w:type="dxa"/>
          </w:tcPr>
          <w:p w:rsidR="00C00B3D" w:rsidRPr="00935A07" w:rsidRDefault="00C00B3D"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 xml:space="preserve">Yes </w:t>
            </w:r>
          </w:p>
        </w:tc>
        <w:tc>
          <w:tcPr>
            <w:tcW w:w="1080" w:type="dxa"/>
          </w:tcPr>
          <w:p w:rsidR="00C00B3D" w:rsidRPr="00935A07" w:rsidRDefault="00C00B3D"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64 [76%]</w:t>
            </w:r>
          </w:p>
        </w:tc>
        <w:tc>
          <w:tcPr>
            <w:tcW w:w="1260" w:type="dxa"/>
          </w:tcPr>
          <w:p w:rsidR="00C00B3D" w:rsidRPr="00935A07" w:rsidRDefault="00C00B3D"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17 [94%]</w:t>
            </w:r>
          </w:p>
        </w:tc>
        <w:tc>
          <w:tcPr>
            <w:tcW w:w="1213" w:type="dxa"/>
          </w:tcPr>
          <w:p w:rsidR="00C00B3D" w:rsidRPr="00935A07" w:rsidRDefault="00C00B3D"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16 [100%]</w:t>
            </w:r>
          </w:p>
        </w:tc>
      </w:tr>
      <w:tr w:rsidR="00C00B3D" w:rsidRPr="00935A07" w:rsidTr="00495DAF">
        <w:tc>
          <w:tcPr>
            <w:tcW w:w="3351" w:type="dxa"/>
            <w:vMerge/>
          </w:tcPr>
          <w:p w:rsidR="00C00B3D" w:rsidRPr="00935A07" w:rsidRDefault="00C00B3D" w:rsidP="00037EAF">
            <w:pPr>
              <w:spacing w:line="276" w:lineRule="auto"/>
              <w:rPr>
                <w:rFonts w:asciiTheme="minorHAnsi" w:hAnsiTheme="minorHAnsi" w:cs="Charis SIL"/>
                <w:sz w:val="20"/>
                <w:szCs w:val="20"/>
              </w:rPr>
            </w:pPr>
          </w:p>
        </w:tc>
        <w:tc>
          <w:tcPr>
            <w:tcW w:w="1599" w:type="dxa"/>
          </w:tcPr>
          <w:p w:rsidR="00C00B3D" w:rsidRPr="00935A07" w:rsidRDefault="00C00B3D"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No response</w:t>
            </w:r>
          </w:p>
        </w:tc>
        <w:tc>
          <w:tcPr>
            <w:tcW w:w="1080" w:type="dxa"/>
          </w:tcPr>
          <w:p w:rsidR="00C00B3D" w:rsidRPr="00935A07" w:rsidRDefault="00C00B3D"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20 [24%]</w:t>
            </w:r>
          </w:p>
        </w:tc>
        <w:tc>
          <w:tcPr>
            <w:tcW w:w="1260" w:type="dxa"/>
          </w:tcPr>
          <w:p w:rsidR="00C00B3D" w:rsidRPr="00935A07" w:rsidRDefault="00C00B3D"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 [6%]</w:t>
            </w:r>
          </w:p>
        </w:tc>
        <w:tc>
          <w:tcPr>
            <w:tcW w:w="1213" w:type="dxa"/>
          </w:tcPr>
          <w:p w:rsidR="00C00B3D" w:rsidRPr="00935A07" w:rsidRDefault="00C00B3D"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0%</w:t>
            </w:r>
          </w:p>
        </w:tc>
      </w:tr>
      <w:tr w:rsidR="00C00B3D" w:rsidRPr="00935A07" w:rsidTr="00495DAF">
        <w:tc>
          <w:tcPr>
            <w:tcW w:w="3351" w:type="dxa"/>
            <w:vMerge/>
          </w:tcPr>
          <w:p w:rsidR="00C00B3D" w:rsidRPr="00935A07" w:rsidRDefault="00C00B3D" w:rsidP="00037EAF">
            <w:pPr>
              <w:spacing w:line="276" w:lineRule="auto"/>
              <w:rPr>
                <w:rFonts w:asciiTheme="minorHAnsi" w:hAnsiTheme="minorHAnsi" w:cs="Charis SIL"/>
                <w:sz w:val="20"/>
                <w:szCs w:val="20"/>
              </w:rPr>
            </w:pPr>
          </w:p>
        </w:tc>
        <w:tc>
          <w:tcPr>
            <w:tcW w:w="1599" w:type="dxa"/>
          </w:tcPr>
          <w:p w:rsidR="00C00B3D" w:rsidRPr="00935A07" w:rsidRDefault="00C00B3D" w:rsidP="00D9632C">
            <w:pPr>
              <w:spacing w:line="276" w:lineRule="auto"/>
              <w:rPr>
                <w:rFonts w:asciiTheme="minorHAnsi" w:hAnsiTheme="minorHAnsi" w:cs="Charis SIL"/>
                <w:sz w:val="20"/>
                <w:szCs w:val="20"/>
              </w:rPr>
            </w:pPr>
            <w:r w:rsidRPr="00935A07">
              <w:rPr>
                <w:rFonts w:asciiTheme="minorHAnsi" w:hAnsiTheme="minorHAnsi" w:cs="Charis SIL"/>
                <w:sz w:val="20"/>
                <w:szCs w:val="20"/>
              </w:rPr>
              <w:t>Total</w:t>
            </w:r>
          </w:p>
        </w:tc>
        <w:tc>
          <w:tcPr>
            <w:tcW w:w="1080" w:type="dxa"/>
          </w:tcPr>
          <w:p w:rsidR="00C00B3D" w:rsidRPr="00935A07" w:rsidRDefault="00C00B3D"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84</w:t>
            </w:r>
          </w:p>
        </w:tc>
        <w:tc>
          <w:tcPr>
            <w:tcW w:w="1260" w:type="dxa"/>
          </w:tcPr>
          <w:p w:rsidR="00C00B3D" w:rsidRPr="00935A07" w:rsidRDefault="00C00B3D"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18</w:t>
            </w:r>
          </w:p>
        </w:tc>
        <w:tc>
          <w:tcPr>
            <w:tcW w:w="1213" w:type="dxa"/>
          </w:tcPr>
          <w:p w:rsidR="00C00B3D" w:rsidRPr="00935A07" w:rsidRDefault="00C00B3D"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16</w:t>
            </w:r>
          </w:p>
        </w:tc>
      </w:tr>
      <w:tr w:rsidR="00D9632C" w:rsidRPr="00935A07" w:rsidTr="00495DAF">
        <w:tc>
          <w:tcPr>
            <w:tcW w:w="3351" w:type="dxa"/>
            <w:vMerge w:val="restart"/>
          </w:tcPr>
          <w:p w:rsidR="00D9632C" w:rsidRPr="00935A07" w:rsidRDefault="00D9632C" w:rsidP="00037EAF">
            <w:pPr>
              <w:spacing w:line="276" w:lineRule="auto"/>
              <w:rPr>
                <w:rFonts w:asciiTheme="minorHAnsi" w:hAnsiTheme="minorHAnsi" w:cs="Charis SIL"/>
                <w:sz w:val="20"/>
                <w:szCs w:val="20"/>
              </w:rPr>
            </w:pPr>
            <w:r w:rsidRPr="00935A07">
              <w:rPr>
                <w:rFonts w:asciiTheme="minorHAnsi" w:hAnsiTheme="minorHAnsi" w:cs="Charis SIL"/>
                <w:sz w:val="20"/>
                <w:szCs w:val="20"/>
                <w:shd w:val="clear" w:color="auto" w:fill="DDDDDD"/>
              </w:rPr>
              <w:t>(if yes)</w:t>
            </w:r>
            <w:r w:rsidRPr="00935A07">
              <w:rPr>
                <w:rFonts w:asciiTheme="minorHAnsi" w:hAnsiTheme="minorHAnsi" w:cs="Charis SIL"/>
                <w:sz w:val="20"/>
                <w:szCs w:val="20"/>
              </w:rPr>
              <w:t xml:space="preserve"> What advantage?</w:t>
            </w:r>
          </w:p>
        </w:tc>
        <w:tc>
          <w:tcPr>
            <w:tcW w:w="1599" w:type="dxa"/>
          </w:tcPr>
          <w:p w:rsidR="00D9632C" w:rsidRPr="00935A07" w:rsidRDefault="00D9632C"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 xml:space="preserve">Religious </w:t>
            </w:r>
          </w:p>
        </w:tc>
        <w:tc>
          <w:tcPr>
            <w:tcW w:w="1080" w:type="dxa"/>
          </w:tcPr>
          <w:p w:rsidR="00D9632C" w:rsidRPr="00935A07" w:rsidRDefault="00D9632C"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27 [32%]</w:t>
            </w:r>
          </w:p>
        </w:tc>
        <w:tc>
          <w:tcPr>
            <w:tcW w:w="1260" w:type="dxa"/>
          </w:tcPr>
          <w:p w:rsidR="00D9632C" w:rsidRPr="00935A07" w:rsidRDefault="00D9632C"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6 [33%]</w:t>
            </w:r>
          </w:p>
        </w:tc>
        <w:tc>
          <w:tcPr>
            <w:tcW w:w="1213" w:type="dxa"/>
          </w:tcPr>
          <w:p w:rsidR="00D9632C" w:rsidRPr="00935A07" w:rsidRDefault="00D9632C"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14 [88%]</w:t>
            </w:r>
          </w:p>
        </w:tc>
      </w:tr>
      <w:tr w:rsidR="00D9632C" w:rsidRPr="00935A07" w:rsidTr="00495DAF">
        <w:tc>
          <w:tcPr>
            <w:tcW w:w="3351" w:type="dxa"/>
            <w:vMerge/>
          </w:tcPr>
          <w:p w:rsidR="00D9632C" w:rsidRPr="00935A07" w:rsidRDefault="00D9632C" w:rsidP="00037EAF">
            <w:pPr>
              <w:spacing w:line="276" w:lineRule="auto"/>
              <w:rPr>
                <w:rFonts w:asciiTheme="minorHAnsi" w:hAnsiTheme="minorHAnsi" w:cs="Charis SIL"/>
                <w:sz w:val="20"/>
                <w:szCs w:val="20"/>
              </w:rPr>
            </w:pPr>
          </w:p>
        </w:tc>
        <w:tc>
          <w:tcPr>
            <w:tcW w:w="1599" w:type="dxa"/>
          </w:tcPr>
          <w:p w:rsidR="00D9632C" w:rsidRPr="00935A07" w:rsidRDefault="00D9632C"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Business</w:t>
            </w:r>
          </w:p>
        </w:tc>
        <w:tc>
          <w:tcPr>
            <w:tcW w:w="1080" w:type="dxa"/>
          </w:tcPr>
          <w:p w:rsidR="00D9632C" w:rsidRPr="00935A07" w:rsidRDefault="00D9632C"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6 [7%]</w:t>
            </w:r>
          </w:p>
        </w:tc>
        <w:tc>
          <w:tcPr>
            <w:tcW w:w="1260" w:type="dxa"/>
          </w:tcPr>
          <w:p w:rsidR="00D9632C" w:rsidRPr="00935A07" w:rsidRDefault="00D9632C"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 [11%]</w:t>
            </w:r>
          </w:p>
        </w:tc>
        <w:tc>
          <w:tcPr>
            <w:tcW w:w="1213" w:type="dxa"/>
          </w:tcPr>
          <w:p w:rsidR="00D9632C" w:rsidRPr="00935A07" w:rsidRDefault="00D9632C"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w:t>
            </w:r>
          </w:p>
        </w:tc>
      </w:tr>
      <w:tr w:rsidR="00D9632C" w:rsidRPr="00935A07" w:rsidTr="00495DAF">
        <w:tc>
          <w:tcPr>
            <w:tcW w:w="3351" w:type="dxa"/>
            <w:vMerge/>
          </w:tcPr>
          <w:p w:rsidR="00D9632C" w:rsidRPr="00935A07" w:rsidRDefault="00D9632C" w:rsidP="00037EAF">
            <w:pPr>
              <w:spacing w:line="276" w:lineRule="auto"/>
              <w:rPr>
                <w:rFonts w:asciiTheme="minorHAnsi" w:hAnsiTheme="minorHAnsi" w:cs="Charis SIL"/>
                <w:sz w:val="20"/>
                <w:szCs w:val="20"/>
              </w:rPr>
            </w:pPr>
          </w:p>
        </w:tc>
        <w:tc>
          <w:tcPr>
            <w:tcW w:w="1599" w:type="dxa"/>
          </w:tcPr>
          <w:p w:rsidR="00D9632C" w:rsidRPr="00935A07" w:rsidRDefault="00D9632C"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 xml:space="preserve">Record </w:t>
            </w:r>
            <w:r w:rsidR="00456EFE" w:rsidRPr="00935A07">
              <w:rPr>
                <w:rFonts w:asciiTheme="minorHAnsi" w:hAnsiTheme="minorHAnsi" w:cs="Charis SIL"/>
                <w:sz w:val="20"/>
                <w:szCs w:val="20"/>
              </w:rPr>
              <w:t>keeping</w:t>
            </w:r>
          </w:p>
        </w:tc>
        <w:tc>
          <w:tcPr>
            <w:tcW w:w="1080" w:type="dxa"/>
          </w:tcPr>
          <w:p w:rsidR="00D9632C" w:rsidRPr="00935A07" w:rsidRDefault="00D9632C"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5 [6%]</w:t>
            </w:r>
          </w:p>
        </w:tc>
        <w:tc>
          <w:tcPr>
            <w:tcW w:w="1260" w:type="dxa"/>
          </w:tcPr>
          <w:p w:rsidR="00D9632C" w:rsidRPr="00935A07" w:rsidRDefault="00D9632C"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3 [17%]</w:t>
            </w:r>
          </w:p>
        </w:tc>
        <w:tc>
          <w:tcPr>
            <w:tcW w:w="1213" w:type="dxa"/>
          </w:tcPr>
          <w:p w:rsidR="00D9632C" w:rsidRPr="00935A07" w:rsidRDefault="00D9632C"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w:t>
            </w:r>
          </w:p>
        </w:tc>
      </w:tr>
      <w:tr w:rsidR="00D9632C" w:rsidRPr="00935A07" w:rsidTr="00495DAF">
        <w:tc>
          <w:tcPr>
            <w:tcW w:w="3351" w:type="dxa"/>
            <w:vMerge/>
          </w:tcPr>
          <w:p w:rsidR="00D9632C" w:rsidRPr="00935A07" w:rsidRDefault="00D9632C" w:rsidP="00037EAF">
            <w:pPr>
              <w:spacing w:line="276" w:lineRule="auto"/>
              <w:rPr>
                <w:rFonts w:asciiTheme="minorHAnsi" w:hAnsiTheme="minorHAnsi" w:cs="Charis SIL"/>
                <w:sz w:val="20"/>
                <w:szCs w:val="20"/>
              </w:rPr>
            </w:pPr>
          </w:p>
        </w:tc>
        <w:tc>
          <w:tcPr>
            <w:tcW w:w="1599" w:type="dxa"/>
          </w:tcPr>
          <w:p w:rsidR="00D9632C" w:rsidRPr="00935A07" w:rsidRDefault="00456EFE" w:rsidP="00456EFE">
            <w:pPr>
              <w:spacing w:line="276" w:lineRule="auto"/>
              <w:rPr>
                <w:rFonts w:asciiTheme="minorHAnsi" w:hAnsiTheme="minorHAnsi" w:cs="Charis SIL"/>
                <w:sz w:val="20"/>
                <w:szCs w:val="20"/>
              </w:rPr>
            </w:pPr>
            <w:r w:rsidRPr="00935A07">
              <w:rPr>
                <w:rFonts w:asciiTheme="minorHAnsi" w:hAnsiTheme="minorHAnsi" w:cs="Charis SIL"/>
                <w:sz w:val="20"/>
                <w:szCs w:val="20"/>
              </w:rPr>
              <w:t>“</w:t>
            </w:r>
            <w:r w:rsidR="00D9632C" w:rsidRPr="00935A07">
              <w:rPr>
                <w:rFonts w:asciiTheme="minorHAnsi" w:hAnsiTheme="minorHAnsi" w:cs="Charis SIL"/>
                <w:sz w:val="20"/>
                <w:szCs w:val="20"/>
              </w:rPr>
              <w:t>Everything</w:t>
            </w:r>
            <w:r w:rsidRPr="00935A07">
              <w:rPr>
                <w:rFonts w:asciiTheme="minorHAnsi" w:hAnsiTheme="minorHAnsi" w:cs="Charis SIL"/>
                <w:sz w:val="20"/>
                <w:szCs w:val="20"/>
              </w:rPr>
              <w:t>”</w:t>
            </w:r>
          </w:p>
        </w:tc>
        <w:tc>
          <w:tcPr>
            <w:tcW w:w="1080" w:type="dxa"/>
          </w:tcPr>
          <w:p w:rsidR="00D9632C" w:rsidRPr="00935A07" w:rsidRDefault="00D9632C"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4 [5%]</w:t>
            </w:r>
          </w:p>
        </w:tc>
        <w:tc>
          <w:tcPr>
            <w:tcW w:w="1260" w:type="dxa"/>
          </w:tcPr>
          <w:p w:rsidR="00D9632C" w:rsidRPr="00935A07" w:rsidRDefault="00D9632C"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 [11%]</w:t>
            </w:r>
          </w:p>
        </w:tc>
        <w:tc>
          <w:tcPr>
            <w:tcW w:w="1213" w:type="dxa"/>
          </w:tcPr>
          <w:p w:rsidR="00D9632C" w:rsidRPr="00935A07" w:rsidRDefault="00D9632C"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w:t>
            </w:r>
          </w:p>
        </w:tc>
      </w:tr>
      <w:tr w:rsidR="00D9632C" w:rsidRPr="00935A07" w:rsidTr="00495DAF">
        <w:tc>
          <w:tcPr>
            <w:tcW w:w="3351" w:type="dxa"/>
            <w:vMerge/>
          </w:tcPr>
          <w:p w:rsidR="00D9632C" w:rsidRPr="00935A07" w:rsidRDefault="00D9632C" w:rsidP="00037EAF">
            <w:pPr>
              <w:spacing w:line="276" w:lineRule="auto"/>
              <w:rPr>
                <w:rFonts w:asciiTheme="minorHAnsi" w:hAnsiTheme="minorHAnsi" w:cs="Charis SIL"/>
                <w:sz w:val="20"/>
                <w:szCs w:val="20"/>
              </w:rPr>
            </w:pPr>
          </w:p>
        </w:tc>
        <w:tc>
          <w:tcPr>
            <w:tcW w:w="1599" w:type="dxa"/>
          </w:tcPr>
          <w:p w:rsidR="00D9632C" w:rsidRPr="00935A07" w:rsidRDefault="00D9632C"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 xml:space="preserve">Other  </w:t>
            </w:r>
          </w:p>
        </w:tc>
        <w:tc>
          <w:tcPr>
            <w:tcW w:w="1080" w:type="dxa"/>
          </w:tcPr>
          <w:p w:rsidR="00D9632C" w:rsidRPr="00935A07" w:rsidRDefault="00D9632C"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18 [21%]</w:t>
            </w:r>
          </w:p>
        </w:tc>
        <w:tc>
          <w:tcPr>
            <w:tcW w:w="1260" w:type="dxa"/>
          </w:tcPr>
          <w:p w:rsidR="00D9632C" w:rsidRPr="00935A07" w:rsidRDefault="00D9632C"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4 [22%]</w:t>
            </w:r>
          </w:p>
        </w:tc>
        <w:tc>
          <w:tcPr>
            <w:tcW w:w="1213" w:type="dxa"/>
          </w:tcPr>
          <w:p w:rsidR="00D9632C" w:rsidRPr="00935A07" w:rsidRDefault="00D9632C"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 [12%]</w:t>
            </w:r>
          </w:p>
        </w:tc>
      </w:tr>
      <w:tr w:rsidR="00D9632C" w:rsidRPr="00935A07" w:rsidTr="00495DAF">
        <w:tc>
          <w:tcPr>
            <w:tcW w:w="3351" w:type="dxa"/>
            <w:vMerge/>
          </w:tcPr>
          <w:p w:rsidR="00D9632C" w:rsidRPr="00935A07" w:rsidRDefault="00D9632C" w:rsidP="00037EAF">
            <w:pPr>
              <w:spacing w:line="276" w:lineRule="auto"/>
              <w:rPr>
                <w:rFonts w:asciiTheme="minorHAnsi" w:hAnsiTheme="minorHAnsi" w:cs="Charis SIL"/>
                <w:sz w:val="20"/>
                <w:szCs w:val="20"/>
              </w:rPr>
            </w:pPr>
          </w:p>
        </w:tc>
        <w:tc>
          <w:tcPr>
            <w:tcW w:w="1599" w:type="dxa"/>
          </w:tcPr>
          <w:p w:rsidR="00D9632C" w:rsidRPr="00935A07" w:rsidRDefault="00D9632C"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 xml:space="preserve">Total </w:t>
            </w:r>
          </w:p>
        </w:tc>
        <w:tc>
          <w:tcPr>
            <w:tcW w:w="1080" w:type="dxa"/>
          </w:tcPr>
          <w:p w:rsidR="00D9632C" w:rsidRPr="00935A07" w:rsidRDefault="00D9632C"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60 [71%]</w:t>
            </w:r>
          </w:p>
        </w:tc>
        <w:tc>
          <w:tcPr>
            <w:tcW w:w="1260" w:type="dxa"/>
          </w:tcPr>
          <w:p w:rsidR="00D9632C" w:rsidRPr="00935A07" w:rsidRDefault="00D9632C"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17 [94%]</w:t>
            </w:r>
          </w:p>
        </w:tc>
        <w:tc>
          <w:tcPr>
            <w:tcW w:w="1213" w:type="dxa"/>
          </w:tcPr>
          <w:p w:rsidR="00D9632C" w:rsidRPr="00935A07" w:rsidRDefault="00D9632C"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16 [100%]</w:t>
            </w:r>
          </w:p>
        </w:tc>
      </w:tr>
    </w:tbl>
    <w:p w:rsidR="00C00B3D" w:rsidRPr="00935A07" w:rsidRDefault="00C00B3D" w:rsidP="00037EAF">
      <w:pPr>
        <w:pStyle w:val="Body-ThesisText-Charis11pt"/>
        <w:spacing w:line="276" w:lineRule="auto"/>
        <w:rPr>
          <w:rFonts w:asciiTheme="minorHAnsi" w:hAnsiTheme="minorHAnsi"/>
          <w:szCs w:val="22"/>
        </w:rPr>
      </w:pPr>
    </w:p>
    <w:p w:rsidR="00C00B3D" w:rsidRPr="00935A07" w:rsidRDefault="00C00B3D" w:rsidP="00037EAF">
      <w:pPr>
        <w:pStyle w:val="Body-ThesisText-Charis11pt"/>
        <w:spacing w:line="276" w:lineRule="auto"/>
        <w:rPr>
          <w:rFonts w:asciiTheme="minorHAnsi" w:hAnsiTheme="minorHAnsi"/>
          <w:szCs w:val="22"/>
        </w:rPr>
      </w:pPr>
      <w:r w:rsidRPr="00935A07">
        <w:rPr>
          <w:rFonts w:asciiTheme="minorHAnsi" w:hAnsiTheme="minorHAnsi"/>
          <w:szCs w:val="22"/>
        </w:rPr>
        <w:t xml:space="preserve">As shown in </w:t>
      </w:r>
      <w:fldSimple w:instr=" REF _Ref401004387 \h  \* MERGEFORMAT ">
        <w:r w:rsidR="006455CE" w:rsidRPr="006455CE">
          <w:rPr>
            <w:rFonts w:asciiTheme="minorHAnsi" w:hAnsiTheme="minorHAnsi"/>
          </w:rPr>
          <w:t xml:space="preserve">Table </w:t>
        </w:r>
        <w:r w:rsidR="006455CE" w:rsidRPr="006455CE">
          <w:rPr>
            <w:rFonts w:asciiTheme="minorHAnsi" w:hAnsiTheme="minorHAnsi"/>
            <w:noProof/>
          </w:rPr>
          <w:t>7</w:t>
        </w:r>
      </w:fldSimple>
      <w:r w:rsidRPr="00935A07">
        <w:rPr>
          <w:rFonts w:asciiTheme="minorHAnsi" w:hAnsiTheme="minorHAnsi"/>
          <w:szCs w:val="22"/>
        </w:rPr>
        <w:t xml:space="preserve">, 16/16 [100%] of the Christian leaders, see the advantages of being able to read and write </w:t>
      </w:r>
      <w:r w:rsidRPr="006455CE">
        <w:rPr>
          <w:rFonts w:asciiTheme="minorHAnsi" w:hAnsiTheme="minorHAnsi"/>
          <w:i/>
          <w:iCs/>
          <w:szCs w:val="22"/>
        </w:rPr>
        <w:t>Akha</w:t>
      </w:r>
      <w:r w:rsidRPr="00935A07">
        <w:rPr>
          <w:rFonts w:asciiTheme="minorHAnsi" w:hAnsiTheme="minorHAnsi"/>
          <w:szCs w:val="22"/>
        </w:rPr>
        <w:t xml:space="preserve"> since they need to use it in their </w:t>
      </w:r>
      <w:r w:rsidR="00D266A3" w:rsidRPr="00935A07">
        <w:rPr>
          <w:rFonts w:asciiTheme="minorHAnsi" w:hAnsiTheme="minorHAnsi"/>
          <w:szCs w:val="22"/>
        </w:rPr>
        <w:t>work</w:t>
      </w:r>
      <w:r w:rsidRPr="00935A07">
        <w:rPr>
          <w:rFonts w:asciiTheme="minorHAnsi" w:hAnsiTheme="minorHAnsi"/>
          <w:szCs w:val="22"/>
        </w:rPr>
        <w:t xml:space="preserve">. </w:t>
      </w:r>
      <w:r w:rsidR="00D9632C" w:rsidRPr="00935A07">
        <w:rPr>
          <w:rFonts w:asciiTheme="minorHAnsi" w:hAnsiTheme="minorHAnsi"/>
          <w:szCs w:val="22"/>
        </w:rPr>
        <w:t xml:space="preserve">Also, </w:t>
      </w:r>
      <w:r w:rsidRPr="00935A07">
        <w:rPr>
          <w:rFonts w:asciiTheme="minorHAnsi" w:hAnsiTheme="minorHAnsi"/>
          <w:szCs w:val="22"/>
        </w:rPr>
        <w:t xml:space="preserve">17/18 [94%] of the village leaders </w:t>
      </w:r>
      <w:r w:rsidR="00D266A3" w:rsidRPr="00935A07">
        <w:rPr>
          <w:rFonts w:asciiTheme="minorHAnsi" w:hAnsiTheme="minorHAnsi"/>
          <w:szCs w:val="22"/>
        </w:rPr>
        <w:t>and</w:t>
      </w:r>
      <w:r w:rsidRPr="00935A07">
        <w:rPr>
          <w:rFonts w:asciiTheme="minorHAnsi" w:hAnsiTheme="minorHAnsi"/>
          <w:szCs w:val="22"/>
        </w:rPr>
        <w:t xml:space="preserve"> 64/84 [76%] of individual subjects see the advantages of being able to read and write. </w:t>
      </w:r>
      <w:r w:rsidR="00D266A3" w:rsidRPr="00935A07">
        <w:rPr>
          <w:rFonts w:asciiTheme="minorHAnsi" w:hAnsiTheme="minorHAnsi"/>
          <w:szCs w:val="22"/>
        </w:rPr>
        <w:t>It should be noted that those who did not say ‘Yes’ gave no answer, rather than saying ‘No.’ It is likely that</w:t>
      </w:r>
      <w:r w:rsidRPr="00935A07">
        <w:rPr>
          <w:rFonts w:asciiTheme="minorHAnsi" w:hAnsiTheme="minorHAnsi"/>
          <w:szCs w:val="22"/>
        </w:rPr>
        <w:t xml:space="preserve"> they may find it difficult to answer this question since they are not literate and have never experienced reading and writing. </w:t>
      </w:r>
      <w:bookmarkStart w:id="40" w:name="_GoBack"/>
      <w:bookmarkEnd w:id="40"/>
    </w:p>
    <w:p w:rsidR="00C00B3D" w:rsidRPr="00935A07" w:rsidRDefault="00D266A3" w:rsidP="00037EAF">
      <w:pPr>
        <w:pStyle w:val="Body-ThesisText-Charis11pt"/>
        <w:spacing w:line="276" w:lineRule="auto"/>
        <w:rPr>
          <w:rFonts w:asciiTheme="minorHAnsi" w:hAnsiTheme="minorHAnsi"/>
          <w:szCs w:val="22"/>
        </w:rPr>
      </w:pPr>
      <w:r w:rsidRPr="00935A07">
        <w:rPr>
          <w:rFonts w:asciiTheme="minorHAnsi" w:hAnsiTheme="minorHAnsi"/>
          <w:szCs w:val="22"/>
        </w:rPr>
        <w:t xml:space="preserve">By far the biggest category of perceived advantages to </w:t>
      </w:r>
      <w:r w:rsidRPr="006455CE">
        <w:rPr>
          <w:rFonts w:asciiTheme="minorHAnsi" w:hAnsiTheme="minorHAnsi"/>
          <w:i/>
          <w:iCs/>
          <w:szCs w:val="22"/>
        </w:rPr>
        <w:t xml:space="preserve">Akha </w:t>
      </w:r>
      <w:r w:rsidRPr="00935A07">
        <w:rPr>
          <w:rFonts w:asciiTheme="minorHAnsi" w:hAnsiTheme="minorHAnsi"/>
          <w:szCs w:val="22"/>
        </w:rPr>
        <w:t xml:space="preserve">literacy was the </w:t>
      </w:r>
      <w:r w:rsidR="007E55F5" w:rsidRPr="00935A07">
        <w:rPr>
          <w:rFonts w:asciiTheme="minorHAnsi" w:hAnsiTheme="minorHAnsi"/>
          <w:szCs w:val="22"/>
        </w:rPr>
        <w:t>religious</w:t>
      </w:r>
      <w:r w:rsidRPr="00935A07">
        <w:rPr>
          <w:rFonts w:asciiTheme="minorHAnsi" w:hAnsiTheme="minorHAnsi"/>
          <w:szCs w:val="22"/>
        </w:rPr>
        <w:t xml:space="preserve"> domain with </w:t>
      </w:r>
      <w:r w:rsidR="00C00B3D" w:rsidRPr="00935A07">
        <w:rPr>
          <w:rFonts w:asciiTheme="minorHAnsi" w:hAnsiTheme="minorHAnsi"/>
          <w:szCs w:val="22"/>
        </w:rPr>
        <w:t>27/84 [32%] of individual</w:t>
      </w:r>
      <w:r w:rsidRPr="00935A07">
        <w:rPr>
          <w:rFonts w:asciiTheme="minorHAnsi" w:hAnsiTheme="minorHAnsi"/>
          <w:szCs w:val="22"/>
        </w:rPr>
        <w:t>s</w:t>
      </w:r>
      <w:r w:rsidR="00C00B3D" w:rsidRPr="00935A07">
        <w:rPr>
          <w:rFonts w:asciiTheme="minorHAnsi" w:hAnsiTheme="minorHAnsi"/>
          <w:szCs w:val="22"/>
        </w:rPr>
        <w:t xml:space="preserve">, 6/18 [33%] </w:t>
      </w:r>
      <w:r w:rsidRPr="00935A07">
        <w:rPr>
          <w:rFonts w:asciiTheme="minorHAnsi" w:hAnsiTheme="minorHAnsi"/>
          <w:szCs w:val="22"/>
        </w:rPr>
        <w:t xml:space="preserve">of </w:t>
      </w:r>
      <w:r w:rsidR="00C00B3D" w:rsidRPr="00935A07">
        <w:rPr>
          <w:rFonts w:asciiTheme="minorHAnsi" w:hAnsiTheme="minorHAnsi"/>
          <w:szCs w:val="22"/>
        </w:rPr>
        <w:t xml:space="preserve">village leaders, </w:t>
      </w:r>
      <w:r w:rsidRPr="00935A07">
        <w:rPr>
          <w:rFonts w:asciiTheme="minorHAnsi" w:hAnsiTheme="minorHAnsi"/>
          <w:szCs w:val="22"/>
        </w:rPr>
        <w:t xml:space="preserve">and </w:t>
      </w:r>
      <w:r w:rsidR="00C00B3D" w:rsidRPr="00935A07">
        <w:rPr>
          <w:rFonts w:asciiTheme="minorHAnsi" w:hAnsiTheme="minorHAnsi"/>
          <w:szCs w:val="22"/>
        </w:rPr>
        <w:t xml:space="preserve">14/16 [88%] </w:t>
      </w:r>
      <w:r w:rsidRPr="00935A07">
        <w:rPr>
          <w:rFonts w:asciiTheme="minorHAnsi" w:hAnsiTheme="minorHAnsi"/>
          <w:szCs w:val="22"/>
        </w:rPr>
        <w:t xml:space="preserve">of </w:t>
      </w:r>
      <w:r w:rsidR="00C00B3D" w:rsidRPr="00935A07">
        <w:rPr>
          <w:rFonts w:asciiTheme="minorHAnsi" w:hAnsiTheme="minorHAnsi"/>
          <w:szCs w:val="22"/>
        </w:rPr>
        <w:t>Christian leaders</w:t>
      </w:r>
      <w:r w:rsidRPr="00935A07">
        <w:rPr>
          <w:rFonts w:asciiTheme="minorHAnsi" w:hAnsiTheme="minorHAnsi"/>
          <w:szCs w:val="22"/>
        </w:rPr>
        <w:t xml:space="preserve"> citing this</w:t>
      </w:r>
      <w:r w:rsidR="00C00B3D" w:rsidRPr="00935A07">
        <w:rPr>
          <w:rFonts w:asciiTheme="minorHAnsi" w:hAnsiTheme="minorHAnsi"/>
          <w:szCs w:val="22"/>
        </w:rPr>
        <w:t xml:space="preserve">. The rest of the respondents said there are many other advantages of being able to read and write </w:t>
      </w:r>
      <w:r w:rsidR="00C00B3D" w:rsidRPr="00935A07">
        <w:rPr>
          <w:rFonts w:asciiTheme="minorHAnsi" w:hAnsiTheme="minorHAnsi"/>
          <w:i/>
          <w:iCs/>
          <w:szCs w:val="22"/>
        </w:rPr>
        <w:t>Akha</w:t>
      </w:r>
      <w:r w:rsidR="00C00B3D" w:rsidRPr="00935A07">
        <w:rPr>
          <w:rFonts w:asciiTheme="minorHAnsi" w:hAnsiTheme="minorHAnsi"/>
          <w:szCs w:val="22"/>
        </w:rPr>
        <w:t>. Some uses mentioned for business include keeping records; be</w:t>
      </w:r>
      <w:r w:rsidR="00823EDF" w:rsidRPr="00935A07">
        <w:rPr>
          <w:rFonts w:asciiTheme="minorHAnsi" w:hAnsiTheme="minorHAnsi"/>
          <w:szCs w:val="22"/>
        </w:rPr>
        <w:t>ing</w:t>
      </w:r>
      <w:r w:rsidR="00C00B3D" w:rsidRPr="00935A07">
        <w:rPr>
          <w:rFonts w:asciiTheme="minorHAnsi" w:hAnsiTheme="minorHAnsi"/>
          <w:szCs w:val="22"/>
        </w:rPr>
        <w:t xml:space="preserve"> able to read numbers such as written on money or the telephone; </w:t>
      </w:r>
      <w:r w:rsidR="00823EDF" w:rsidRPr="00935A07">
        <w:rPr>
          <w:rFonts w:asciiTheme="minorHAnsi" w:hAnsiTheme="minorHAnsi"/>
          <w:szCs w:val="22"/>
        </w:rPr>
        <w:t>and</w:t>
      </w:r>
      <w:r w:rsidR="00C00B3D" w:rsidRPr="00935A07">
        <w:rPr>
          <w:rFonts w:asciiTheme="minorHAnsi" w:hAnsiTheme="minorHAnsi"/>
          <w:szCs w:val="22"/>
        </w:rPr>
        <w:t xml:space="preserve"> be</w:t>
      </w:r>
      <w:r w:rsidR="00823EDF" w:rsidRPr="00935A07">
        <w:rPr>
          <w:rFonts w:asciiTheme="minorHAnsi" w:hAnsiTheme="minorHAnsi"/>
          <w:szCs w:val="22"/>
        </w:rPr>
        <w:t>ing</w:t>
      </w:r>
      <w:r w:rsidR="00C00B3D" w:rsidRPr="00935A07">
        <w:rPr>
          <w:rFonts w:asciiTheme="minorHAnsi" w:hAnsiTheme="minorHAnsi"/>
          <w:szCs w:val="22"/>
        </w:rPr>
        <w:t xml:space="preserve"> able to sell and buy things. Other advantages include composing </w:t>
      </w:r>
      <w:r w:rsidR="00C00B3D" w:rsidRPr="00935A07">
        <w:rPr>
          <w:rFonts w:asciiTheme="minorHAnsi" w:hAnsiTheme="minorHAnsi"/>
          <w:i/>
          <w:iCs/>
          <w:szCs w:val="22"/>
        </w:rPr>
        <w:t>Akha</w:t>
      </w:r>
      <w:r w:rsidR="00C00B3D" w:rsidRPr="00935A07">
        <w:rPr>
          <w:rFonts w:asciiTheme="minorHAnsi" w:hAnsiTheme="minorHAnsi"/>
          <w:szCs w:val="22"/>
        </w:rPr>
        <w:t xml:space="preserve"> songs, and teaching their children. </w:t>
      </w:r>
    </w:p>
    <w:p w:rsidR="00C00B3D" w:rsidRPr="00935A07" w:rsidRDefault="00864832" w:rsidP="00037EAF">
      <w:pPr>
        <w:pStyle w:val="Body-ThesisText-Charis11pt"/>
        <w:spacing w:line="276" w:lineRule="auto"/>
        <w:rPr>
          <w:rFonts w:asciiTheme="minorHAnsi" w:hAnsiTheme="minorHAnsi"/>
          <w:szCs w:val="22"/>
        </w:rPr>
      </w:pPr>
      <w:fldSimple w:instr=" REF _Ref401587860 \h  \* MERGEFORMAT ">
        <w:r w:rsidR="006455CE" w:rsidRPr="006455CE">
          <w:rPr>
            <w:rFonts w:asciiTheme="minorHAnsi" w:hAnsiTheme="minorHAnsi"/>
          </w:rPr>
          <w:t xml:space="preserve">Table </w:t>
        </w:r>
        <w:r w:rsidR="006455CE" w:rsidRPr="006455CE">
          <w:rPr>
            <w:rFonts w:asciiTheme="minorHAnsi" w:hAnsiTheme="minorHAnsi"/>
            <w:noProof/>
          </w:rPr>
          <w:t>8</w:t>
        </w:r>
      </w:fldSimple>
      <w:r w:rsidR="00C00B3D" w:rsidRPr="00935A07">
        <w:rPr>
          <w:rFonts w:asciiTheme="minorHAnsi" w:hAnsiTheme="minorHAnsi"/>
        </w:rPr>
        <w:t xml:space="preserve"> shows the attitude toward their own language by their reported primary ethnic identity.</w:t>
      </w:r>
    </w:p>
    <w:p w:rsidR="00C00B3D" w:rsidRPr="00935A07" w:rsidRDefault="00C00B3D" w:rsidP="00037EAF">
      <w:pPr>
        <w:pStyle w:val="Body-ThesisText-Charis11pt"/>
        <w:spacing w:line="276" w:lineRule="auto"/>
        <w:rPr>
          <w:rFonts w:asciiTheme="minorHAnsi" w:hAnsiTheme="minorHAnsi"/>
          <w:szCs w:val="22"/>
        </w:rPr>
      </w:pPr>
    </w:p>
    <w:p w:rsidR="00C00B3D" w:rsidRPr="00935A07" w:rsidRDefault="00C00B3D" w:rsidP="00037EAF">
      <w:pPr>
        <w:pStyle w:val="Caption-Table"/>
        <w:spacing w:line="276" w:lineRule="auto"/>
        <w:rPr>
          <w:rFonts w:asciiTheme="minorHAnsi" w:hAnsiTheme="minorHAnsi"/>
          <w:sz w:val="24"/>
          <w:szCs w:val="24"/>
        </w:rPr>
      </w:pPr>
      <w:bookmarkStart w:id="41" w:name="_Ref401587860"/>
      <w:bookmarkStart w:id="42" w:name="_Toc417636530"/>
      <w:r w:rsidRPr="00935A07">
        <w:rPr>
          <w:rFonts w:asciiTheme="minorHAnsi" w:hAnsiTheme="minorHAnsi"/>
          <w:sz w:val="24"/>
          <w:szCs w:val="24"/>
        </w:rPr>
        <w:t xml:space="preserve">Table </w:t>
      </w:r>
      <w:r w:rsidR="00864832" w:rsidRPr="00935A07">
        <w:rPr>
          <w:rFonts w:asciiTheme="minorHAnsi" w:hAnsiTheme="minorHAnsi"/>
          <w:sz w:val="24"/>
          <w:szCs w:val="24"/>
        </w:rPr>
        <w:fldChar w:fldCharType="begin"/>
      </w:r>
      <w:r w:rsidRPr="00935A07">
        <w:rPr>
          <w:rFonts w:asciiTheme="minorHAnsi" w:hAnsiTheme="minorHAnsi"/>
          <w:sz w:val="24"/>
          <w:szCs w:val="24"/>
        </w:rPr>
        <w:instrText xml:space="preserve"> SEQ Table \* ARABIC </w:instrText>
      </w:r>
      <w:r w:rsidR="00864832" w:rsidRPr="00935A07">
        <w:rPr>
          <w:rFonts w:asciiTheme="minorHAnsi" w:hAnsiTheme="minorHAnsi"/>
          <w:sz w:val="24"/>
          <w:szCs w:val="24"/>
        </w:rPr>
        <w:fldChar w:fldCharType="separate"/>
      </w:r>
      <w:r w:rsidR="006455CE">
        <w:rPr>
          <w:rFonts w:asciiTheme="minorHAnsi" w:hAnsiTheme="minorHAnsi"/>
          <w:noProof/>
          <w:sz w:val="24"/>
          <w:szCs w:val="24"/>
        </w:rPr>
        <w:t>8</w:t>
      </w:r>
      <w:r w:rsidR="00864832" w:rsidRPr="00935A07">
        <w:rPr>
          <w:rFonts w:asciiTheme="minorHAnsi" w:hAnsiTheme="minorHAnsi"/>
          <w:sz w:val="24"/>
          <w:szCs w:val="24"/>
        </w:rPr>
        <w:fldChar w:fldCharType="end"/>
      </w:r>
      <w:bookmarkEnd w:id="41"/>
      <w:r w:rsidRPr="00935A07">
        <w:rPr>
          <w:rFonts w:asciiTheme="minorHAnsi" w:hAnsiTheme="minorHAnsi"/>
          <w:sz w:val="24"/>
          <w:szCs w:val="24"/>
        </w:rPr>
        <w:t xml:space="preserve"> Primary ethnic identity</w:t>
      </w:r>
      <w:bookmarkEnd w:id="42"/>
    </w:p>
    <w:tbl>
      <w:tblPr>
        <w:tblStyle w:val="TableGrid"/>
        <w:tblW w:w="8503" w:type="dxa"/>
        <w:tblInd w:w="18" w:type="dxa"/>
        <w:tblLayout w:type="fixed"/>
        <w:tblLook w:val="04A0"/>
      </w:tblPr>
      <w:tblGrid>
        <w:gridCol w:w="3492"/>
        <w:gridCol w:w="1458"/>
        <w:gridCol w:w="1170"/>
        <w:gridCol w:w="1170"/>
        <w:gridCol w:w="1213"/>
      </w:tblGrid>
      <w:tr w:rsidR="00D266A3" w:rsidRPr="00935A07" w:rsidTr="00457C51">
        <w:tc>
          <w:tcPr>
            <w:tcW w:w="3492" w:type="dxa"/>
          </w:tcPr>
          <w:p w:rsidR="00D266A3" w:rsidRPr="00935A07" w:rsidRDefault="00457C51" w:rsidP="00037EAF">
            <w:pPr>
              <w:spacing w:line="276" w:lineRule="auto"/>
              <w:rPr>
                <w:rFonts w:asciiTheme="minorHAnsi" w:hAnsiTheme="minorHAnsi" w:cs="Charis SIL"/>
                <w:b/>
                <w:bCs/>
                <w:sz w:val="20"/>
                <w:szCs w:val="20"/>
              </w:rPr>
            </w:pPr>
            <w:r w:rsidRPr="00935A07">
              <w:rPr>
                <w:rFonts w:asciiTheme="minorHAnsi" w:hAnsiTheme="minorHAnsi" w:cs="Charis SIL"/>
                <w:b/>
                <w:bCs/>
                <w:sz w:val="20"/>
                <w:szCs w:val="20"/>
              </w:rPr>
              <w:t>Question</w:t>
            </w:r>
          </w:p>
        </w:tc>
        <w:tc>
          <w:tcPr>
            <w:tcW w:w="1458" w:type="dxa"/>
          </w:tcPr>
          <w:p w:rsidR="00D266A3" w:rsidRPr="00935A07" w:rsidRDefault="00457C51" w:rsidP="00037EAF">
            <w:pPr>
              <w:spacing w:line="276" w:lineRule="auto"/>
              <w:rPr>
                <w:rFonts w:asciiTheme="minorHAnsi" w:hAnsiTheme="minorHAnsi" w:cs="Charis SIL"/>
                <w:b/>
                <w:bCs/>
                <w:sz w:val="20"/>
                <w:szCs w:val="20"/>
              </w:rPr>
            </w:pPr>
            <w:r w:rsidRPr="00935A07">
              <w:rPr>
                <w:rFonts w:asciiTheme="minorHAnsi" w:hAnsiTheme="minorHAnsi" w:cs="Charis SIL"/>
                <w:b/>
                <w:bCs/>
                <w:sz w:val="20"/>
                <w:szCs w:val="20"/>
              </w:rPr>
              <w:t>Answer</w:t>
            </w:r>
          </w:p>
        </w:tc>
        <w:tc>
          <w:tcPr>
            <w:tcW w:w="1170" w:type="dxa"/>
            <w:tcMar>
              <w:left w:w="57" w:type="dxa"/>
              <w:right w:w="57" w:type="dxa"/>
            </w:tcMar>
          </w:tcPr>
          <w:p w:rsidR="00D266A3" w:rsidRPr="00935A07" w:rsidRDefault="00D266A3" w:rsidP="00037EAF">
            <w:pPr>
              <w:spacing w:line="276" w:lineRule="auto"/>
              <w:jc w:val="center"/>
              <w:rPr>
                <w:rFonts w:asciiTheme="minorHAnsi" w:hAnsiTheme="minorHAnsi" w:cs="Charis SIL"/>
                <w:b/>
                <w:sz w:val="20"/>
                <w:szCs w:val="20"/>
              </w:rPr>
            </w:pPr>
            <w:r w:rsidRPr="00935A07">
              <w:rPr>
                <w:rFonts w:asciiTheme="minorHAnsi" w:hAnsiTheme="minorHAnsi" w:cs="Charis SIL"/>
                <w:b/>
                <w:sz w:val="20"/>
                <w:szCs w:val="20"/>
              </w:rPr>
              <w:t>Nam Pan</w:t>
            </w:r>
          </w:p>
        </w:tc>
        <w:tc>
          <w:tcPr>
            <w:tcW w:w="1170" w:type="dxa"/>
            <w:tcMar>
              <w:left w:w="57" w:type="dxa"/>
              <w:right w:w="57" w:type="dxa"/>
            </w:tcMar>
          </w:tcPr>
          <w:p w:rsidR="00D266A3" w:rsidRPr="00935A07" w:rsidRDefault="00D266A3" w:rsidP="00037EAF">
            <w:pPr>
              <w:spacing w:line="276" w:lineRule="auto"/>
              <w:jc w:val="center"/>
              <w:rPr>
                <w:rFonts w:asciiTheme="minorHAnsi" w:hAnsiTheme="minorHAnsi" w:cs="Charis SIL"/>
                <w:b/>
                <w:sz w:val="20"/>
                <w:szCs w:val="20"/>
              </w:rPr>
            </w:pPr>
            <w:r w:rsidRPr="00935A07">
              <w:rPr>
                <w:rFonts w:asciiTheme="minorHAnsi" w:hAnsiTheme="minorHAnsi" w:cs="Charis SIL"/>
                <w:b/>
                <w:sz w:val="20"/>
                <w:szCs w:val="20"/>
              </w:rPr>
              <w:t>Tachileik</w:t>
            </w:r>
          </w:p>
        </w:tc>
        <w:tc>
          <w:tcPr>
            <w:tcW w:w="1213" w:type="dxa"/>
            <w:tcMar>
              <w:left w:w="57" w:type="dxa"/>
              <w:right w:w="57" w:type="dxa"/>
            </w:tcMar>
          </w:tcPr>
          <w:p w:rsidR="00D266A3" w:rsidRPr="00935A07" w:rsidRDefault="00D266A3" w:rsidP="00037EAF">
            <w:pPr>
              <w:spacing w:line="276" w:lineRule="auto"/>
              <w:jc w:val="center"/>
              <w:rPr>
                <w:rFonts w:asciiTheme="minorHAnsi" w:hAnsiTheme="minorHAnsi" w:cs="Charis SIL"/>
                <w:b/>
                <w:sz w:val="20"/>
                <w:szCs w:val="20"/>
              </w:rPr>
            </w:pPr>
            <w:r w:rsidRPr="00935A07">
              <w:rPr>
                <w:rFonts w:asciiTheme="minorHAnsi" w:hAnsiTheme="minorHAnsi" w:cs="Charis SIL"/>
                <w:b/>
                <w:sz w:val="20"/>
                <w:szCs w:val="20"/>
              </w:rPr>
              <w:t>Keng Tung</w:t>
            </w:r>
          </w:p>
        </w:tc>
      </w:tr>
      <w:tr w:rsidR="00C00B3D" w:rsidRPr="00935A07" w:rsidTr="00457C51">
        <w:tc>
          <w:tcPr>
            <w:tcW w:w="3492" w:type="dxa"/>
            <w:vMerge w:val="restart"/>
          </w:tcPr>
          <w:p w:rsidR="00C00B3D" w:rsidRPr="00935A07" w:rsidRDefault="00C00B3D"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ISLQ-40</w:t>
            </w:r>
            <w:r w:rsidR="006C6A54" w:rsidRPr="00935A07">
              <w:rPr>
                <w:rFonts w:asciiTheme="minorHAnsi" w:hAnsiTheme="minorHAnsi" w:cs="Charis SIL"/>
                <w:sz w:val="20"/>
                <w:szCs w:val="20"/>
              </w:rPr>
              <w:t>.</w:t>
            </w:r>
            <w:r w:rsidRPr="00935A07">
              <w:rPr>
                <w:rFonts w:asciiTheme="minorHAnsi" w:hAnsiTheme="minorHAnsi" w:cs="Charis SIL"/>
                <w:sz w:val="20"/>
                <w:szCs w:val="20"/>
              </w:rPr>
              <w:t xml:space="preserve"> Do you think of yourself first as Akha, Burmese, or something else?</w:t>
            </w:r>
          </w:p>
        </w:tc>
        <w:tc>
          <w:tcPr>
            <w:tcW w:w="1458" w:type="dxa"/>
          </w:tcPr>
          <w:p w:rsidR="00C00B3D" w:rsidRPr="00935A07" w:rsidRDefault="00C00B3D"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Akha</w:t>
            </w:r>
          </w:p>
        </w:tc>
        <w:tc>
          <w:tcPr>
            <w:tcW w:w="1170" w:type="dxa"/>
          </w:tcPr>
          <w:p w:rsidR="00C00B3D" w:rsidRPr="00935A07" w:rsidRDefault="00C00B3D"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36[100%]</w:t>
            </w:r>
          </w:p>
        </w:tc>
        <w:tc>
          <w:tcPr>
            <w:tcW w:w="1170" w:type="dxa"/>
          </w:tcPr>
          <w:p w:rsidR="00C00B3D" w:rsidRPr="00935A07" w:rsidRDefault="00C00B3D"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21 [88%]</w:t>
            </w:r>
          </w:p>
        </w:tc>
        <w:tc>
          <w:tcPr>
            <w:tcW w:w="1213" w:type="dxa"/>
          </w:tcPr>
          <w:p w:rsidR="00C00B3D" w:rsidRPr="00935A07" w:rsidRDefault="00C00B3D"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21 [88%]</w:t>
            </w:r>
          </w:p>
        </w:tc>
      </w:tr>
      <w:tr w:rsidR="00C00B3D" w:rsidRPr="00935A07" w:rsidTr="00457C51">
        <w:tc>
          <w:tcPr>
            <w:tcW w:w="3492" w:type="dxa"/>
            <w:vMerge/>
          </w:tcPr>
          <w:p w:rsidR="00C00B3D" w:rsidRPr="00935A07" w:rsidRDefault="00C00B3D" w:rsidP="00037EAF">
            <w:pPr>
              <w:spacing w:line="276" w:lineRule="auto"/>
              <w:rPr>
                <w:rFonts w:asciiTheme="minorHAnsi" w:hAnsiTheme="minorHAnsi" w:cs="Charis SIL"/>
                <w:b/>
                <w:sz w:val="20"/>
                <w:szCs w:val="20"/>
              </w:rPr>
            </w:pPr>
          </w:p>
        </w:tc>
        <w:tc>
          <w:tcPr>
            <w:tcW w:w="1458" w:type="dxa"/>
          </w:tcPr>
          <w:p w:rsidR="00C00B3D" w:rsidRPr="00935A07" w:rsidRDefault="00C00B3D"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Burmese</w:t>
            </w:r>
          </w:p>
        </w:tc>
        <w:tc>
          <w:tcPr>
            <w:tcW w:w="1170" w:type="dxa"/>
          </w:tcPr>
          <w:p w:rsidR="00C00B3D" w:rsidRPr="00935A07" w:rsidRDefault="00C00B3D"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0%</w:t>
            </w:r>
          </w:p>
        </w:tc>
        <w:tc>
          <w:tcPr>
            <w:tcW w:w="1170" w:type="dxa"/>
          </w:tcPr>
          <w:p w:rsidR="00C00B3D" w:rsidRPr="00935A07" w:rsidRDefault="00C00B3D"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 [8%]</w:t>
            </w:r>
          </w:p>
        </w:tc>
        <w:tc>
          <w:tcPr>
            <w:tcW w:w="1213" w:type="dxa"/>
          </w:tcPr>
          <w:p w:rsidR="00C00B3D" w:rsidRPr="00935A07" w:rsidRDefault="00C00B3D"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 [4%]</w:t>
            </w:r>
          </w:p>
        </w:tc>
      </w:tr>
      <w:tr w:rsidR="00C00B3D" w:rsidRPr="00935A07" w:rsidTr="00457C51">
        <w:tc>
          <w:tcPr>
            <w:tcW w:w="3492" w:type="dxa"/>
            <w:vMerge/>
          </w:tcPr>
          <w:p w:rsidR="00C00B3D" w:rsidRPr="00935A07" w:rsidRDefault="00C00B3D" w:rsidP="00037EAF">
            <w:pPr>
              <w:spacing w:line="276" w:lineRule="auto"/>
              <w:rPr>
                <w:rFonts w:asciiTheme="minorHAnsi" w:hAnsiTheme="minorHAnsi" w:cs="Charis SIL"/>
                <w:b/>
                <w:sz w:val="20"/>
                <w:szCs w:val="20"/>
              </w:rPr>
            </w:pPr>
          </w:p>
        </w:tc>
        <w:tc>
          <w:tcPr>
            <w:tcW w:w="1458" w:type="dxa"/>
          </w:tcPr>
          <w:p w:rsidR="00C00B3D" w:rsidRPr="00935A07" w:rsidRDefault="00C00B3D"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Depend</w:t>
            </w:r>
            <w:r w:rsidR="00C825E9" w:rsidRPr="00935A07">
              <w:rPr>
                <w:rFonts w:asciiTheme="minorHAnsi" w:hAnsiTheme="minorHAnsi" w:cs="Charis SIL"/>
                <w:sz w:val="20"/>
                <w:szCs w:val="20"/>
              </w:rPr>
              <w:t>s</w:t>
            </w:r>
            <w:r w:rsidRPr="00935A07">
              <w:rPr>
                <w:rFonts w:asciiTheme="minorHAnsi" w:hAnsiTheme="minorHAnsi" w:cs="Charis SIL"/>
                <w:sz w:val="20"/>
                <w:szCs w:val="20"/>
              </w:rPr>
              <w:t xml:space="preserve"> on the situation</w:t>
            </w:r>
          </w:p>
        </w:tc>
        <w:tc>
          <w:tcPr>
            <w:tcW w:w="1170" w:type="dxa"/>
          </w:tcPr>
          <w:p w:rsidR="00C00B3D" w:rsidRPr="00935A07" w:rsidRDefault="00C00B3D"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0%</w:t>
            </w:r>
          </w:p>
        </w:tc>
        <w:tc>
          <w:tcPr>
            <w:tcW w:w="1170" w:type="dxa"/>
          </w:tcPr>
          <w:p w:rsidR="00C00B3D" w:rsidRPr="00935A07" w:rsidRDefault="00C00B3D"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 [4%]</w:t>
            </w:r>
          </w:p>
        </w:tc>
        <w:tc>
          <w:tcPr>
            <w:tcW w:w="1213" w:type="dxa"/>
          </w:tcPr>
          <w:p w:rsidR="00C00B3D" w:rsidRPr="00935A07" w:rsidRDefault="00C00B3D"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 [8%]</w:t>
            </w:r>
          </w:p>
        </w:tc>
      </w:tr>
    </w:tbl>
    <w:p w:rsidR="00C00B3D" w:rsidRPr="00935A07" w:rsidRDefault="00C00B3D" w:rsidP="00037EAF">
      <w:pPr>
        <w:pStyle w:val="Body-ThesisText-Charis11pt"/>
        <w:spacing w:line="276" w:lineRule="auto"/>
        <w:rPr>
          <w:rFonts w:asciiTheme="minorHAnsi" w:hAnsiTheme="minorHAnsi"/>
        </w:rPr>
      </w:pPr>
    </w:p>
    <w:p w:rsidR="00C00B3D" w:rsidRPr="00935A07" w:rsidRDefault="00457C51" w:rsidP="00037EAF">
      <w:pPr>
        <w:pStyle w:val="Body-ThesisText-Charis11pt"/>
        <w:spacing w:line="276" w:lineRule="auto"/>
        <w:rPr>
          <w:rFonts w:asciiTheme="minorHAnsi" w:hAnsiTheme="minorHAnsi"/>
        </w:rPr>
      </w:pPr>
      <w:r w:rsidRPr="00935A07">
        <w:rPr>
          <w:rFonts w:asciiTheme="minorHAnsi" w:hAnsiTheme="minorHAnsi"/>
        </w:rPr>
        <w:t xml:space="preserve">All three areas show that </w:t>
      </w:r>
      <w:r w:rsidRPr="00935A07">
        <w:rPr>
          <w:rFonts w:asciiTheme="minorHAnsi" w:hAnsiTheme="minorHAnsi"/>
          <w:i/>
          <w:iCs/>
        </w:rPr>
        <w:t xml:space="preserve">Akha </w:t>
      </w:r>
      <w:r w:rsidRPr="00935A07">
        <w:rPr>
          <w:rFonts w:asciiTheme="minorHAnsi" w:hAnsiTheme="minorHAnsi"/>
        </w:rPr>
        <w:t xml:space="preserve">people have a strong identity as </w:t>
      </w:r>
      <w:r w:rsidRPr="00935A07">
        <w:rPr>
          <w:rFonts w:asciiTheme="minorHAnsi" w:hAnsiTheme="minorHAnsi"/>
          <w:i/>
          <w:iCs/>
        </w:rPr>
        <w:t>Akha</w:t>
      </w:r>
      <w:r w:rsidRPr="00935A07">
        <w:rPr>
          <w:rFonts w:asciiTheme="minorHAnsi" w:hAnsiTheme="minorHAnsi"/>
        </w:rPr>
        <w:t xml:space="preserve"> with 36/36 [100%] of participants from </w:t>
      </w:r>
      <w:r w:rsidR="00C00B3D" w:rsidRPr="00935A07">
        <w:rPr>
          <w:rFonts w:asciiTheme="minorHAnsi" w:hAnsiTheme="minorHAnsi"/>
        </w:rPr>
        <w:t xml:space="preserve">Nam Pan area </w:t>
      </w:r>
      <w:r w:rsidRPr="00935A07">
        <w:rPr>
          <w:rFonts w:asciiTheme="minorHAnsi" w:hAnsiTheme="minorHAnsi"/>
        </w:rPr>
        <w:t xml:space="preserve">saying they think of themselves primarily as </w:t>
      </w:r>
      <w:r w:rsidRPr="00935A07">
        <w:rPr>
          <w:rFonts w:asciiTheme="minorHAnsi" w:hAnsiTheme="minorHAnsi"/>
          <w:i/>
          <w:iCs/>
        </w:rPr>
        <w:t>Akha</w:t>
      </w:r>
      <w:r w:rsidR="00C00B3D" w:rsidRPr="00935A07">
        <w:rPr>
          <w:rFonts w:asciiTheme="minorHAnsi" w:hAnsiTheme="minorHAnsi"/>
        </w:rPr>
        <w:t xml:space="preserve">.  </w:t>
      </w:r>
    </w:p>
    <w:p w:rsidR="00130236" w:rsidRPr="00935A07" w:rsidRDefault="00130236" w:rsidP="00130236">
      <w:pPr>
        <w:pStyle w:val="Heading2"/>
        <w:spacing w:line="276" w:lineRule="auto"/>
        <w:rPr>
          <w:rFonts w:asciiTheme="minorHAnsi" w:hAnsiTheme="minorHAnsi"/>
          <w:sz w:val="24"/>
          <w:szCs w:val="24"/>
          <w:lang w:val="en-GB"/>
        </w:rPr>
      </w:pPr>
      <w:bookmarkStart w:id="43" w:name="_Toc423078674"/>
      <w:r w:rsidRPr="00935A07">
        <w:rPr>
          <w:rFonts w:asciiTheme="minorHAnsi" w:hAnsiTheme="minorHAnsi"/>
          <w:sz w:val="24"/>
          <w:szCs w:val="24"/>
          <w:lang w:val="en-GB"/>
        </w:rPr>
        <w:t>Environment</w:t>
      </w:r>
      <w:bookmarkEnd w:id="43"/>
    </w:p>
    <w:p w:rsidR="001D788D" w:rsidRPr="00935A07" w:rsidRDefault="001D788D" w:rsidP="00037EAF">
      <w:pPr>
        <w:pStyle w:val="Body-ThesisText-Charis11pt"/>
        <w:spacing w:line="276" w:lineRule="auto"/>
        <w:rPr>
          <w:rFonts w:asciiTheme="minorHAnsi" w:hAnsiTheme="minorHAnsi"/>
        </w:rPr>
      </w:pPr>
      <w:r w:rsidRPr="00935A07">
        <w:rPr>
          <w:rFonts w:asciiTheme="minorHAnsi" w:hAnsiTheme="minorHAnsi"/>
        </w:rPr>
        <w:t>Sustainability of language use is affected by the environment</w:t>
      </w:r>
      <w:r w:rsidR="00457C51" w:rsidRPr="00935A07">
        <w:rPr>
          <w:rFonts w:asciiTheme="minorHAnsi" w:hAnsiTheme="minorHAnsi"/>
        </w:rPr>
        <w:t>:</w:t>
      </w:r>
      <w:r w:rsidRPr="00935A07">
        <w:rPr>
          <w:rFonts w:asciiTheme="minorHAnsi" w:hAnsiTheme="minorHAnsi"/>
        </w:rPr>
        <w:t xml:space="preserve"> both external factors</w:t>
      </w:r>
      <w:r w:rsidR="00823EDF" w:rsidRPr="00935A07">
        <w:rPr>
          <w:rFonts w:asciiTheme="minorHAnsi" w:hAnsiTheme="minorHAnsi"/>
        </w:rPr>
        <w:t>,</w:t>
      </w:r>
      <w:r w:rsidRPr="00935A07">
        <w:rPr>
          <w:rFonts w:asciiTheme="minorHAnsi" w:hAnsiTheme="minorHAnsi"/>
        </w:rPr>
        <w:t xml:space="preserve"> such as government policy</w:t>
      </w:r>
      <w:r w:rsidR="00823EDF" w:rsidRPr="00935A07">
        <w:rPr>
          <w:rFonts w:asciiTheme="minorHAnsi" w:hAnsiTheme="minorHAnsi"/>
        </w:rPr>
        <w:t>,</w:t>
      </w:r>
      <w:r w:rsidR="00457C51" w:rsidRPr="00935A07">
        <w:rPr>
          <w:rFonts w:asciiTheme="minorHAnsi" w:hAnsiTheme="minorHAnsi"/>
        </w:rPr>
        <w:t>and</w:t>
      </w:r>
      <w:r w:rsidRPr="00935A07">
        <w:rPr>
          <w:rFonts w:asciiTheme="minorHAnsi" w:hAnsiTheme="minorHAnsi"/>
        </w:rPr>
        <w:t xml:space="preserve"> factors within the community</w:t>
      </w:r>
      <w:r w:rsidR="00823EDF" w:rsidRPr="00935A07">
        <w:rPr>
          <w:rFonts w:asciiTheme="minorHAnsi" w:hAnsiTheme="minorHAnsi"/>
        </w:rPr>
        <w:t>,</w:t>
      </w:r>
      <w:r w:rsidRPr="00935A07">
        <w:rPr>
          <w:rFonts w:asciiTheme="minorHAnsi" w:hAnsiTheme="minorHAnsi"/>
        </w:rPr>
        <w:t xml:space="preserve"> such as community cohesiveness and unity</w:t>
      </w:r>
      <w:r w:rsidR="00823EDF" w:rsidRPr="00935A07">
        <w:rPr>
          <w:rFonts w:asciiTheme="minorHAnsi" w:hAnsiTheme="minorHAnsi"/>
        </w:rPr>
        <w:t>,</w:t>
      </w:r>
      <w:r w:rsidR="00457C51" w:rsidRPr="00935A07">
        <w:rPr>
          <w:rFonts w:asciiTheme="minorHAnsi" w:hAnsiTheme="minorHAnsi"/>
        </w:rPr>
        <w:t xml:space="preserve"> can affect vitality</w:t>
      </w:r>
      <w:r w:rsidRPr="00935A07">
        <w:rPr>
          <w:rFonts w:asciiTheme="minorHAnsi" w:hAnsiTheme="minorHAnsi"/>
        </w:rPr>
        <w:t xml:space="preserve">. The Myanmar government officially recognises 135 ethnic groups including </w:t>
      </w:r>
      <w:r w:rsidRPr="00935A07">
        <w:rPr>
          <w:rFonts w:asciiTheme="minorHAnsi" w:hAnsiTheme="minorHAnsi"/>
          <w:i/>
          <w:iCs/>
        </w:rPr>
        <w:t>Akha</w:t>
      </w:r>
      <w:r w:rsidRPr="00935A07">
        <w:rPr>
          <w:rFonts w:asciiTheme="minorHAnsi" w:hAnsiTheme="minorHAnsi"/>
        </w:rPr>
        <w:t xml:space="preserve">, </w:t>
      </w:r>
      <w:r w:rsidRPr="00935A07">
        <w:rPr>
          <w:rFonts w:asciiTheme="minorHAnsi" w:hAnsiTheme="minorHAnsi"/>
        </w:rPr>
        <w:lastRenderedPageBreak/>
        <w:t xml:space="preserve">so it has the status of an officially recognized group in Myanmar. Government education policy is currently quite complicated for ethnic minority groups since there are many different ethnic groups but the language of </w:t>
      </w:r>
      <w:r w:rsidR="00DE0BBE" w:rsidRPr="00935A07">
        <w:rPr>
          <w:rFonts w:asciiTheme="minorHAnsi" w:hAnsiTheme="minorHAnsi"/>
        </w:rPr>
        <w:t xml:space="preserve">educational </w:t>
      </w:r>
      <w:r w:rsidRPr="00935A07">
        <w:rPr>
          <w:rFonts w:asciiTheme="minorHAnsi" w:hAnsiTheme="minorHAnsi"/>
        </w:rPr>
        <w:t xml:space="preserve">instruction is Burmese. There are many people, who only speak their mother tongue at home, before they go to school. So many students find it difficult or even impossible to understand what their teachers are saying. They could not completely understand for at least the first </w:t>
      </w:r>
      <w:r w:rsidR="00457C51" w:rsidRPr="00935A07">
        <w:rPr>
          <w:rFonts w:asciiTheme="minorHAnsi" w:hAnsiTheme="minorHAnsi"/>
        </w:rPr>
        <w:t xml:space="preserve">one or two </w:t>
      </w:r>
      <w:r w:rsidRPr="00935A07">
        <w:rPr>
          <w:rFonts w:asciiTheme="minorHAnsi" w:hAnsiTheme="minorHAnsi"/>
        </w:rPr>
        <w:t>year</w:t>
      </w:r>
      <w:r w:rsidR="00457C51" w:rsidRPr="00935A07">
        <w:rPr>
          <w:rFonts w:asciiTheme="minorHAnsi" w:hAnsiTheme="minorHAnsi"/>
        </w:rPr>
        <w:t>s</w:t>
      </w:r>
      <w:r w:rsidRPr="00935A07">
        <w:rPr>
          <w:rFonts w:asciiTheme="minorHAnsi" w:hAnsiTheme="minorHAnsi"/>
        </w:rPr>
        <w:t xml:space="preserve"> of their school life. However </w:t>
      </w:r>
      <w:r w:rsidR="004412BF" w:rsidRPr="00935A07">
        <w:rPr>
          <w:rFonts w:asciiTheme="minorHAnsi" w:hAnsiTheme="minorHAnsi"/>
        </w:rPr>
        <w:t xml:space="preserve">sometimes </w:t>
      </w:r>
      <w:r w:rsidRPr="00935A07">
        <w:rPr>
          <w:rFonts w:asciiTheme="minorHAnsi" w:hAnsiTheme="minorHAnsi"/>
        </w:rPr>
        <w:t xml:space="preserve">they gradually learn the language and grow in their understanding of the learning process after </w:t>
      </w:r>
      <w:r w:rsidR="004412BF" w:rsidRPr="00935A07">
        <w:rPr>
          <w:rFonts w:asciiTheme="minorHAnsi" w:hAnsiTheme="minorHAnsi"/>
        </w:rPr>
        <w:t xml:space="preserve">the </w:t>
      </w:r>
      <w:r w:rsidRPr="00935A07">
        <w:rPr>
          <w:rFonts w:asciiTheme="minorHAnsi" w:hAnsiTheme="minorHAnsi"/>
        </w:rPr>
        <w:t xml:space="preserve">fourth or fifth year of school. </w:t>
      </w:r>
    </w:p>
    <w:p w:rsidR="001D788D" w:rsidRPr="00935A07" w:rsidRDefault="001D788D" w:rsidP="00037EAF">
      <w:pPr>
        <w:pStyle w:val="Body-ThesisText-Charis11pt"/>
        <w:spacing w:line="276" w:lineRule="auto"/>
        <w:rPr>
          <w:rFonts w:asciiTheme="minorHAnsi" w:hAnsiTheme="minorHAnsi"/>
        </w:rPr>
      </w:pPr>
      <w:r w:rsidRPr="00935A07">
        <w:rPr>
          <w:rFonts w:asciiTheme="minorHAnsi" w:hAnsiTheme="minorHAnsi"/>
        </w:rPr>
        <w:t xml:space="preserve">Those children who </w:t>
      </w:r>
      <w:r w:rsidR="004F6D82" w:rsidRPr="00935A07">
        <w:rPr>
          <w:rFonts w:asciiTheme="minorHAnsi" w:hAnsiTheme="minorHAnsi"/>
        </w:rPr>
        <w:t>attendan Early Childhood Care and Development(</w:t>
      </w:r>
      <w:r w:rsidRPr="00935A07">
        <w:rPr>
          <w:rFonts w:asciiTheme="minorHAnsi" w:hAnsiTheme="minorHAnsi"/>
        </w:rPr>
        <w:t>ECCD</w:t>
      </w:r>
      <w:r w:rsidR="004F6D82" w:rsidRPr="00935A07">
        <w:rPr>
          <w:rFonts w:asciiTheme="minorHAnsi" w:hAnsiTheme="minorHAnsi"/>
        </w:rPr>
        <w:t xml:space="preserve">)preschool program </w:t>
      </w:r>
      <w:r w:rsidR="00457C51" w:rsidRPr="00935A07">
        <w:rPr>
          <w:rFonts w:asciiTheme="minorHAnsi" w:hAnsiTheme="minorHAnsi"/>
        </w:rPr>
        <w:t xml:space="preserve">generally </w:t>
      </w:r>
      <w:r w:rsidRPr="00935A07">
        <w:rPr>
          <w:rFonts w:asciiTheme="minorHAnsi" w:hAnsiTheme="minorHAnsi"/>
        </w:rPr>
        <w:t xml:space="preserve">do </w:t>
      </w:r>
      <w:r w:rsidR="00457C51" w:rsidRPr="00935A07">
        <w:rPr>
          <w:rFonts w:asciiTheme="minorHAnsi" w:hAnsiTheme="minorHAnsi"/>
        </w:rPr>
        <w:t>better</w:t>
      </w:r>
      <w:r w:rsidRPr="00935A07">
        <w:rPr>
          <w:rFonts w:asciiTheme="minorHAnsi" w:hAnsiTheme="minorHAnsi"/>
        </w:rPr>
        <w:t xml:space="preserve"> in </w:t>
      </w:r>
      <w:r w:rsidR="004F6D82" w:rsidRPr="00935A07">
        <w:rPr>
          <w:rFonts w:asciiTheme="minorHAnsi" w:hAnsiTheme="minorHAnsi"/>
        </w:rPr>
        <w:t>school</w:t>
      </w:r>
      <w:r w:rsidRPr="00935A07">
        <w:rPr>
          <w:rFonts w:asciiTheme="minorHAnsi" w:hAnsiTheme="minorHAnsi"/>
        </w:rPr>
        <w:t xml:space="preserve"> compared with </w:t>
      </w:r>
      <w:r w:rsidR="00457C51" w:rsidRPr="00935A07">
        <w:rPr>
          <w:rFonts w:asciiTheme="minorHAnsi" w:hAnsiTheme="minorHAnsi"/>
        </w:rPr>
        <w:t xml:space="preserve">those </w:t>
      </w:r>
      <w:r w:rsidRPr="00935A07">
        <w:rPr>
          <w:rFonts w:asciiTheme="minorHAnsi" w:hAnsiTheme="minorHAnsi"/>
        </w:rPr>
        <w:t>who have never gone to ECCD, even though they could not learn</w:t>
      </w:r>
      <w:r w:rsidR="004412BF" w:rsidRPr="00935A07">
        <w:rPr>
          <w:rFonts w:asciiTheme="minorHAnsi" w:hAnsiTheme="minorHAnsi"/>
        </w:rPr>
        <w:t xml:space="preserve"> in government schools</w:t>
      </w:r>
      <w:r w:rsidRPr="00935A07">
        <w:rPr>
          <w:rFonts w:asciiTheme="minorHAnsi" w:hAnsiTheme="minorHAnsi"/>
        </w:rPr>
        <w:t xml:space="preserve"> in their mother tongue, </w:t>
      </w:r>
      <w:r w:rsidRPr="00935A07">
        <w:rPr>
          <w:rFonts w:asciiTheme="minorHAnsi" w:hAnsiTheme="minorHAnsi"/>
          <w:i/>
          <w:iCs/>
        </w:rPr>
        <w:t>Akha.</w:t>
      </w:r>
      <w:r w:rsidRPr="00935A07">
        <w:rPr>
          <w:rFonts w:asciiTheme="minorHAnsi" w:hAnsiTheme="minorHAnsi"/>
        </w:rPr>
        <w:t xml:space="preserve"> But there are very few students who can go to ECCD before they go to the school. Only those who live in the city or certain villages where ECCD is provided by an NGO can have the opportunity. Since most of the</w:t>
      </w:r>
      <w:r w:rsidRPr="00935A07">
        <w:rPr>
          <w:rFonts w:asciiTheme="minorHAnsi" w:hAnsiTheme="minorHAnsi"/>
          <w:i/>
          <w:iCs/>
        </w:rPr>
        <w:t xml:space="preserve"> Akha</w:t>
      </w:r>
      <w:r w:rsidRPr="00935A07">
        <w:rPr>
          <w:rFonts w:asciiTheme="minorHAnsi" w:hAnsiTheme="minorHAnsi"/>
        </w:rPr>
        <w:t xml:space="preserve"> people live in upland areas</w:t>
      </w:r>
      <w:r w:rsidR="004412BF" w:rsidRPr="00935A07">
        <w:rPr>
          <w:rFonts w:asciiTheme="minorHAnsi" w:hAnsiTheme="minorHAnsi"/>
        </w:rPr>
        <w:t>,</w:t>
      </w:r>
      <w:r w:rsidRPr="00935A07">
        <w:rPr>
          <w:rFonts w:asciiTheme="minorHAnsi" w:hAnsiTheme="minorHAnsi"/>
        </w:rPr>
        <w:t xml:space="preserve"> they could not have opportunity to have </w:t>
      </w:r>
      <w:r w:rsidR="004F6D82" w:rsidRPr="00935A07">
        <w:rPr>
          <w:rFonts w:asciiTheme="minorHAnsi" w:hAnsiTheme="minorHAnsi"/>
        </w:rPr>
        <w:t xml:space="preserve">ECCD </w:t>
      </w:r>
      <w:r w:rsidRPr="00935A07">
        <w:rPr>
          <w:rFonts w:asciiTheme="minorHAnsi" w:hAnsiTheme="minorHAnsi"/>
        </w:rPr>
        <w:t xml:space="preserve">in their villages. So they face many struggles in their education. Many students stop going to school after they complete primary or secondary school. </w:t>
      </w:r>
    </w:p>
    <w:p w:rsidR="001D788D" w:rsidRPr="00935A07" w:rsidRDefault="001D788D" w:rsidP="00037EAF">
      <w:pPr>
        <w:pStyle w:val="Body-ThesisText-Charis11pt"/>
        <w:spacing w:line="276" w:lineRule="auto"/>
        <w:rPr>
          <w:rFonts w:asciiTheme="minorHAnsi" w:hAnsiTheme="minorHAnsi"/>
        </w:rPr>
      </w:pPr>
      <w:r w:rsidRPr="00935A07">
        <w:rPr>
          <w:rFonts w:asciiTheme="minorHAnsi" w:hAnsiTheme="minorHAnsi"/>
        </w:rPr>
        <w:t xml:space="preserve">The Myanmar Multiple Indicator Cluster Survey 2009-2010 [MICS] (Ministry of National Planning and Economic Development and Ministry of Health, Myanmar 2011) presents various regional, division-level, and national statistics. According to MICS, the rate of primary school completion and the rate of transition to secondary education in Eastern Shan State are 97.0% in 2009-2010. Seeing this number the rate of the transition is strong. However it should be </w:t>
      </w:r>
      <w:r w:rsidR="004F6D82" w:rsidRPr="00935A07">
        <w:rPr>
          <w:rFonts w:asciiTheme="minorHAnsi" w:hAnsiTheme="minorHAnsi"/>
        </w:rPr>
        <w:t xml:space="preserve">remembered </w:t>
      </w:r>
      <w:r w:rsidRPr="00935A07">
        <w:rPr>
          <w:rFonts w:asciiTheme="minorHAnsi" w:hAnsiTheme="minorHAnsi"/>
        </w:rPr>
        <w:t xml:space="preserve">that </w:t>
      </w:r>
      <w:r w:rsidR="004F6D82" w:rsidRPr="00935A07">
        <w:rPr>
          <w:rFonts w:asciiTheme="minorHAnsi" w:hAnsiTheme="minorHAnsi"/>
        </w:rPr>
        <w:t>this</w:t>
      </w:r>
      <w:r w:rsidRPr="00935A07">
        <w:rPr>
          <w:rFonts w:asciiTheme="minorHAnsi" w:hAnsiTheme="minorHAnsi"/>
        </w:rPr>
        <w:t xml:space="preserve"> number is </w:t>
      </w:r>
      <w:r w:rsidR="004F6D82" w:rsidRPr="00935A07">
        <w:rPr>
          <w:rFonts w:asciiTheme="minorHAnsi" w:hAnsiTheme="minorHAnsi"/>
        </w:rPr>
        <w:t xml:space="preserve">for the whole of Eastern Shan State, </w:t>
      </w:r>
      <w:r w:rsidRPr="00935A07">
        <w:rPr>
          <w:rFonts w:asciiTheme="minorHAnsi" w:hAnsiTheme="minorHAnsi"/>
        </w:rPr>
        <w:t xml:space="preserve">not </w:t>
      </w:r>
      <w:r w:rsidR="004F6D82" w:rsidRPr="00935A07">
        <w:rPr>
          <w:rFonts w:asciiTheme="minorHAnsi" w:hAnsiTheme="minorHAnsi"/>
        </w:rPr>
        <w:t xml:space="preserve">just </w:t>
      </w:r>
      <w:r w:rsidR="00A94FA4" w:rsidRPr="00935A07">
        <w:rPr>
          <w:rFonts w:asciiTheme="minorHAnsi" w:hAnsiTheme="minorHAnsi"/>
        </w:rPr>
        <w:t xml:space="preserve">for </w:t>
      </w:r>
      <w:r w:rsidR="00A94FA4" w:rsidRPr="00935A07">
        <w:rPr>
          <w:rFonts w:asciiTheme="minorHAnsi" w:hAnsiTheme="minorHAnsi"/>
          <w:i/>
          <w:iCs/>
        </w:rPr>
        <w:t>Akha</w:t>
      </w:r>
      <w:r w:rsidR="004F6D82" w:rsidRPr="00935A07">
        <w:rPr>
          <w:rFonts w:asciiTheme="minorHAnsi" w:hAnsiTheme="minorHAnsi"/>
        </w:rPr>
        <w:t xml:space="preserve">communities. It is likely that the figure for </w:t>
      </w:r>
      <w:r w:rsidR="004F6D82" w:rsidRPr="00935A07">
        <w:rPr>
          <w:rFonts w:asciiTheme="minorHAnsi" w:hAnsiTheme="minorHAnsi"/>
          <w:i/>
          <w:iCs/>
        </w:rPr>
        <w:t>Akha</w:t>
      </w:r>
      <w:r w:rsidR="004F6D82" w:rsidRPr="00935A07">
        <w:rPr>
          <w:rFonts w:asciiTheme="minorHAnsi" w:hAnsiTheme="minorHAnsi"/>
        </w:rPr>
        <w:t xml:space="preserve"> would be lower because many </w:t>
      </w:r>
      <w:r w:rsidR="004F6D82" w:rsidRPr="00935A07">
        <w:rPr>
          <w:rFonts w:asciiTheme="minorHAnsi" w:hAnsiTheme="minorHAnsi"/>
          <w:i/>
          <w:iCs/>
        </w:rPr>
        <w:t>Akha</w:t>
      </w:r>
      <w:r w:rsidR="004F6D82" w:rsidRPr="00935A07">
        <w:rPr>
          <w:rFonts w:asciiTheme="minorHAnsi" w:hAnsiTheme="minorHAnsi"/>
        </w:rPr>
        <w:t xml:space="preserve"> live in villages where it is difficult for children to go to school</w:t>
      </w:r>
      <w:r w:rsidRPr="00935A07">
        <w:rPr>
          <w:rFonts w:asciiTheme="minorHAnsi" w:hAnsiTheme="minorHAnsi"/>
        </w:rPr>
        <w:t xml:space="preserve">. </w:t>
      </w:r>
    </w:p>
    <w:p w:rsidR="001D788D" w:rsidRPr="00935A07" w:rsidRDefault="001D788D" w:rsidP="00037EAF">
      <w:pPr>
        <w:pStyle w:val="Body-ThesisText-Charis11pt"/>
        <w:spacing w:line="276" w:lineRule="auto"/>
        <w:rPr>
          <w:rFonts w:asciiTheme="minorHAnsi" w:hAnsiTheme="minorHAnsi"/>
        </w:rPr>
      </w:pPr>
      <w:r w:rsidRPr="00935A07">
        <w:rPr>
          <w:rFonts w:asciiTheme="minorHAnsi" w:hAnsiTheme="minorHAnsi"/>
        </w:rPr>
        <w:t xml:space="preserve">One of the reasons why the </w:t>
      </w:r>
      <w:r w:rsidRPr="00935A07">
        <w:rPr>
          <w:rFonts w:asciiTheme="minorHAnsi" w:hAnsiTheme="minorHAnsi"/>
          <w:i/>
          <w:iCs/>
        </w:rPr>
        <w:t>Akha</w:t>
      </w:r>
      <w:r w:rsidRPr="00935A07">
        <w:rPr>
          <w:rFonts w:asciiTheme="minorHAnsi" w:hAnsiTheme="minorHAnsi"/>
        </w:rPr>
        <w:t xml:space="preserve"> students stop going to school after finishing the primary or secondary school is most of them have to go to another village or city to continue their studies. Secondly, they are often not happy to go to school because of the extra difficulties they face since they cannot have a chance to learn in their mother tongue. Thirdly, if they go to the city they have to mix with more people groups who speak other languages that they cannot understand. Yet another reason might be that the children are needed to help the</w:t>
      </w:r>
      <w:r w:rsidR="004F6D82" w:rsidRPr="00935A07">
        <w:rPr>
          <w:rFonts w:asciiTheme="minorHAnsi" w:hAnsiTheme="minorHAnsi"/>
        </w:rPr>
        <w:t>ir</w:t>
      </w:r>
      <w:r w:rsidRPr="00935A07">
        <w:rPr>
          <w:rFonts w:asciiTheme="minorHAnsi" w:hAnsiTheme="minorHAnsi"/>
        </w:rPr>
        <w:t xml:space="preserve"> parents, for example the parents need help to work in the farm or to take care of their animals. However, </w:t>
      </w:r>
      <w:r w:rsidR="004F6D82" w:rsidRPr="00935A07">
        <w:rPr>
          <w:rFonts w:asciiTheme="minorHAnsi" w:hAnsiTheme="minorHAnsi"/>
        </w:rPr>
        <w:t xml:space="preserve">in the author’s experience </w:t>
      </w:r>
      <w:r w:rsidRPr="00935A07">
        <w:rPr>
          <w:rFonts w:asciiTheme="minorHAnsi" w:hAnsiTheme="minorHAnsi"/>
        </w:rPr>
        <w:t xml:space="preserve">nowadays only a few people ask their children to help in the farm </w:t>
      </w:r>
      <w:r w:rsidR="00077EC9" w:rsidRPr="00935A07">
        <w:rPr>
          <w:rFonts w:asciiTheme="minorHAnsi" w:hAnsiTheme="minorHAnsi"/>
        </w:rPr>
        <w:t>instead of going to school</w:t>
      </w:r>
      <w:r w:rsidRPr="00935A07">
        <w:rPr>
          <w:rFonts w:asciiTheme="minorHAnsi" w:hAnsiTheme="minorHAnsi"/>
        </w:rPr>
        <w:t xml:space="preserve">. </w:t>
      </w:r>
    </w:p>
    <w:p w:rsidR="00130236" w:rsidRPr="00935A07" w:rsidRDefault="00130236" w:rsidP="00130236">
      <w:pPr>
        <w:pStyle w:val="Heading2"/>
        <w:spacing w:line="276" w:lineRule="auto"/>
        <w:rPr>
          <w:rFonts w:asciiTheme="minorHAnsi" w:hAnsiTheme="minorHAnsi"/>
          <w:sz w:val="24"/>
          <w:szCs w:val="24"/>
          <w:lang w:val="en-GB"/>
        </w:rPr>
      </w:pPr>
      <w:bookmarkStart w:id="44" w:name="_Toc423078675"/>
      <w:r w:rsidRPr="00935A07">
        <w:rPr>
          <w:rFonts w:asciiTheme="minorHAnsi" w:hAnsiTheme="minorHAnsi"/>
          <w:sz w:val="24"/>
          <w:szCs w:val="24"/>
          <w:lang w:val="en-GB"/>
        </w:rPr>
        <w:t>Differentiation</w:t>
      </w:r>
      <w:bookmarkEnd w:id="44"/>
    </w:p>
    <w:bookmarkEnd w:id="19"/>
    <w:p w:rsidR="00EC42DE" w:rsidRPr="00935A07" w:rsidRDefault="00EC42DE" w:rsidP="007E55F5">
      <w:pPr>
        <w:pStyle w:val="Body-ThesisText-Charis11pt"/>
        <w:spacing w:line="276" w:lineRule="auto"/>
        <w:rPr>
          <w:rFonts w:asciiTheme="minorHAnsi" w:hAnsiTheme="minorHAnsi"/>
        </w:rPr>
      </w:pPr>
      <w:r w:rsidRPr="00935A07">
        <w:rPr>
          <w:rFonts w:asciiTheme="minorHAnsi" w:hAnsiTheme="minorHAnsi"/>
        </w:rPr>
        <w:t>Differentiation is the use of two or more languages for different functions within a community. The more stable the usage of particular languages for particular functions, the more sustainable the language. As shown in section</w:t>
      </w:r>
      <w:r w:rsidR="00077EC9" w:rsidRPr="00935A07">
        <w:rPr>
          <w:rFonts w:asciiTheme="minorHAnsi" w:hAnsiTheme="minorHAnsi"/>
        </w:rPr>
        <w:t xml:space="preserve"> 3.1 above</w:t>
      </w:r>
      <w:r w:rsidRPr="00935A07">
        <w:rPr>
          <w:rFonts w:asciiTheme="minorHAnsi" w:hAnsiTheme="minorHAnsi"/>
        </w:rPr>
        <w:t xml:space="preserve">, there is very strong usage of </w:t>
      </w:r>
      <w:r w:rsidRPr="00935A07">
        <w:rPr>
          <w:rFonts w:asciiTheme="minorHAnsi" w:hAnsiTheme="minorHAnsi"/>
          <w:i/>
          <w:iCs/>
        </w:rPr>
        <w:t xml:space="preserve">Akha </w:t>
      </w:r>
      <w:r w:rsidRPr="00935A07">
        <w:rPr>
          <w:rFonts w:asciiTheme="minorHAnsi" w:hAnsiTheme="minorHAnsi"/>
        </w:rPr>
        <w:t xml:space="preserve">in the home domain as well as in the religious domain. </w:t>
      </w:r>
      <w:r w:rsidR="00077EC9" w:rsidRPr="00935A07">
        <w:rPr>
          <w:rFonts w:asciiTheme="minorHAnsi" w:hAnsiTheme="minorHAnsi"/>
        </w:rPr>
        <w:t xml:space="preserve">The data in </w:t>
      </w:r>
      <w:fldSimple w:instr=" REF _Ref423037188 \h  \* MERGEFORMAT ">
        <w:r w:rsidR="006455CE" w:rsidRPr="006455CE">
          <w:rPr>
            <w:rFonts w:asciiTheme="minorHAnsi" w:hAnsiTheme="minorHAnsi"/>
            <w:sz w:val="24"/>
            <w:szCs w:val="24"/>
          </w:rPr>
          <w:t xml:space="preserve">Table </w:t>
        </w:r>
        <w:r w:rsidR="006455CE" w:rsidRPr="006455CE">
          <w:rPr>
            <w:rFonts w:asciiTheme="minorHAnsi" w:hAnsiTheme="minorHAnsi"/>
            <w:noProof/>
            <w:sz w:val="24"/>
            <w:szCs w:val="24"/>
          </w:rPr>
          <w:t>9</w:t>
        </w:r>
      </w:fldSimple>
      <w:r w:rsidR="00077EC9" w:rsidRPr="00935A07">
        <w:rPr>
          <w:rFonts w:asciiTheme="minorHAnsi" w:hAnsiTheme="minorHAnsi"/>
        </w:rPr>
        <w:t xml:space="preserve"> give some insight into </w:t>
      </w:r>
      <w:r w:rsidR="00077EC9" w:rsidRPr="00935A07">
        <w:rPr>
          <w:rFonts w:asciiTheme="minorHAnsi" w:hAnsiTheme="minorHAnsi"/>
          <w:i/>
          <w:iCs/>
        </w:rPr>
        <w:t>Akha</w:t>
      </w:r>
      <w:r w:rsidR="00077EC9" w:rsidRPr="00935A07">
        <w:rPr>
          <w:rFonts w:asciiTheme="minorHAnsi" w:hAnsiTheme="minorHAnsi"/>
        </w:rPr>
        <w:t xml:space="preserve"> language proficiency.</w:t>
      </w:r>
      <w:bookmarkStart w:id="45" w:name="_Ref402787446"/>
      <w:bookmarkStart w:id="46" w:name="_Toc417636531"/>
    </w:p>
    <w:p w:rsidR="0083113D" w:rsidRPr="00935A07" w:rsidRDefault="0083113D" w:rsidP="007E55F5">
      <w:pPr>
        <w:pStyle w:val="Body-ThesisText-Charis11pt"/>
        <w:spacing w:line="276" w:lineRule="auto"/>
        <w:rPr>
          <w:rFonts w:asciiTheme="minorHAnsi" w:hAnsiTheme="minorHAnsi"/>
        </w:rPr>
      </w:pPr>
    </w:p>
    <w:p w:rsidR="00EC42DE" w:rsidRPr="00935A07" w:rsidRDefault="00EC42DE" w:rsidP="007E55F5">
      <w:pPr>
        <w:pStyle w:val="Caption-Table"/>
        <w:rPr>
          <w:rFonts w:asciiTheme="minorHAnsi" w:hAnsiTheme="minorHAnsi"/>
        </w:rPr>
      </w:pPr>
      <w:bookmarkStart w:id="47" w:name="_Ref423037188"/>
      <w:r w:rsidRPr="00935A07">
        <w:rPr>
          <w:rFonts w:asciiTheme="minorHAnsi" w:hAnsiTheme="minorHAnsi"/>
        </w:rPr>
        <w:t xml:space="preserve">Table </w:t>
      </w:r>
      <w:r w:rsidR="00864832" w:rsidRPr="00935A07">
        <w:rPr>
          <w:rFonts w:asciiTheme="minorHAnsi" w:hAnsiTheme="minorHAnsi"/>
        </w:rPr>
        <w:fldChar w:fldCharType="begin"/>
      </w:r>
      <w:r w:rsidRPr="00935A07">
        <w:rPr>
          <w:rFonts w:asciiTheme="minorHAnsi" w:hAnsiTheme="minorHAnsi"/>
        </w:rPr>
        <w:instrText xml:space="preserve"> SEQ Table \* ARABIC </w:instrText>
      </w:r>
      <w:r w:rsidR="00864832" w:rsidRPr="00935A07">
        <w:rPr>
          <w:rFonts w:asciiTheme="minorHAnsi" w:hAnsiTheme="minorHAnsi"/>
        </w:rPr>
        <w:fldChar w:fldCharType="separate"/>
      </w:r>
      <w:r w:rsidR="006455CE">
        <w:rPr>
          <w:rFonts w:asciiTheme="minorHAnsi" w:hAnsiTheme="minorHAnsi"/>
          <w:noProof/>
        </w:rPr>
        <w:t>9</w:t>
      </w:r>
      <w:r w:rsidR="00864832" w:rsidRPr="00935A07">
        <w:rPr>
          <w:rFonts w:asciiTheme="minorHAnsi" w:hAnsiTheme="minorHAnsi"/>
        </w:rPr>
        <w:fldChar w:fldCharType="end"/>
      </w:r>
      <w:bookmarkEnd w:id="45"/>
      <w:bookmarkEnd w:id="47"/>
      <w:r w:rsidRPr="00935A07">
        <w:rPr>
          <w:rFonts w:asciiTheme="minorHAnsi" w:hAnsiTheme="minorHAnsi"/>
        </w:rPr>
        <w:t xml:space="preserve"> Akha language proficiency</w:t>
      </w:r>
      <w:bookmarkEnd w:id="46"/>
    </w:p>
    <w:tbl>
      <w:tblPr>
        <w:tblStyle w:val="TableGrid"/>
        <w:tblW w:w="0" w:type="auto"/>
        <w:tblLayout w:type="fixed"/>
        <w:tblLook w:val="04A0"/>
      </w:tblPr>
      <w:tblGrid>
        <w:gridCol w:w="4413"/>
        <w:gridCol w:w="1095"/>
        <w:gridCol w:w="1170"/>
        <w:gridCol w:w="270"/>
        <w:gridCol w:w="1170"/>
      </w:tblGrid>
      <w:tr w:rsidR="00EC42DE" w:rsidRPr="00935A07" w:rsidTr="004874FF">
        <w:tc>
          <w:tcPr>
            <w:tcW w:w="4413" w:type="dxa"/>
          </w:tcPr>
          <w:p w:rsidR="00EC42DE" w:rsidRPr="00935A07" w:rsidRDefault="00EC42DE" w:rsidP="00037EAF">
            <w:pPr>
              <w:spacing w:line="276" w:lineRule="auto"/>
              <w:jc w:val="center"/>
              <w:rPr>
                <w:rFonts w:asciiTheme="minorHAnsi" w:hAnsiTheme="minorHAnsi" w:cs="Charis SIL"/>
                <w:b/>
                <w:bCs/>
                <w:sz w:val="20"/>
                <w:szCs w:val="20"/>
              </w:rPr>
            </w:pPr>
            <w:r w:rsidRPr="00935A07">
              <w:rPr>
                <w:rFonts w:asciiTheme="minorHAnsi" w:hAnsiTheme="minorHAnsi" w:cs="Charis SIL"/>
                <w:b/>
                <w:bCs/>
                <w:sz w:val="20"/>
                <w:szCs w:val="20"/>
              </w:rPr>
              <w:t>Question number</w:t>
            </w:r>
            <w:r w:rsidR="00495DAF" w:rsidRPr="00935A07">
              <w:rPr>
                <w:rFonts w:asciiTheme="minorHAnsi" w:hAnsiTheme="minorHAnsi" w:cs="Charis SIL"/>
                <w:b/>
                <w:bCs/>
                <w:sz w:val="20"/>
                <w:szCs w:val="20"/>
              </w:rPr>
              <w:t xml:space="preserve"> on KIQ</w:t>
            </w:r>
          </w:p>
        </w:tc>
        <w:tc>
          <w:tcPr>
            <w:tcW w:w="1095" w:type="dxa"/>
          </w:tcPr>
          <w:p w:rsidR="00EC42DE" w:rsidRPr="00935A07" w:rsidRDefault="00EC42DE" w:rsidP="00037EAF">
            <w:pPr>
              <w:spacing w:line="276" w:lineRule="auto"/>
              <w:jc w:val="center"/>
              <w:rPr>
                <w:rFonts w:asciiTheme="minorHAnsi" w:hAnsiTheme="minorHAnsi" w:cs="Charis SIL"/>
                <w:b/>
                <w:bCs/>
                <w:sz w:val="20"/>
                <w:szCs w:val="20"/>
              </w:rPr>
            </w:pPr>
            <w:r w:rsidRPr="00935A07">
              <w:rPr>
                <w:rFonts w:asciiTheme="minorHAnsi" w:hAnsiTheme="minorHAnsi" w:cs="Charis SIL"/>
                <w:b/>
                <w:bCs/>
                <w:sz w:val="20"/>
                <w:szCs w:val="20"/>
              </w:rPr>
              <w:t>Yes</w:t>
            </w:r>
          </w:p>
        </w:tc>
        <w:tc>
          <w:tcPr>
            <w:tcW w:w="1170" w:type="dxa"/>
          </w:tcPr>
          <w:p w:rsidR="00EC42DE" w:rsidRPr="00935A07" w:rsidRDefault="00EC42DE" w:rsidP="00037EAF">
            <w:pPr>
              <w:spacing w:line="276" w:lineRule="auto"/>
              <w:jc w:val="center"/>
              <w:rPr>
                <w:rFonts w:asciiTheme="minorHAnsi" w:hAnsiTheme="minorHAnsi" w:cs="Charis SIL"/>
                <w:b/>
                <w:bCs/>
                <w:sz w:val="20"/>
                <w:szCs w:val="20"/>
              </w:rPr>
            </w:pPr>
            <w:r w:rsidRPr="00935A07">
              <w:rPr>
                <w:rFonts w:asciiTheme="minorHAnsi" w:hAnsiTheme="minorHAnsi" w:cs="Charis SIL"/>
                <w:b/>
                <w:bCs/>
                <w:sz w:val="20"/>
                <w:szCs w:val="20"/>
              </w:rPr>
              <w:t>No</w:t>
            </w:r>
          </w:p>
        </w:tc>
        <w:tc>
          <w:tcPr>
            <w:tcW w:w="270" w:type="dxa"/>
            <w:vMerge w:val="restart"/>
          </w:tcPr>
          <w:p w:rsidR="00EC42DE" w:rsidRPr="00935A07" w:rsidRDefault="00EC42DE" w:rsidP="00037EAF">
            <w:pPr>
              <w:spacing w:line="276" w:lineRule="auto"/>
              <w:jc w:val="center"/>
              <w:rPr>
                <w:rFonts w:asciiTheme="minorHAnsi" w:hAnsiTheme="minorHAnsi" w:cs="Charis SIL"/>
                <w:b/>
                <w:bCs/>
                <w:sz w:val="20"/>
                <w:szCs w:val="20"/>
              </w:rPr>
            </w:pPr>
          </w:p>
        </w:tc>
        <w:tc>
          <w:tcPr>
            <w:tcW w:w="1170" w:type="dxa"/>
          </w:tcPr>
          <w:p w:rsidR="00EC42DE" w:rsidRPr="00935A07" w:rsidRDefault="00EC42DE" w:rsidP="00037EAF">
            <w:pPr>
              <w:spacing w:line="276" w:lineRule="auto"/>
              <w:jc w:val="center"/>
              <w:rPr>
                <w:rFonts w:asciiTheme="minorHAnsi" w:hAnsiTheme="minorHAnsi" w:cs="Charis SIL"/>
                <w:b/>
                <w:bCs/>
                <w:sz w:val="20"/>
                <w:szCs w:val="20"/>
              </w:rPr>
            </w:pPr>
            <w:r w:rsidRPr="00935A07">
              <w:rPr>
                <w:rFonts w:asciiTheme="minorHAnsi" w:hAnsiTheme="minorHAnsi" w:cs="Charis SIL"/>
                <w:b/>
                <w:bCs/>
                <w:sz w:val="20"/>
                <w:szCs w:val="20"/>
              </w:rPr>
              <w:t>Akha</w:t>
            </w:r>
          </w:p>
        </w:tc>
      </w:tr>
      <w:tr w:rsidR="00EC42DE" w:rsidRPr="00935A07" w:rsidTr="004874FF">
        <w:tc>
          <w:tcPr>
            <w:tcW w:w="4413" w:type="dxa"/>
          </w:tcPr>
          <w:p w:rsidR="00EC42DE" w:rsidRPr="00935A07" w:rsidRDefault="00EC42DE" w:rsidP="00D60AFE">
            <w:pPr>
              <w:spacing w:line="276" w:lineRule="auto"/>
              <w:rPr>
                <w:rFonts w:asciiTheme="minorHAnsi" w:hAnsiTheme="minorHAnsi" w:cs="Charis SIL"/>
                <w:sz w:val="20"/>
                <w:szCs w:val="20"/>
              </w:rPr>
            </w:pPr>
            <w:r w:rsidRPr="00935A07">
              <w:rPr>
                <w:rFonts w:asciiTheme="minorHAnsi" w:hAnsiTheme="minorHAnsi" w:cs="Charis SIL"/>
                <w:sz w:val="20"/>
                <w:szCs w:val="20"/>
              </w:rPr>
              <w:t>37</w:t>
            </w:r>
            <w:r w:rsidR="00D60AFE" w:rsidRPr="00935A07">
              <w:rPr>
                <w:rFonts w:asciiTheme="minorHAnsi" w:hAnsiTheme="minorHAnsi" w:cs="Charis SIL"/>
                <w:sz w:val="20"/>
                <w:szCs w:val="20"/>
              </w:rPr>
              <w:t>.</w:t>
            </w:r>
            <w:r w:rsidRPr="00935A07">
              <w:rPr>
                <w:rFonts w:asciiTheme="minorHAnsi" w:hAnsiTheme="minorHAnsi" w:cs="Charis SIL"/>
                <w:sz w:val="20"/>
                <w:szCs w:val="20"/>
              </w:rPr>
              <w:t xml:space="preserve"> Are there people in this village who can only speak Akha?</w:t>
            </w:r>
          </w:p>
        </w:tc>
        <w:tc>
          <w:tcPr>
            <w:tcW w:w="1095"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9 [50%]</w:t>
            </w:r>
          </w:p>
        </w:tc>
        <w:tc>
          <w:tcPr>
            <w:tcW w:w="1170"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9 [50%]</w:t>
            </w:r>
          </w:p>
        </w:tc>
        <w:tc>
          <w:tcPr>
            <w:tcW w:w="270" w:type="dxa"/>
            <w:vMerge/>
          </w:tcPr>
          <w:p w:rsidR="00EC42DE" w:rsidRPr="00935A07" w:rsidRDefault="00EC42DE" w:rsidP="00037EAF">
            <w:pPr>
              <w:spacing w:line="276" w:lineRule="auto"/>
              <w:jc w:val="center"/>
              <w:rPr>
                <w:rFonts w:asciiTheme="minorHAnsi" w:hAnsiTheme="minorHAnsi" w:cs="Charis SIL"/>
                <w:sz w:val="20"/>
                <w:szCs w:val="20"/>
              </w:rPr>
            </w:pPr>
          </w:p>
        </w:tc>
        <w:tc>
          <w:tcPr>
            <w:tcW w:w="1170" w:type="dxa"/>
          </w:tcPr>
          <w:p w:rsidR="00EC42DE" w:rsidRPr="00935A07" w:rsidRDefault="00EC42DE" w:rsidP="00037EAF">
            <w:pPr>
              <w:spacing w:line="276" w:lineRule="auto"/>
              <w:jc w:val="center"/>
              <w:rPr>
                <w:rFonts w:asciiTheme="minorHAnsi" w:hAnsiTheme="minorHAnsi" w:cs="Charis SIL"/>
                <w:sz w:val="20"/>
                <w:szCs w:val="20"/>
              </w:rPr>
            </w:pPr>
          </w:p>
        </w:tc>
      </w:tr>
      <w:tr w:rsidR="00EC42DE" w:rsidRPr="00935A07" w:rsidTr="004874FF">
        <w:trPr>
          <w:trHeight w:val="729"/>
        </w:trPr>
        <w:tc>
          <w:tcPr>
            <w:tcW w:w="4413" w:type="dxa"/>
          </w:tcPr>
          <w:p w:rsidR="00EC42DE" w:rsidRPr="00935A07" w:rsidRDefault="00D60AFE" w:rsidP="00495DAF">
            <w:pPr>
              <w:spacing w:line="276" w:lineRule="auto"/>
              <w:rPr>
                <w:rFonts w:asciiTheme="minorHAnsi" w:hAnsiTheme="minorHAnsi" w:cs="Charis SIL"/>
                <w:sz w:val="20"/>
                <w:szCs w:val="20"/>
              </w:rPr>
            </w:pPr>
            <w:r w:rsidRPr="00935A07">
              <w:rPr>
                <w:rFonts w:asciiTheme="minorHAnsi" w:hAnsiTheme="minorHAnsi" w:cs="Charis SIL"/>
                <w:color w:val="000000"/>
                <w:sz w:val="20"/>
                <w:szCs w:val="20"/>
              </w:rPr>
              <w:lastRenderedPageBreak/>
              <w:t>38.</w:t>
            </w:r>
            <w:r w:rsidR="00EC42DE" w:rsidRPr="00935A07">
              <w:rPr>
                <w:rFonts w:asciiTheme="minorHAnsi" w:hAnsiTheme="minorHAnsi" w:cs="Charis SIL"/>
                <w:color w:val="000000"/>
                <w:sz w:val="20"/>
                <w:szCs w:val="20"/>
              </w:rPr>
              <w:t xml:space="preserve"> Are there people in this village who can speak Akha, but not very well?</w:t>
            </w:r>
          </w:p>
        </w:tc>
        <w:tc>
          <w:tcPr>
            <w:tcW w:w="1095"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 [6%]</w:t>
            </w:r>
          </w:p>
        </w:tc>
        <w:tc>
          <w:tcPr>
            <w:tcW w:w="1170"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17[94%]</w:t>
            </w:r>
          </w:p>
        </w:tc>
        <w:tc>
          <w:tcPr>
            <w:tcW w:w="270" w:type="dxa"/>
            <w:vMerge/>
          </w:tcPr>
          <w:p w:rsidR="00EC42DE" w:rsidRPr="00935A07" w:rsidRDefault="00EC42DE" w:rsidP="00037EAF">
            <w:pPr>
              <w:spacing w:line="276" w:lineRule="auto"/>
              <w:jc w:val="center"/>
              <w:rPr>
                <w:rFonts w:asciiTheme="minorHAnsi" w:hAnsiTheme="minorHAnsi" w:cs="Charis SIL"/>
                <w:sz w:val="20"/>
                <w:szCs w:val="20"/>
              </w:rPr>
            </w:pPr>
          </w:p>
        </w:tc>
        <w:tc>
          <w:tcPr>
            <w:tcW w:w="1170" w:type="dxa"/>
          </w:tcPr>
          <w:p w:rsidR="00EC42DE" w:rsidRPr="00935A07" w:rsidRDefault="00EC42DE" w:rsidP="00037EAF">
            <w:pPr>
              <w:spacing w:line="276" w:lineRule="auto"/>
              <w:jc w:val="center"/>
              <w:rPr>
                <w:rFonts w:asciiTheme="minorHAnsi" w:hAnsiTheme="minorHAnsi" w:cs="Charis SIL"/>
                <w:sz w:val="20"/>
                <w:szCs w:val="20"/>
              </w:rPr>
            </w:pPr>
          </w:p>
        </w:tc>
      </w:tr>
      <w:tr w:rsidR="00EC42DE" w:rsidRPr="00935A07" w:rsidTr="004874FF">
        <w:tc>
          <w:tcPr>
            <w:tcW w:w="4413" w:type="dxa"/>
          </w:tcPr>
          <w:p w:rsidR="00EC42DE" w:rsidRPr="00935A07" w:rsidRDefault="00EC42DE" w:rsidP="00D60AFE">
            <w:pPr>
              <w:spacing w:line="276" w:lineRule="auto"/>
              <w:rPr>
                <w:rFonts w:asciiTheme="minorHAnsi" w:hAnsiTheme="minorHAnsi" w:cs="Charis SIL"/>
                <w:sz w:val="20"/>
                <w:szCs w:val="20"/>
              </w:rPr>
            </w:pPr>
            <w:r w:rsidRPr="00935A07">
              <w:rPr>
                <w:rFonts w:asciiTheme="minorHAnsi" w:hAnsiTheme="minorHAnsi" w:cs="Charis SIL"/>
                <w:color w:val="000000"/>
                <w:sz w:val="20"/>
                <w:szCs w:val="20"/>
              </w:rPr>
              <w:t>39</w:t>
            </w:r>
            <w:r w:rsidR="00D60AFE" w:rsidRPr="00935A07">
              <w:rPr>
                <w:rFonts w:asciiTheme="minorHAnsi" w:hAnsiTheme="minorHAnsi" w:cs="Charis SIL"/>
                <w:color w:val="000000"/>
                <w:sz w:val="20"/>
                <w:szCs w:val="20"/>
              </w:rPr>
              <w:t>.</w:t>
            </w:r>
            <w:r w:rsidRPr="00935A07">
              <w:rPr>
                <w:rFonts w:asciiTheme="minorHAnsi" w:hAnsiTheme="minorHAnsi" w:cs="Charis SIL"/>
                <w:color w:val="000000"/>
                <w:sz w:val="20"/>
                <w:szCs w:val="20"/>
              </w:rPr>
              <w:t xml:space="preserve"> Are there people in this village who cannot speak Akha at all?</w:t>
            </w:r>
          </w:p>
        </w:tc>
        <w:tc>
          <w:tcPr>
            <w:tcW w:w="1095"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0</w:t>
            </w:r>
          </w:p>
        </w:tc>
        <w:tc>
          <w:tcPr>
            <w:tcW w:w="1170"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18[100%]</w:t>
            </w:r>
          </w:p>
        </w:tc>
        <w:tc>
          <w:tcPr>
            <w:tcW w:w="270" w:type="dxa"/>
            <w:vMerge/>
          </w:tcPr>
          <w:p w:rsidR="00EC42DE" w:rsidRPr="00935A07" w:rsidRDefault="00EC42DE" w:rsidP="00037EAF">
            <w:pPr>
              <w:spacing w:line="276" w:lineRule="auto"/>
              <w:jc w:val="center"/>
              <w:rPr>
                <w:rFonts w:asciiTheme="minorHAnsi" w:hAnsiTheme="minorHAnsi" w:cs="Charis SIL"/>
                <w:sz w:val="20"/>
                <w:szCs w:val="20"/>
              </w:rPr>
            </w:pPr>
          </w:p>
        </w:tc>
        <w:tc>
          <w:tcPr>
            <w:tcW w:w="1170" w:type="dxa"/>
          </w:tcPr>
          <w:p w:rsidR="00EC42DE" w:rsidRPr="00935A07" w:rsidRDefault="00EC42DE" w:rsidP="00037EAF">
            <w:pPr>
              <w:spacing w:line="276" w:lineRule="auto"/>
              <w:jc w:val="center"/>
              <w:rPr>
                <w:rFonts w:asciiTheme="minorHAnsi" w:hAnsiTheme="minorHAnsi" w:cs="Charis SIL"/>
                <w:sz w:val="20"/>
                <w:szCs w:val="20"/>
              </w:rPr>
            </w:pPr>
          </w:p>
        </w:tc>
      </w:tr>
      <w:tr w:rsidR="00EC42DE" w:rsidRPr="00935A07" w:rsidTr="004874FF">
        <w:tc>
          <w:tcPr>
            <w:tcW w:w="4413" w:type="dxa"/>
          </w:tcPr>
          <w:p w:rsidR="00EC42DE" w:rsidRPr="00935A07" w:rsidRDefault="00D60AFE" w:rsidP="00495DAF">
            <w:pPr>
              <w:spacing w:line="276" w:lineRule="auto"/>
              <w:rPr>
                <w:rFonts w:asciiTheme="minorHAnsi" w:hAnsiTheme="minorHAnsi" w:cs="Charis SIL"/>
                <w:sz w:val="20"/>
                <w:szCs w:val="20"/>
              </w:rPr>
            </w:pPr>
            <w:r w:rsidRPr="00935A07">
              <w:rPr>
                <w:rFonts w:asciiTheme="minorHAnsi" w:hAnsiTheme="minorHAnsi" w:cs="Charis SIL"/>
                <w:color w:val="000000"/>
                <w:sz w:val="20"/>
                <w:szCs w:val="20"/>
              </w:rPr>
              <w:t>40.</w:t>
            </w:r>
            <w:r w:rsidR="00EC42DE" w:rsidRPr="00935A07">
              <w:rPr>
                <w:rFonts w:asciiTheme="minorHAnsi" w:hAnsiTheme="minorHAnsi" w:cs="Charis SIL"/>
                <w:color w:val="000000"/>
                <w:sz w:val="20"/>
                <w:szCs w:val="20"/>
              </w:rPr>
              <w:t xml:space="preserve"> Normally what language do the children in this village speak first</w:t>
            </w:r>
          </w:p>
        </w:tc>
        <w:tc>
          <w:tcPr>
            <w:tcW w:w="1095" w:type="dxa"/>
          </w:tcPr>
          <w:p w:rsidR="00EC42DE" w:rsidRPr="00935A07" w:rsidRDefault="00EC42DE" w:rsidP="00037EAF">
            <w:pPr>
              <w:spacing w:line="276" w:lineRule="auto"/>
              <w:jc w:val="center"/>
              <w:rPr>
                <w:rFonts w:asciiTheme="minorHAnsi" w:hAnsiTheme="minorHAnsi" w:cs="Charis SIL"/>
                <w:sz w:val="20"/>
                <w:szCs w:val="20"/>
              </w:rPr>
            </w:pPr>
          </w:p>
        </w:tc>
        <w:tc>
          <w:tcPr>
            <w:tcW w:w="1170" w:type="dxa"/>
          </w:tcPr>
          <w:p w:rsidR="00EC42DE" w:rsidRPr="00935A07" w:rsidRDefault="00EC42DE" w:rsidP="00037EAF">
            <w:pPr>
              <w:spacing w:line="276" w:lineRule="auto"/>
              <w:jc w:val="center"/>
              <w:rPr>
                <w:rFonts w:asciiTheme="minorHAnsi" w:hAnsiTheme="minorHAnsi" w:cs="Charis SIL"/>
                <w:sz w:val="20"/>
                <w:szCs w:val="20"/>
              </w:rPr>
            </w:pPr>
          </w:p>
        </w:tc>
        <w:tc>
          <w:tcPr>
            <w:tcW w:w="270" w:type="dxa"/>
            <w:vMerge/>
          </w:tcPr>
          <w:p w:rsidR="00EC42DE" w:rsidRPr="00935A07" w:rsidRDefault="00EC42DE" w:rsidP="00037EAF">
            <w:pPr>
              <w:spacing w:line="276" w:lineRule="auto"/>
              <w:jc w:val="center"/>
              <w:rPr>
                <w:rFonts w:asciiTheme="minorHAnsi" w:hAnsiTheme="minorHAnsi" w:cs="Charis SIL"/>
                <w:sz w:val="20"/>
                <w:szCs w:val="20"/>
              </w:rPr>
            </w:pPr>
          </w:p>
        </w:tc>
        <w:tc>
          <w:tcPr>
            <w:tcW w:w="1170"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18[100%]</w:t>
            </w:r>
          </w:p>
        </w:tc>
      </w:tr>
    </w:tbl>
    <w:p w:rsidR="00EC42DE" w:rsidRPr="00935A07" w:rsidRDefault="00EC42DE" w:rsidP="00037EAF">
      <w:pPr>
        <w:pStyle w:val="Body-ThesisText-Charis11pt"/>
        <w:spacing w:line="276" w:lineRule="auto"/>
        <w:rPr>
          <w:rFonts w:asciiTheme="minorHAnsi" w:hAnsiTheme="minorHAnsi"/>
        </w:rPr>
      </w:pPr>
    </w:p>
    <w:p w:rsidR="00EC42DE" w:rsidRPr="00935A07" w:rsidRDefault="00EC42DE" w:rsidP="00FF55D2">
      <w:pPr>
        <w:pStyle w:val="Body-ThesisText-Charis11pt"/>
        <w:rPr>
          <w:rFonts w:asciiTheme="minorHAnsi" w:hAnsiTheme="minorHAnsi"/>
        </w:rPr>
      </w:pPr>
      <w:r w:rsidRPr="00935A07">
        <w:rPr>
          <w:rFonts w:asciiTheme="minorHAnsi" w:hAnsiTheme="minorHAnsi"/>
        </w:rPr>
        <w:t>According to this analysis half of the village leaders, 9/18 [50%], respond</w:t>
      </w:r>
      <w:r w:rsidR="004412BF" w:rsidRPr="00935A07">
        <w:rPr>
          <w:rFonts w:asciiTheme="minorHAnsi" w:hAnsiTheme="minorHAnsi"/>
        </w:rPr>
        <w:t>ed</w:t>
      </w:r>
      <w:r w:rsidRPr="00935A07">
        <w:rPr>
          <w:rFonts w:asciiTheme="minorHAnsi" w:hAnsiTheme="minorHAnsi"/>
        </w:rPr>
        <w:t xml:space="preserve"> that there are still people who can only speak </w:t>
      </w:r>
      <w:r w:rsidRPr="00935A07">
        <w:rPr>
          <w:rFonts w:asciiTheme="minorHAnsi" w:hAnsiTheme="minorHAnsi"/>
          <w:i/>
          <w:iCs/>
        </w:rPr>
        <w:t>Akha</w:t>
      </w:r>
      <w:r w:rsidRPr="00935A07">
        <w:rPr>
          <w:rFonts w:asciiTheme="minorHAnsi" w:hAnsiTheme="minorHAnsi"/>
        </w:rPr>
        <w:t xml:space="preserve"> in their villages. </w:t>
      </w:r>
      <w:r w:rsidR="004412BF" w:rsidRPr="00935A07">
        <w:rPr>
          <w:rFonts w:asciiTheme="minorHAnsi" w:hAnsiTheme="minorHAnsi"/>
        </w:rPr>
        <w:t>T</w:t>
      </w:r>
      <w:r w:rsidRPr="00935A07">
        <w:rPr>
          <w:rFonts w:asciiTheme="minorHAnsi" w:hAnsiTheme="minorHAnsi"/>
        </w:rPr>
        <w:t>hey also said that there is no one who cannot speak</w:t>
      </w:r>
      <w:r w:rsidRPr="00935A07">
        <w:rPr>
          <w:rFonts w:asciiTheme="minorHAnsi" w:hAnsiTheme="minorHAnsi"/>
          <w:i/>
          <w:iCs/>
        </w:rPr>
        <w:t xml:space="preserve"> Akha</w:t>
      </w:r>
      <w:r w:rsidRPr="00935A07">
        <w:rPr>
          <w:rFonts w:asciiTheme="minorHAnsi" w:hAnsiTheme="minorHAnsi"/>
        </w:rPr>
        <w:t xml:space="preserve"> at all but there is one person who cannot speak very well. Data relating to children’s language use is presented in </w:t>
      </w:r>
      <w:fldSimple w:instr=" REF _Ref401004774 \h  \* MERGEFORMAT ">
        <w:r w:rsidR="006455CE" w:rsidRPr="006455CE">
          <w:rPr>
            <w:rFonts w:asciiTheme="minorHAnsi" w:hAnsiTheme="minorHAnsi"/>
          </w:rPr>
          <w:t xml:space="preserve">Table </w:t>
        </w:r>
        <w:r w:rsidR="006455CE" w:rsidRPr="006455CE">
          <w:rPr>
            <w:rFonts w:asciiTheme="minorHAnsi" w:hAnsiTheme="minorHAnsi"/>
            <w:noProof/>
          </w:rPr>
          <w:t>10</w:t>
        </w:r>
      </w:fldSimple>
      <w:r w:rsidRPr="00935A07">
        <w:rPr>
          <w:rFonts w:asciiTheme="minorHAnsi" w:hAnsiTheme="minorHAnsi"/>
        </w:rPr>
        <w:t>.</w:t>
      </w:r>
    </w:p>
    <w:p w:rsidR="00E80786" w:rsidRPr="00935A07" w:rsidRDefault="00E80786" w:rsidP="00037EAF">
      <w:pPr>
        <w:pStyle w:val="Body-ThesisText-Charis11pt"/>
        <w:spacing w:line="276" w:lineRule="auto"/>
        <w:rPr>
          <w:rFonts w:asciiTheme="minorHAnsi" w:hAnsiTheme="minorHAnsi"/>
        </w:rPr>
      </w:pPr>
    </w:p>
    <w:p w:rsidR="00EC42DE" w:rsidRPr="00935A07" w:rsidRDefault="00EC42DE" w:rsidP="00037EAF">
      <w:pPr>
        <w:pStyle w:val="Caption-Table"/>
        <w:spacing w:line="276" w:lineRule="auto"/>
        <w:rPr>
          <w:rFonts w:asciiTheme="minorHAnsi" w:hAnsiTheme="minorHAnsi"/>
          <w:sz w:val="24"/>
          <w:szCs w:val="24"/>
        </w:rPr>
      </w:pPr>
      <w:bookmarkStart w:id="48" w:name="_Ref401004774"/>
      <w:bookmarkStart w:id="49" w:name="_Toc417636532"/>
      <w:r w:rsidRPr="00935A07">
        <w:rPr>
          <w:rFonts w:asciiTheme="minorHAnsi" w:hAnsiTheme="minorHAnsi"/>
          <w:sz w:val="24"/>
          <w:szCs w:val="24"/>
        </w:rPr>
        <w:t xml:space="preserve">Table </w:t>
      </w:r>
      <w:r w:rsidR="00864832" w:rsidRPr="00935A07">
        <w:rPr>
          <w:rFonts w:asciiTheme="minorHAnsi" w:hAnsiTheme="minorHAnsi"/>
          <w:sz w:val="24"/>
          <w:szCs w:val="24"/>
        </w:rPr>
        <w:fldChar w:fldCharType="begin"/>
      </w:r>
      <w:r w:rsidRPr="00935A07">
        <w:rPr>
          <w:rFonts w:asciiTheme="minorHAnsi" w:hAnsiTheme="minorHAnsi"/>
          <w:sz w:val="24"/>
          <w:szCs w:val="24"/>
        </w:rPr>
        <w:instrText xml:space="preserve"> SEQ Table \* ARABIC </w:instrText>
      </w:r>
      <w:r w:rsidR="00864832" w:rsidRPr="00935A07">
        <w:rPr>
          <w:rFonts w:asciiTheme="minorHAnsi" w:hAnsiTheme="minorHAnsi"/>
          <w:sz w:val="24"/>
          <w:szCs w:val="24"/>
        </w:rPr>
        <w:fldChar w:fldCharType="separate"/>
      </w:r>
      <w:r w:rsidR="006455CE">
        <w:rPr>
          <w:rFonts w:asciiTheme="minorHAnsi" w:hAnsiTheme="minorHAnsi"/>
          <w:noProof/>
          <w:sz w:val="24"/>
          <w:szCs w:val="24"/>
        </w:rPr>
        <w:t>10</w:t>
      </w:r>
      <w:r w:rsidR="00864832" w:rsidRPr="00935A07">
        <w:rPr>
          <w:rFonts w:asciiTheme="minorHAnsi" w:hAnsiTheme="minorHAnsi"/>
          <w:sz w:val="24"/>
          <w:szCs w:val="24"/>
        </w:rPr>
        <w:fldChar w:fldCharType="end"/>
      </w:r>
      <w:bookmarkEnd w:id="48"/>
      <w:r w:rsidRPr="00935A07">
        <w:rPr>
          <w:rFonts w:asciiTheme="minorHAnsi" w:hAnsiTheme="minorHAnsi"/>
          <w:sz w:val="24"/>
          <w:szCs w:val="24"/>
        </w:rPr>
        <w:t xml:space="preserve"> Children’s language use</w:t>
      </w:r>
      <w:bookmarkEnd w:id="49"/>
    </w:p>
    <w:tbl>
      <w:tblPr>
        <w:tblStyle w:val="TableGrid"/>
        <w:tblW w:w="0" w:type="auto"/>
        <w:tblLook w:val="04A0"/>
      </w:tblPr>
      <w:tblGrid>
        <w:gridCol w:w="937"/>
        <w:gridCol w:w="1975"/>
        <w:gridCol w:w="1975"/>
        <w:gridCol w:w="1975"/>
      </w:tblGrid>
      <w:tr w:rsidR="00EC42DE" w:rsidRPr="00935A07" w:rsidTr="00134A98">
        <w:tc>
          <w:tcPr>
            <w:tcW w:w="0" w:type="auto"/>
            <w:gridSpan w:val="4"/>
          </w:tcPr>
          <w:p w:rsidR="00EC42DE" w:rsidRPr="00935A07" w:rsidRDefault="00EC42DE" w:rsidP="00037EAF">
            <w:pPr>
              <w:spacing w:line="276" w:lineRule="auto"/>
              <w:jc w:val="center"/>
              <w:rPr>
                <w:rFonts w:asciiTheme="minorHAnsi" w:hAnsiTheme="minorHAnsi" w:cs="Charis SIL"/>
                <w:b/>
                <w:bCs/>
                <w:sz w:val="20"/>
                <w:szCs w:val="20"/>
              </w:rPr>
            </w:pPr>
            <w:r w:rsidRPr="00935A07">
              <w:rPr>
                <w:rFonts w:asciiTheme="minorHAnsi" w:hAnsiTheme="minorHAnsi" w:cs="Charis SIL"/>
                <w:b/>
                <w:bCs/>
                <w:sz w:val="20"/>
                <w:szCs w:val="20"/>
              </w:rPr>
              <w:t>ISLQ 52, Normally, what language do the children in this village speak first?</w:t>
            </w:r>
          </w:p>
        </w:tc>
      </w:tr>
      <w:tr w:rsidR="00EC42DE" w:rsidRPr="00935A07" w:rsidTr="004874FF">
        <w:tc>
          <w:tcPr>
            <w:tcW w:w="0" w:type="auto"/>
          </w:tcPr>
          <w:p w:rsidR="00EC42DE" w:rsidRPr="00935A07" w:rsidRDefault="00EC42DE" w:rsidP="00037EAF">
            <w:pPr>
              <w:spacing w:line="276" w:lineRule="auto"/>
              <w:jc w:val="center"/>
              <w:rPr>
                <w:rFonts w:asciiTheme="minorHAnsi" w:hAnsiTheme="minorHAnsi" w:cs="Charis SIL"/>
                <w:sz w:val="20"/>
                <w:szCs w:val="20"/>
              </w:rPr>
            </w:pPr>
          </w:p>
        </w:tc>
        <w:tc>
          <w:tcPr>
            <w:tcW w:w="0" w:type="auto"/>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Nam Pan</w:t>
            </w:r>
          </w:p>
        </w:tc>
        <w:tc>
          <w:tcPr>
            <w:tcW w:w="0" w:type="auto"/>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Tachileik</w:t>
            </w:r>
          </w:p>
        </w:tc>
        <w:tc>
          <w:tcPr>
            <w:tcW w:w="0" w:type="auto"/>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Keng Tung</w:t>
            </w:r>
          </w:p>
        </w:tc>
      </w:tr>
      <w:tr w:rsidR="00EC42DE" w:rsidRPr="00935A07" w:rsidTr="004874FF">
        <w:tc>
          <w:tcPr>
            <w:tcW w:w="0" w:type="auto"/>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Akha</w:t>
            </w:r>
          </w:p>
        </w:tc>
        <w:tc>
          <w:tcPr>
            <w:tcW w:w="0" w:type="auto"/>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36/36 [100%]</w:t>
            </w:r>
          </w:p>
        </w:tc>
        <w:tc>
          <w:tcPr>
            <w:tcW w:w="0" w:type="auto"/>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24/24 [100%]</w:t>
            </w:r>
          </w:p>
        </w:tc>
        <w:tc>
          <w:tcPr>
            <w:tcW w:w="0" w:type="auto"/>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24/24 [100%]</w:t>
            </w:r>
          </w:p>
        </w:tc>
      </w:tr>
      <w:tr w:rsidR="00EC42DE" w:rsidRPr="00935A07" w:rsidTr="004874FF">
        <w:tc>
          <w:tcPr>
            <w:tcW w:w="0" w:type="auto"/>
            <w:gridSpan w:val="4"/>
          </w:tcPr>
          <w:p w:rsidR="00EC42DE" w:rsidRPr="00935A07" w:rsidRDefault="00EC42DE" w:rsidP="00037EAF">
            <w:pPr>
              <w:spacing w:line="276" w:lineRule="auto"/>
              <w:jc w:val="center"/>
              <w:rPr>
                <w:rFonts w:asciiTheme="minorHAnsi" w:hAnsiTheme="minorHAnsi" w:cs="Charis SIL"/>
                <w:sz w:val="8"/>
                <w:szCs w:val="8"/>
              </w:rPr>
            </w:pPr>
          </w:p>
        </w:tc>
      </w:tr>
      <w:tr w:rsidR="00EC42DE" w:rsidRPr="00935A07" w:rsidTr="004874FF">
        <w:tc>
          <w:tcPr>
            <w:tcW w:w="0" w:type="auto"/>
            <w:gridSpan w:val="4"/>
          </w:tcPr>
          <w:p w:rsidR="00EC42DE" w:rsidRPr="00935A07" w:rsidRDefault="00EC42DE" w:rsidP="00745E5D">
            <w:pPr>
              <w:spacing w:line="276" w:lineRule="auto"/>
              <w:jc w:val="center"/>
              <w:rPr>
                <w:rFonts w:asciiTheme="minorHAnsi" w:hAnsiTheme="minorHAnsi" w:cs="Charis SIL"/>
                <w:b/>
                <w:bCs/>
                <w:sz w:val="20"/>
                <w:szCs w:val="20"/>
              </w:rPr>
            </w:pPr>
            <w:r w:rsidRPr="00935A07">
              <w:rPr>
                <w:rFonts w:asciiTheme="minorHAnsi" w:hAnsiTheme="minorHAnsi" w:cs="Charis SIL"/>
                <w:b/>
                <w:bCs/>
                <w:sz w:val="20"/>
                <w:szCs w:val="20"/>
              </w:rPr>
              <w:t>ISLQ 53, Do you think the young people in this village speak your language well?</w:t>
            </w:r>
          </w:p>
        </w:tc>
      </w:tr>
      <w:tr w:rsidR="00EC42DE" w:rsidRPr="00935A07" w:rsidTr="004874FF">
        <w:tc>
          <w:tcPr>
            <w:tcW w:w="0" w:type="auto"/>
          </w:tcPr>
          <w:p w:rsidR="00EC42DE" w:rsidRPr="00935A07" w:rsidRDefault="00EC42DE" w:rsidP="00037EAF">
            <w:pPr>
              <w:spacing w:line="276" w:lineRule="auto"/>
              <w:jc w:val="center"/>
              <w:rPr>
                <w:rFonts w:asciiTheme="minorHAnsi" w:hAnsiTheme="minorHAnsi" w:cs="Charis SIL"/>
                <w:sz w:val="20"/>
                <w:szCs w:val="20"/>
              </w:rPr>
            </w:pPr>
          </w:p>
        </w:tc>
        <w:tc>
          <w:tcPr>
            <w:tcW w:w="0" w:type="auto"/>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Nam Pan</w:t>
            </w:r>
          </w:p>
        </w:tc>
        <w:tc>
          <w:tcPr>
            <w:tcW w:w="0" w:type="auto"/>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Tachileik</w:t>
            </w:r>
          </w:p>
        </w:tc>
        <w:tc>
          <w:tcPr>
            <w:tcW w:w="0" w:type="auto"/>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Keng Tung</w:t>
            </w:r>
          </w:p>
        </w:tc>
      </w:tr>
      <w:tr w:rsidR="00EC42DE" w:rsidRPr="00935A07" w:rsidTr="004874FF">
        <w:tc>
          <w:tcPr>
            <w:tcW w:w="0" w:type="auto"/>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Yes</w:t>
            </w:r>
          </w:p>
        </w:tc>
        <w:tc>
          <w:tcPr>
            <w:tcW w:w="0" w:type="auto"/>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36/36 [100%]</w:t>
            </w:r>
          </w:p>
        </w:tc>
        <w:tc>
          <w:tcPr>
            <w:tcW w:w="0" w:type="auto"/>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24/24 [100%]</w:t>
            </w:r>
          </w:p>
        </w:tc>
        <w:tc>
          <w:tcPr>
            <w:tcW w:w="0" w:type="auto"/>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24/24 [100%]</w:t>
            </w:r>
          </w:p>
        </w:tc>
      </w:tr>
    </w:tbl>
    <w:p w:rsidR="00EC42DE" w:rsidRPr="00935A07" w:rsidRDefault="00EC42DE" w:rsidP="00037EAF">
      <w:pPr>
        <w:pStyle w:val="Body-ThesisText-Charis11pt"/>
        <w:spacing w:line="276" w:lineRule="auto"/>
        <w:rPr>
          <w:rFonts w:asciiTheme="minorHAnsi" w:hAnsiTheme="minorHAnsi"/>
        </w:rPr>
      </w:pPr>
    </w:p>
    <w:p w:rsidR="00EC42DE" w:rsidRPr="00935A07" w:rsidRDefault="00EC42DE" w:rsidP="00037EAF">
      <w:pPr>
        <w:pStyle w:val="Body-ThesisText-Charis11pt"/>
        <w:spacing w:line="276" w:lineRule="auto"/>
        <w:rPr>
          <w:rFonts w:asciiTheme="minorHAnsi" w:hAnsiTheme="minorHAnsi"/>
        </w:rPr>
      </w:pPr>
      <w:r w:rsidRPr="00935A07">
        <w:rPr>
          <w:rFonts w:asciiTheme="minorHAnsi" w:hAnsiTheme="minorHAnsi"/>
        </w:rPr>
        <w:t xml:space="preserve">As shown in </w:t>
      </w:r>
      <w:fldSimple w:instr=" REF _Ref401004774 \h  \* MERGEFORMAT ">
        <w:r w:rsidR="006455CE" w:rsidRPr="006455CE">
          <w:rPr>
            <w:rFonts w:asciiTheme="minorHAnsi" w:hAnsiTheme="minorHAnsi"/>
          </w:rPr>
          <w:t xml:space="preserve">Table </w:t>
        </w:r>
        <w:r w:rsidR="006455CE" w:rsidRPr="006455CE">
          <w:rPr>
            <w:rFonts w:asciiTheme="minorHAnsi" w:hAnsiTheme="minorHAnsi"/>
            <w:noProof/>
          </w:rPr>
          <w:t>10</w:t>
        </w:r>
      </w:fldSimple>
      <w:r w:rsidRPr="00935A07">
        <w:rPr>
          <w:rFonts w:asciiTheme="minorHAnsi" w:hAnsiTheme="minorHAnsi"/>
        </w:rPr>
        <w:t xml:space="preserve"> above children’s language is 100%</w:t>
      </w:r>
      <w:r w:rsidRPr="00935A07">
        <w:rPr>
          <w:rFonts w:asciiTheme="minorHAnsi" w:hAnsiTheme="minorHAnsi"/>
          <w:i/>
          <w:iCs/>
        </w:rPr>
        <w:t xml:space="preserve"> Akha</w:t>
      </w:r>
      <w:r w:rsidRPr="00935A07">
        <w:rPr>
          <w:rFonts w:asciiTheme="minorHAnsi" w:hAnsiTheme="minorHAnsi"/>
        </w:rPr>
        <w:t xml:space="preserve"> in all villages included in the survey. On the survey fieldtrips the author spoke only </w:t>
      </w:r>
      <w:r w:rsidRPr="00935A07">
        <w:rPr>
          <w:rFonts w:asciiTheme="minorHAnsi" w:hAnsiTheme="minorHAnsi"/>
          <w:i/>
          <w:iCs/>
        </w:rPr>
        <w:t>Akha</w:t>
      </w:r>
      <w:r w:rsidRPr="00935A07">
        <w:rPr>
          <w:rFonts w:asciiTheme="minorHAnsi" w:hAnsiTheme="minorHAnsi"/>
        </w:rPr>
        <w:t xml:space="preserve"> to people in the villages and she observed that even those who also speak other languages are still able to speak </w:t>
      </w:r>
      <w:r w:rsidRPr="00935A07">
        <w:rPr>
          <w:rFonts w:asciiTheme="minorHAnsi" w:hAnsiTheme="minorHAnsi"/>
          <w:i/>
          <w:iCs/>
        </w:rPr>
        <w:t xml:space="preserve">Akha </w:t>
      </w:r>
      <w:r w:rsidRPr="00935A07">
        <w:rPr>
          <w:rFonts w:asciiTheme="minorHAnsi" w:hAnsiTheme="minorHAnsi"/>
        </w:rPr>
        <w:t xml:space="preserve">well. However one area where there is lower usage of </w:t>
      </w:r>
      <w:r w:rsidRPr="00935A07">
        <w:rPr>
          <w:rFonts w:asciiTheme="minorHAnsi" w:hAnsiTheme="minorHAnsi"/>
          <w:i/>
          <w:iCs/>
        </w:rPr>
        <w:t>Akha</w:t>
      </w:r>
      <w:r w:rsidRPr="00935A07">
        <w:rPr>
          <w:rFonts w:asciiTheme="minorHAnsi" w:hAnsiTheme="minorHAnsi"/>
        </w:rPr>
        <w:t xml:space="preserve"> in the religious domain is the use of Burmese in Christian songs by young people in the </w:t>
      </w:r>
      <w:r w:rsidRPr="00935A07">
        <w:rPr>
          <w:rFonts w:asciiTheme="minorHAnsi" w:hAnsiTheme="minorHAnsi"/>
          <w:i/>
          <w:iCs/>
        </w:rPr>
        <w:t>Akha</w:t>
      </w:r>
      <w:r w:rsidRPr="00935A07">
        <w:rPr>
          <w:rFonts w:asciiTheme="minorHAnsi" w:hAnsiTheme="minorHAnsi"/>
        </w:rPr>
        <w:t xml:space="preserve"> Baptist churches. This is a matter of some concern because it suggests that </w:t>
      </w:r>
      <w:r w:rsidRPr="00935A07">
        <w:rPr>
          <w:rFonts w:asciiTheme="minorHAnsi" w:hAnsiTheme="minorHAnsi"/>
          <w:i/>
          <w:iCs/>
        </w:rPr>
        <w:t>Akha</w:t>
      </w:r>
      <w:r w:rsidRPr="00935A07">
        <w:rPr>
          <w:rFonts w:asciiTheme="minorHAnsi" w:hAnsiTheme="minorHAnsi"/>
        </w:rPr>
        <w:t xml:space="preserve"> might lose its dominant position if this usage spreads to other areas of church life. </w:t>
      </w:r>
    </w:p>
    <w:p w:rsidR="00EC42DE" w:rsidRPr="00935A07" w:rsidRDefault="00864832" w:rsidP="00037EAF">
      <w:pPr>
        <w:pStyle w:val="Body-ThesisText-Charis11pt"/>
        <w:spacing w:line="276" w:lineRule="auto"/>
        <w:rPr>
          <w:rFonts w:asciiTheme="minorHAnsi" w:hAnsiTheme="minorHAnsi"/>
        </w:rPr>
      </w:pPr>
      <w:fldSimple w:instr=" REF _Ref400223023 \h  \* MERGEFORMAT ">
        <w:r w:rsidR="006455CE" w:rsidRPr="006455CE">
          <w:rPr>
            <w:rFonts w:asciiTheme="minorHAnsi" w:hAnsiTheme="minorHAnsi"/>
          </w:rPr>
          <w:t xml:space="preserve">Table </w:t>
        </w:r>
        <w:r w:rsidR="006455CE" w:rsidRPr="006455CE">
          <w:rPr>
            <w:rFonts w:asciiTheme="minorHAnsi" w:hAnsiTheme="minorHAnsi"/>
            <w:noProof/>
          </w:rPr>
          <w:t>11</w:t>
        </w:r>
      </w:fldSimple>
      <w:r w:rsidR="00EC42DE" w:rsidRPr="00935A07">
        <w:rPr>
          <w:rFonts w:asciiTheme="minorHAnsi" w:hAnsiTheme="minorHAnsi"/>
        </w:rPr>
        <w:t xml:space="preserve"> shows the patterns of language use of the </w:t>
      </w:r>
      <w:r w:rsidR="004C0EB0" w:rsidRPr="00935A07">
        <w:rPr>
          <w:rFonts w:asciiTheme="minorHAnsi" w:hAnsiTheme="minorHAnsi"/>
        </w:rPr>
        <w:t>Languages of Wider Communication (</w:t>
      </w:r>
      <w:r w:rsidR="00EC42DE" w:rsidRPr="00935A07">
        <w:rPr>
          <w:rFonts w:asciiTheme="minorHAnsi" w:hAnsiTheme="minorHAnsi"/>
        </w:rPr>
        <w:t>LWCs</w:t>
      </w:r>
      <w:r w:rsidR="004C0EB0" w:rsidRPr="00935A07">
        <w:rPr>
          <w:rFonts w:asciiTheme="minorHAnsi" w:hAnsiTheme="minorHAnsi"/>
        </w:rPr>
        <w:t>)</w:t>
      </w:r>
      <w:r w:rsidR="00EC42DE" w:rsidRPr="00935A07">
        <w:rPr>
          <w:rFonts w:asciiTheme="minorHAnsi" w:hAnsiTheme="minorHAnsi"/>
        </w:rPr>
        <w:t xml:space="preserve"> by </w:t>
      </w:r>
      <w:r w:rsidR="00EC42DE" w:rsidRPr="00935A07">
        <w:rPr>
          <w:rFonts w:asciiTheme="minorHAnsi" w:hAnsiTheme="minorHAnsi"/>
          <w:i/>
          <w:iCs/>
        </w:rPr>
        <w:t>Akha</w:t>
      </w:r>
      <w:r w:rsidR="00EC42DE" w:rsidRPr="00935A07">
        <w:rPr>
          <w:rFonts w:asciiTheme="minorHAnsi" w:hAnsiTheme="minorHAnsi"/>
        </w:rPr>
        <w:t xml:space="preserve"> from the three areas.</w:t>
      </w:r>
    </w:p>
    <w:p w:rsidR="00EC42DE" w:rsidRPr="00935A07" w:rsidRDefault="00EC42DE" w:rsidP="00037EAF">
      <w:pPr>
        <w:pStyle w:val="Body-ThesisText-Charis11pt"/>
        <w:spacing w:line="276" w:lineRule="auto"/>
        <w:rPr>
          <w:rFonts w:asciiTheme="minorHAnsi" w:hAnsiTheme="minorHAnsi"/>
          <w:sz w:val="12"/>
          <w:szCs w:val="16"/>
        </w:rPr>
      </w:pPr>
    </w:p>
    <w:p w:rsidR="00EC42DE" w:rsidRPr="00935A07" w:rsidRDefault="00EC42DE" w:rsidP="00037EAF">
      <w:pPr>
        <w:pStyle w:val="Caption-Table"/>
        <w:spacing w:line="276" w:lineRule="auto"/>
        <w:rPr>
          <w:rFonts w:asciiTheme="minorHAnsi" w:hAnsiTheme="minorHAnsi"/>
          <w:sz w:val="24"/>
          <w:szCs w:val="24"/>
        </w:rPr>
      </w:pPr>
      <w:bookmarkStart w:id="50" w:name="_Ref400223023"/>
      <w:bookmarkStart w:id="51" w:name="_Toc417636533"/>
      <w:r w:rsidRPr="00935A07">
        <w:rPr>
          <w:rFonts w:asciiTheme="minorHAnsi" w:hAnsiTheme="minorHAnsi"/>
          <w:sz w:val="24"/>
          <w:szCs w:val="24"/>
        </w:rPr>
        <w:t xml:space="preserve">Table </w:t>
      </w:r>
      <w:r w:rsidR="00864832" w:rsidRPr="00935A07">
        <w:rPr>
          <w:rFonts w:asciiTheme="minorHAnsi" w:hAnsiTheme="minorHAnsi"/>
          <w:sz w:val="24"/>
          <w:szCs w:val="24"/>
        </w:rPr>
        <w:fldChar w:fldCharType="begin"/>
      </w:r>
      <w:r w:rsidRPr="00935A07">
        <w:rPr>
          <w:rFonts w:asciiTheme="minorHAnsi" w:hAnsiTheme="minorHAnsi"/>
          <w:sz w:val="24"/>
          <w:szCs w:val="24"/>
        </w:rPr>
        <w:instrText xml:space="preserve"> SEQ Table \* ARABIC </w:instrText>
      </w:r>
      <w:r w:rsidR="00864832" w:rsidRPr="00935A07">
        <w:rPr>
          <w:rFonts w:asciiTheme="minorHAnsi" w:hAnsiTheme="minorHAnsi"/>
          <w:sz w:val="24"/>
          <w:szCs w:val="24"/>
        </w:rPr>
        <w:fldChar w:fldCharType="separate"/>
      </w:r>
      <w:r w:rsidR="006455CE">
        <w:rPr>
          <w:rFonts w:asciiTheme="minorHAnsi" w:hAnsiTheme="minorHAnsi"/>
          <w:noProof/>
          <w:sz w:val="24"/>
          <w:szCs w:val="24"/>
        </w:rPr>
        <w:t>11</w:t>
      </w:r>
      <w:r w:rsidR="00864832" w:rsidRPr="00935A07">
        <w:rPr>
          <w:rFonts w:asciiTheme="minorHAnsi" w:hAnsiTheme="minorHAnsi"/>
          <w:sz w:val="24"/>
          <w:szCs w:val="24"/>
        </w:rPr>
        <w:fldChar w:fldCharType="end"/>
      </w:r>
      <w:bookmarkEnd w:id="50"/>
      <w:r w:rsidR="00745E5D" w:rsidRPr="00935A07">
        <w:rPr>
          <w:rFonts w:asciiTheme="minorHAnsi" w:hAnsiTheme="minorHAnsi"/>
          <w:sz w:val="24"/>
          <w:szCs w:val="24"/>
        </w:rPr>
        <w:t>Patterns of Use of</w:t>
      </w:r>
      <w:r w:rsidRPr="00935A07">
        <w:rPr>
          <w:rFonts w:asciiTheme="minorHAnsi" w:hAnsiTheme="minorHAnsi"/>
          <w:sz w:val="24"/>
          <w:szCs w:val="24"/>
        </w:rPr>
        <w:t xml:space="preserve"> LWC</w:t>
      </w:r>
      <w:bookmarkEnd w:id="51"/>
      <w:r w:rsidR="00745E5D" w:rsidRPr="00935A07">
        <w:rPr>
          <w:rFonts w:asciiTheme="minorHAnsi" w:hAnsiTheme="minorHAnsi"/>
          <w:sz w:val="24"/>
          <w:szCs w:val="24"/>
        </w:rPr>
        <w:t>s</w:t>
      </w:r>
    </w:p>
    <w:tbl>
      <w:tblPr>
        <w:tblStyle w:val="TableGrid"/>
        <w:tblW w:w="8504" w:type="dxa"/>
        <w:tblInd w:w="18" w:type="dxa"/>
        <w:tblLayout w:type="fixed"/>
        <w:tblLook w:val="04A0"/>
      </w:tblPr>
      <w:tblGrid>
        <w:gridCol w:w="3067"/>
        <w:gridCol w:w="1985"/>
        <w:gridCol w:w="1134"/>
        <w:gridCol w:w="1134"/>
        <w:gridCol w:w="1184"/>
      </w:tblGrid>
      <w:tr w:rsidR="00495DAF" w:rsidRPr="00935A07" w:rsidTr="00EF2886">
        <w:tc>
          <w:tcPr>
            <w:tcW w:w="3067" w:type="dxa"/>
          </w:tcPr>
          <w:p w:rsidR="00495DAF" w:rsidRPr="00935A07" w:rsidRDefault="00495DAF" w:rsidP="00037EAF">
            <w:pPr>
              <w:spacing w:line="276" w:lineRule="auto"/>
              <w:rPr>
                <w:rFonts w:asciiTheme="minorHAnsi" w:hAnsiTheme="minorHAnsi" w:cs="Charis SIL"/>
                <w:b/>
                <w:bCs/>
                <w:sz w:val="20"/>
                <w:szCs w:val="20"/>
              </w:rPr>
            </w:pPr>
            <w:r w:rsidRPr="00935A07">
              <w:rPr>
                <w:rFonts w:asciiTheme="minorHAnsi" w:hAnsiTheme="minorHAnsi" w:cs="Charis SIL"/>
                <w:b/>
                <w:bCs/>
                <w:sz w:val="20"/>
                <w:szCs w:val="20"/>
              </w:rPr>
              <w:t>Question on ISLQ</w:t>
            </w:r>
          </w:p>
        </w:tc>
        <w:tc>
          <w:tcPr>
            <w:tcW w:w="1985" w:type="dxa"/>
          </w:tcPr>
          <w:p w:rsidR="00495DAF" w:rsidRPr="00935A07" w:rsidRDefault="00495DAF" w:rsidP="00037EAF">
            <w:pPr>
              <w:spacing w:line="276" w:lineRule="auto"/>
              <w:rPr>
                <w:rFonts w:asciiTheme="minorHAnsi" w:hAnsiTheme="minorHAnsi" w:cs="Charis SIL"/>
                <w:b/>
                <w:bCs/>
                <w:sz w:val="20"/>
                <w:szCs w:val="20"/>
              </w:rPr>
            </w:pPr>
            <w:r w:rsidRPr="00935A07">
              <w:rPr>
                <w:rFonts w:asciiTheme="minorHAnsi" w:hAnsiTheme="minorHAnsi" w:cs="Charis SIL"/>
                <w:b/>
                <w:bCs/>
                <w:sz w:val="20"/>
                <w:szCs w:val="20"/>
              </w:rPr>
              <w:t>Answer</w:t>
            </w:r>
          </w:p>
        </w:tc>
        <w:tc>
          <w:tcPr>
            <w:tcW w:w="1134" w:type="dxa"/>
            <w:tcMar>
              <w:left w:w="57" w:type="dxa"/>
              <w:right w:w="57" w:type="dxa"/>
            </w:tcMar>
          </w:tcPr>
          <w:p w:rsidR="00495DAF" w:rsidRPr="00935A07" w:rsidRDefault="00495DAF" w:rsidP="00037EAF">
            <w:pPr>
              <w:spacing w:line="276" w:lineRule="auto"/>
              <w:jc w:val="center"/>
              <w:rPr>
                <w:rFonts w:asciiTheme="minorHAnsi" w:hAnsiTheme="minorHAnsi" w:cs="Charis SIL"/>
                <w:b/>
                <w:bCs/>
                <w:sz w:val="20"/>
                <w:szCs w:val="20"/>
              </w:rPr>
            </w:pPr>
            <w:r w:rsidRPr="00935A07">
              <w:rPr>
                <w:rFonts w:asciiTheme="minorHAnsi" w:hAnsiTheme="minorHAnsi" w:cs="Charis SIL"/>
                <w:b/>
                <w:bCs/>
                <w:sz w:val="20"/>
                <w:szCs w:val="20"/>
              </w:rPr>
              <w:t>Nam Pan</w:t>
            </w:r>
          </w:p>
        </w:tc>
        <w:tc>
          <w:tcPr>
            <w:tcW w:w="1134" w:type="dxa"/>
            <w:tcMar>
              <w:left w:w="57" w:type="dxa"/>
              <w:right w:w="57" w:type="dxa"/>
            </w:tcMar>
          </w:tcPr>
          <w:p w:rsidR="00495DAF" w:rsidRPr="00935A07" w:rsidRDefault="00495DAF" w:rsidP="00037EAF">
            <w:pPr>
              <w:spacing w:line="276" w:lineRule="auto"/>
              <w:jc w:val="center"/>
              <w:rPr>
                <w:rFonts w:asciiTheme="minorHAnsi" w:hAnsiTheme="minorHAnsi" w:cs="Charis SIL"/>
                <w:b/>
                <w:bCs/>
                <w:sz w:val="20"/>
                <w:szCs w:val="20"/>
              </w:rPr>
            </w:pPr>
            <w:r w:rsidRPr="00935A07">
              <w:rPr>
                <w:rFonts w:asciiTheme="minorHAnsi" w:hAnsiTheme="minorHAnsi" w:cs="Charis SIL"/>
                <w:b/>
                <w:bCs/>
                <w:sz w:val="20"/>
                <w:szCs w:val="20"/>
              </w:rPr>
              <w:t>Tachileik</w:t>
            </w:r>
          </w:p>
        </w:tc>
        <w:tc>
          <w:tcPr>
            <w:tcW w:w="1184" w:type="dxa"/>
            <w:tcMar>
              <w:left w:w="57" w:type="dxa"/>
              <w:right w:w="57" w:type="dxa"/>
            </w:tcMar>
          </w:tcPr>
          <w:p w:rsidR="00495DAF" w:rsidRPr="00935A07" w:rsidRDefault="00495DAF" w:rsidP="00037EAF">
            <w:pPr>
              <w:spacing w:line="276" w:lineRule="auto"/>
              <w:jc w:val="center"/>
              <w:rPr>
                <w:rFonts w:asciiTheme="minorHAnsi" w:hAnsiTheme="minorHAnsi" w:cs="Charis SIL"/>
                <w:b/>
                <w:bCs/>
                <w:sz w:val="20"/>
                <w:szCs w:val="20"/>
              </w:rPr>
            </w:pPr>
            <w:r w:rsidRPr="00935A07">
              <w:rPr>
                <w:rFonts w:asciiTheme="minorHAnsi" w:hAnsiTheme="minorHAnsi" w:cs="Charis SIL"/>
                <w:b/>
                <w:bCs/>
                <w:sz w:val="20"/>
                <w:szCs w:val="20"/>
              </w:rPr>
              <w:t>Keng Tung</w:t>
            </w:r>
          </w:p>
        </w:tc>
      </w:tr>
      <w:tr w:rsidR="00EC42DE" w:rsidRPr="00935A07" w:rsidTr="00EF2886">
        <w:tc>
          <w:tcPr>
            <w:tcW w:w="3067" w:type="dxa"/>
            <w:vMerge w:val="restart"/>
          </w:tcPr>
          <w:p w:rsidR="00EC42DE" w:rsidRPr="00935A07" w:rsidRDefault="00EC42DE" w:rsidP="00DD668C">
            <w:pPr>
              <w:spacing w:line="276" w:lineRule="auto"/>
              <w:rPr>
                <w:rFonts w:asciiTheme="minorHAnsi" w:hAnsiTheme="minorHAnsi" w:cs="Charis SIL"/>
                <w:sz w:val="20"/>
                <w:szCs w:val="20"/>
              </w:rPr>
            </w:pPr>
            <w:r w:rsidRPr="00935A07">
              <w:rPr>
                <w:rFonts w:asciiTheme="minorHAnsi" w:hAnsiTheme="minorHAnsi" w:cs="Charis SIL"/>
                <w:sz w:val="20"/>
                <w:szCs w:val="20"/>
              </w:rPr>
              <w:t>43</w:t>
            </w:r>
            <w:r w:rsidR="00D60AFE" w:rsidRPr="00935A07">
              <w:rPr>
                <w:rFonts w:asciiTheme="minorHAnsi" w:hAnsiTheme="minorHAnsi" w:cs="Charis SIL"/>
                <w:sz w:val="20"/>
                <w:szCs w:val="20"/>
              </w:rPr>
              <w:t>.</w:t>
            </w:r>
            <w:r w:rsidRPr="00935A07">
              <w:rPr>
                <w:rFonts w:asciiTheme="minorHAnsi" w:hAnsiTheme="minorHAnsi" w:cs="Charis SIL"/>
                <w:sz w:val="20"/>
                <w:szCs w:val="20"/>
              </w:rPr>
              <w:t xml:space="preserve"> Overall, how well do you speak Shan?</w:t>
            </w:r>
          </w:p>
        </w:tc>
        <w:tc>
          <w:tcPr>
            <w:tcW w:w="1985" w:type="dxa"/>
          </w:tcPr>
          <w:p w:rsidR="00EC42DE" w:rsidRPr="00935A07" w:rsidRDefault="00EC42DE"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Well</w:t>
            </w:r>
          </w:p>
        </w:tc>
        <w:tc>
          <w:tcPr>
            <w:tcW w:w="113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 [6%]</w:t>
            </w:r>
          </w:p>
        </w:tc>
        <w:tc>
          <w:tcPr>
            <w:tcW w:w="113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 [4%]</w:t>
            </w:r>
          </w:p>
        </w:tc>
        <w:tc>
          <w:tcPr>
            <w:tcW w:w="118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 [4%]</w:t>
            </w:r>
          </w:p>
        </w:tc>
      </w:tr>
      <w:tr w:rsidR="00EC42DE" w:rsidRPr="00935A07" w:rsidTr="00EF2886">
        <w:tc>
          <w:tcPr>
            <w:tcW w:w="3067" w:type="dxa"/>
            <w:vMerge/>
          </w:tcPr>
          <w:p w:rsidR="00EC42DE" w:rsidRPr="00935A07" w:rsidRDefault="00EC42DE" w:rsidP="00037EAF">
            <w:pPr>
              <w:spacing w:line="276" w:lineRule="auto"/>
              <w:rPr>
                <w:rFonts w:asciiTheme="minorHAnsi" w:hAnsiTheme="minorHAnsi" w:cs="Charis SIL"/>
                <w:b/>
                <w:sz w:val="20"/>
                <w:szCs w:val="20"/>
              </w:rPr>
            </w:pPr>
          </w:p>
        </w:tc>
        <w:tc>
          <w:tcPr>
            <w:tcW w:w="1985" w:type="dxa"/>
          </w:tcPr>
          <w:p w:rsidR="00EC42DE" w:rsidRPr="00935A07" w:rsidRDefault="00EC42DE"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 xml:space="preserve">Half </w:t>
            </w:r>
          </w:p>
        </w:tc>
        <w:tc>
          <w:tcPr>
            <w:tcW w:w="113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3 [8%]</w:t>
            </w:r>
          </w:p>
        </w:tc>
        <w:tc>
          <w:tcPr>
            <w:tcW w:w="113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3 [13%]</w:t>
            </w:r>
          </w:p>
        </w:tc>
        <w:tc>
          <w:tcPr>
            <w:tcW w:w="118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 [4%]</w:t>
            </w:r>
          </w:p>
        </w:tc>
      </w:tr>
      <w:tr w:rsidR="00EC42DE" w:rsidRPr="00935A07" w:rsidTr="00EF2886">
        <w:tc>
          <w:tcPr>
            <w:tcW w:w="3067" w:type="dxa"/>
            <w:vMerge/>
          </w:tcPr>
          <w:p w:rsidR="00EC42DE" w:rsidRPr="00935A07" w:rsidRDefault="00EC42DE" w:rsidP="00037EAF">
            <w:pPr>
              <w:spacing w:line="276" w:lineRule="auto"/>
              <w:rPr>
                <w:rFonts w:asciiTheme="minorHAnsi" w:hAnsiTheme="minorHAnsi" w:cs="Charis SIL"/>
                <w:b/>
                <w:sz w:val="20"/>
                <w:szCs w:val="20"/>
              </w:rPr>
            </w:pPr>
          </w:p>
        </w:tc>
        <w:tc>
          <w:tcPr>
            <w:tcW w:w="1985" w:type="dxa"/>
          </w:tcPr>
          <w:p w:rsidR="00EC42DE" w:rsidRPr="00935A07" w:rsidRDefault="00EC42DE"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A little</w:t>
            </w:r>
          </w:p>
        </w:tc>
        <w:tc>
          <w:tcPr>
            <w:tcW w:w="113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10 [28%]</w:t>
            </w:r>
          </w:p>
        </w:tc>
        <w:tc>
          <w:tcPr>
            <w:tcW w:w="113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11 [46%]</w:t>
            </w:r>
          </w:p>
        </w:tc>
        <w:tc>
          <w:tcPr>
            <w:tcW w:w="118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5 [21%]</w:t>
            </w:r>
          </w:p>
        </w:tc>
      </w:tr>
      <w:tr w:rsidR="00EC42DE" w:rsidRPr="00935A07" w:rsidTr="00EF2886">
        <w:tc>
          <w:tcPr>
            <w:tcW w:w="3067" w:type="dxa"/>
            <w:vMerge/>
          </w:tcPr>
          <w:p w:rsidR="00EC42DE" w:rsidRPr="00935A07" w:rsidRDefault="00EC42DE" w:rsidP="00037EAF">
            <w:pPr>
              <w:spacing w:line="276" w:lineRule="auto"/>
              <w:rPr>
                <w:rFonts w:asciiTheme="minorHAnsi" w:hAnsiTheme="minorHAnsi" w:cs="Charis SIL"/>
                <w:b/>
                <w:sz w:val="20"/>
                <w:szCs w:val="20"/>
              </w:rPr>
            </w:pPr>
          </w:p>
        </w:tc>
        <w:tc>
          <w:tcPr>
            <w:tcW w:w="1985" w:type="dxa"/>
          </w:tcPr>
          <w:p w:rsidR="00EC42DE" w:rsidRPr="00935A07" w:rsidRDefault="00EC42DE"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 xml:space="preserve">Not at all </w:t>
            </w:r>
          </w:p>
        </w:tc>
        <w:tc>
          <w:tcPr>
            <w:tcW w:w="113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21 [58%]</w:t>
            </w:r>
          </w:p>
        </w:tc>
        <w:tc>
          <w:tcPr>
            <w:tcW w:w="113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9 [37%]</w:t>
            </w:r>
          </w:p>
        </w:tc>
        <w:tc>
          <w:tcPr>
            <w:tcW w:w="118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17 [71%]</w:t>
            </w:r>
          </w:p>
        </w:tc>
      </w:tr>
      <w:tr w:rsidR="00EC42DE" w:rsidRPr="00935A07" w:rsidTr="00EF2886">
        <w:tc>
          <w:tcPr>
            <w:tcW w:w="3067" w:type="dxa"/>
            <w:vMerge w:val="restart"/>
          </w:tcPr>
          <w:p w:rsidR="00EC42DE" w:rsidRPr="00935A07" w:rsidRDefault="00EC42DE" w:rsidP="00DD668C">
            <w:pPr>
              <w:spacing w:line="276" w:lineRule="auto"/>
              <w:rPr>
                <w:rFonts w:asciiTheme="minorHAnsi" w:hAnsiTheme="minorHAnsi" w:cs="Charis SIL"/>
                <w:b/>
                <w:sz w:val="20"/>
                <w:szCs w:val="20"/>
              </w:rPr>
            </w:pPr>
            <w:r w:rsidRPr="00935A07">
              <w:rPr>
                <w:rFonts w:asciiTheme="minorHAnsi" w:hAnsiTheme="minorHAnsi" w:cs="Charis SIL"/>
                <w:sz w:val="20"/>
                <w:szCs w:val="20"/>
              </w:rPr>
              <w:t>44</w:t>
            </w:r>
            <w:r w:rsidR="00D60AFE" w:rsidRPr="00935A07">
              <w:rPr>
                <w:rFonts w:asciiTheme="minorHAnsi" w:hAnsiTheme="minorHAnsi" w:cs="Charis SIL"/>
                <w:sz w:val="20"/>
                <w:szCs w:val="20"/>
              </w:rPr>
              <w:t>.</w:t>
            </w:r>
            <w:r w:rsidRPr="00935A07">
              <w:rPr>
                <w:rFonts w:asciiTheme="minorHAnsi" w:hAnsiTheme="minorHAnsi" w:cs="Charis SIL"/>
                <w:sz w:val="20"/>
                <w:szCs w:val="20"/>
              </w:rPr>
              <w:t xml:space="preserve"> How many times a week do you typically speak Shan?</w:t>
            </w:r>
          </w:p>
        </w:tc>
        <w:tc>
          <w:tcPr>
            <w:tcW w:w="1985" w:type="dxa"/>
          </w:tcPr>
          <w:p w:rsidR="00EC42DE" w:rsidRPr="00935A07" w:rsidRDefault="00EC42DE"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Every day</w:t>
            </w:r>
          </w:p>
        </w:tc>
        <w:tc>
          <w:tcPr>
            <w:tcW w:w="113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5 [14%]</w:t>
            </w:r>
          </w:p>
        </w:tc>
        <w:tc>
          <w:tcPr>
            <w:tcW w:w="113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 [4%]</w:t>
            </w:r>
          </w:p>
        </w:tc>
        <w:tc>
          <w:tcPr>
            <w:tcW w:w="118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0%</w:t>
            </w:r>
          </w:p>
        </w:tc>
      </w:tr>
      <w:tr w:rsidR="00EC42DE" w:rsidRPr="00935A07" w:rsidTr="00EF2886">
        <w:tc>
          <w:tcPr>
            <w:tcW w:w="3067" w:type="dxa"/>
            <w:vMerge/>
          </w:tcPr>
          <w:p w:rsidR="00EC42DE" w:rsidRPr="00935A07" w:rsidRDefault="00EC42DE" w:rsidP="00037EAF">
            <w:pPr>
              <w:spacing w:line="276" w:lineRule="auto"/>
              <w:rPr>
                <w:rFonts w:asciiTheme="minorHAnsi" w:hAnsiTheme="minorHAnsi" w:cs="Charis SIL"/>
                <w:sz w:val="20"/>
                <w:szCs w:val="20"/>
              </w:rPr>
            </w:pPr>
          </w:p>
        </w:tc>
        <w:tc>
          <w:tcPr>
            <w:tcW w:w="1985" w:type="dxa"/>
          </w:tcPr>
          <w:p w:rsidR="00EC42DE" w:rsidRPr="00935A07" w:rsidRDefault="00EC42DE"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Often or sometime</w:t>
            </w:r>
            <w:r w:rsidR="00DD668C" w:rsidRPr="00935A07">
              <w:rPr>
                <w:rFonts w:asciiTheme="minorHAnsi" w:hAnsiTheme="minorHAnsi" w:cs="Charis SIL"/>
                <w:sz w:val="20"/>
                <w:szCs w:val="20"/>
              </w:rPr>
              <w:t>s</w:t>
            </w:r>
          </w:p>
        </w:tc>
        <w:tc>
          <w:tcPr>
            <w:tcW w:w="113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10 [28%]</w:t>
            </w:r>
          </w:p>
        </w:tc>
        <w:tc>
          <w:tcPr>
            <w:tcW w:w="113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10 [42%]</w:t>
            </w:r>
          </w:p>
        </w:tc>
        <w:tc>
          <w:tcPr>
            <w:tcW w:w="118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7 [29%]</w:t>
            </w:r>
          </w:p>
        </w:tc>
      </w:tr>
      <w:tr w:rsidR="00EC42DE" w:rsidRPr="00935A07" w:rsidTr="00EF2886">
        <w:tc>
          <w:tcPr>
            <w:tcW w:w="3067" w:type="dxa"/>
            <w:vMerge w:val="restart"/>
          </w:tcPr>
          <w:p w:rsidR="00EC42DE" w:rsidRPr="00935A07" w:rsidRDefault="00EC42DE" w:rsidP="00DD668C">
            <w:pPr>
              <w:spacing w:line="276" w:lineRule="auto"/>
              <w:rPr>
                <w:rFonts w:asciiTheme="minorHAnsi" w:hAnsiTheme="minorHAnsi" w:cs="Charis SIL"/>
                <w:sz w:val="20"/>
                <w:szCs w:val="20"/>
              </w:rPr>
            </w:pPr>
            <w:r w:rsidRPr="00935A07">
              <w:rPr>
                <w:rFonts w:asciiTheme="minorHAnsi" w:hAnsiTheme="minorHAnsi" w:cs="Charis SIL"/>
                <w:sz w:val="20"/>
                <w:szCs w:val="20"/>
              </w:rPr>
              <w:t>44a</w:t>
            </w:r>
            <w:r w:rsidR="00D60AFE" w:rsidRPr="00935A07">
              <w:rPr>
                <w:rFonts w:asciiTheme="minorHAnsi" w:hAnsiTheme="minorHAnsi" w:cs="Charis SIL"/>
                <w:sz w:val="20"/>
                <w:szCs w:val="20"/>
              </w:rPr>
              <w:t>.</w:t>
            </w:r>
            <w:r w:rsidRPr="00935A07">
              <w:rPr>
                <w:rFonts w:asciiTheme="minorHAnsi" w:hAnsiTheme="minorHAnsi" w:cs="Charis SIL"/>
                <w:sz w:val="20"/>
                <w:szCs w:val="20"/>
              </w:rPr>
              <w:t xml:space="preserve"> What do you use Shan for?</w:t>
            </w:r>
          </w:p>
        </w:tc>
        <w:tc>
          <w:tcPr>
            <w:tcW w:w="1985" w:type="dxa"/>
          </w:tcPr>
          <w:p w:rsidR="00EC42DE" w:rsidRPr="00935A07" w:rsidRDefault="00EC42DE"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Business</w:t>
            </w:r>
          </w:p>
        </w:tc>
        <w:tc>
          <w:tcPr>
            <w:tcW w:w="113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6 [17%]</w:t>
            </w:r>
          </w:p>
        </w:tc>
        <w:tc>
          <w:tcPr>
            <w:tcW w:w="113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8 [33%]</w:t>
            </w:r>
          </w:p>
        </w:tc>
        <w:tc>
          <w:tcPr>
            <w:tcW w:w="118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4 [17%]</w:t>
            </w:r>
          </w:p>
        </w:tc>
      </w:tr>
      <w:tr w:rsidR="00EC42DE" w:rsidRPr="00935A07" w:rsidTr="00EF2886">
        <w:tc>
          <w:tcPr>
            <w:tcW w:w="3067" w:type="dxa"/>
            <w:vMerge/>
          </w:tcPr>
          <w:p w:rsidR="00EC42DE" w:rsidRPr="00935A07" w:rsidRDefault="00EC42DE" w:rsidP="00037EAF">
            <w:pPr>
              <w:spacing w:line="276" w:lineRule="auto"/>
              <w:rPr>
                <w:rFonts w:asciiTheme="minorHAnsi" w:hAnsiTheme="minorHAnsi" w:cs="Charis SIL"/>
                <w:b/>
                <w:sz w:val="20"/>
                <w:szCs w:val="20"/>
              </w:rPr>
            </w:pPr>
          </w:p>
        </w:tc>
        <w:tc>
          <w:tcPr>
            <w:tcW w:w="1985" w:type="dxa"/>
          </w:tcPr>
          <w:p w:rsidR="00EC42DE" w:rsidRPr="00935A07" w:rsidRDefault="00EC42DE"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 xml:space="preserve">Social </w:t>
            </w:r>
            <w:r w:rsidR="00824EE2" w:rsidRPr="00935A07">
              <w:rPr>
                <w:rFonts w:asciiTheme="minorHAnsi" w:hAnsiTheme="minorHAnsi" w:cs="Charis SIL"/>
                <w:sz w:val="20"/>
                <w:szCs w:val="20"/>
              </w:rPr>
              <w:t>conversation</w:t>
            </w:r>
          </w:p>
        </w:tc>
        <w:tc>
          <w:tcPr>
            <w:tcW w:w="113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8 [22%]</w:t>
            </w:r>
          </w:p>
        </w:tc>
        <w:tc>
          <w:tcPr>
            <w:tcW w:w="113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3 [13%]</w:t>
            </w:r>
          </w:p>
        </w:tc>
        <w:tc>
          <w:tcPr>
            <w:tcW w:w="118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3 [13%]</w:t>
            </w:r>
          </w:p>
        </w:tc>
      </w:tr>
      <w:tr w:rsidR="00EC42DE" w:rsidRPr="00935A07" w:rsidTr="00495DAF">
        <w:tc>
          <w:tcPr>
            <w:tcW w:w="8504" w:type="dxa"/>
            <w:gridSpan w:val="5"/>
          </w:tcPr>
          <w:p w:rsidR="00EC42DE" w:rsidRPr="00935A07" w:rsidRDefault="00EC42DE" w:rsidP="00037EAF">
            <w:pPr>
              <w:spacing w:line="276" w:lineRule="auto"/>
              <w:jc w:val="center"/>
              <w:rPr>
                <w:rFonts w:asciiTheme="minorHAnsi" w:hAnsiTheme="minorHAnsi" w:cs="Charis SIL"/>
                <w:sz w:val="8"/>
                <w:szCs w:val="8"/>
              </w:rPr>
            </w:pPr>
          </w:p>
        </w:tc>
      </w:tr>
      <w:tr w:rsidR="00EC42DE" w:rsidRPr="00935A07" w:rsidTr="00EF2886">
        <w:tc>
          <w:tcPr>
            <w:tcW w:w="3067" w:type="dxa"/>
            <w:vMerge w:val="restart"/>
          </w:tcPr>
          <w:p w:rsidR="00EC42DE" w:rsidRPr="00935A07" w:rsidRDefault="00D60AFE"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46.</w:t>
            </w:r>
            <w:r w:rsidR="00EC42DE" w:rsidRPr="00935A07">
              <w:rPr>
                <w:rFonts w:asciiTheme="minorHAnsi" w:hAnsiTheme="minorHAnsi" w:cs="Charis SIL"/>
                <w:sz w:val="20"/>
                <w:szCs w:val="20"/>
              </w:rPr>
              <w:t xml:space="preserve"> Overall, how well do you speak Burmese? </w:t>
            </w:r>
          </w:p>
        </w:tc>
        <w:tc>
          <w:tcPr>
            <w:tcW w:w="1985" w:type="dxa"/>
          </w:tcPr>
          <w:p w:rsidR="00EC42DE" w:rsidRPr="00935A07" w:rsidRDefault="00EC42DE"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Well</w:t>
            </w:r>
          </w:p>
        </w:tc>
        <w:tc>
          <w:tcPr>
            <w:tcW w:w="113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 [3%]</w:t>
            </w:r>
          </w:p>
        </w:tc>
        <w:tc>
          <w:tcPr>
            <w:tcW w:w="113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12 [50%]</w:t>
            </w:r>
          </w:p>
        </w:tc>
        <w:tc>
          <w:tcPr>
            <w:tcW w:w="118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7 [29%]</w:t>
            </w:r>
          </w:p>
        </w:tc>
      </w:tr>
      <w:tr w:rsidR="00EC42DE" w:rsidRPr="00935A07" w:rsidTr="00EF2886">
        <w:tc>
          <w:tcPr>
            <w:tcW w:w="3067" w:type="dxa"/>
            <w:vMerge/>
          </w:tcPr>
          <w:p w:rsidR="00EC42DE" w:rsidRPr="00935A07" w:rsidRDefault="00EC42DE" w:rsidP="00037EAF">
            <w:pPr>
              <w:spacing w:line="276" w:lineRule="auto"/>
              <w:rPr>
                <w:rFonts w:asciiTheme="minorHAnsi" w:hAnsiTheme="minorHAnsi" w:cs="Charis SIL"/>
                <w:b/>
                <w:sz w:val="20"/>
                <w:szCs w:val="20"/>
              </w:rPr>
            </w:pPr>
          </w:p>
        </w:tc>
        <w:tc>
          <w:tcPr>
            <w:tcW w:w="1985" w:type="dxa"/>
          </w:tcPr>
          <w:p w:rsidR="00EC42DE" w:rsidRPr="00935A07" w:rsidRDefault="00EC42DE"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 xml:space="preserve">Half </w:t>
            </w:r>
          </w:p>
        </w:tc>
        <w:tc>
          <w:tcPr>
            <w:tcW w:w="113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 [3%]</w:t>
            </w:r>
          </w:p>
        </w:tc>
        <w:tc>
          <w:tcPr>
            <w:tcW w:w="113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 [4%]</w:t>
            </w:r>
          </w:p>
        </w:tc>
        <w:tc>
          <w:tcPr>
            <w:tcW w:w="118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 [4%]</w:t>
            </w:r>
          </w:p>
        </w:tc>
      </w:tr>
      <w:tr w:rsidR="00EC42DE" w:rsidRPr="00935A07" w:rsidTr="00EF2886">
        <w:tc>
          <w:tcPr>
            <w:tcW w:w="3067" w:type="dxa"/>
            <w:vMerge/>
          </w:tcPr>
          <w:p w:rsidR="00EC42DE" w:rsidRPr="00935A07" w:rsidRDefault="00EC42DE" w:rsidP="00037EAF">
            <w:pPr>
              <w:spacing w:line="276" w:lineRule="auto"/>
              <w:rPr>
                <w:rFonts w:asciiTheme="minorHAnsi" w:hAnsiTheme="minorHAnsi" w:cs="Charis SIL"/>
                <w:b/>
                <w:sz w:val="20"/>
                <w:szCs w:val="20"/>
              </w:rPr>
            </w:pPr>
          </w:p>
        </w:tc>
        <w:tc>
          <w:tcPr>
            <w:tcW w:w="1985" w:type="dxa"/>
          </w:tcPr>
          <w:p w:rsidR="00EC42DE" w:rsidRPr="00935A07" w:rsidRDefault="00EC42DE"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A little</w:t>
            </w:r>
          </w:p>
        </w:tc>
        <w:tc>
          <w:tcPr>
            <w:tcW w:w="113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3 [8%]</w:t>
            </w:r>
          </w:p>
        </w:tc>
        <w:tc>
          <w:tcPr>
            <w:tcW w:w="113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6 [25%]</w:t>
            </w:r>
          </w:p>
        </w:tc>
        <w:tc>
          <w:tcPr>
            <w:tcW w:w="118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9 [38%]</w:t>
            </w:r>
          </w:p>
        </w:tc>
      </w:tr>
      <w:tr w:rsidR="00EC42DE" w:rsidRPr="00935A07" w:rsidTr="00EF2886">
        <w:tc>
          <w:tcPr>
            <w:tcW w:w="3067" w:type="dxa"/>
            <w:vMerge/>
          </w:tcPr>
          <w:p w:rsidR="00EC42DE" w:rsidRPr="00935A07" w:rsidRDefault="00EC42DE" w:rsidP="00037EAF">
            <w:pPr>
              <w:spacing w:line="276" w:lineRule="auto"/>
              <w:rPr>
                <w:rFonts w:asciiTheme="minorHAnsi" w:hAnsiTheme="minorHAnsi" w:cs="Charis SIL"/>
                <w:b/>
                <w:sz w:val="20"/>
                <w:szCs w:val="20"/>
              </w:rPr>
            </w:pPr>
          </w:p>
        </w:tc>
        <w:tc>
          <w:tcPr>
            <w:tcW w:w="1985" w:type="dxa"/>
          </w:tcPr>
          <w:p w:rsidR="00EC42DE" w:rsidRPr="00935A07" w:rsidRDefault="00EC42DE"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 xml:space="preserve">Not at all </w:t>
            </w:r>
          </w:p>
        </w:tc>
        <w:tc>
          <w:tcPr>
            <w:tcW w:w="113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16 [44%]</w:t>
            </w:r>
          </w:p>
        </w:tc>
        <w:tc>
          <w:tcPr>
            <w:tcW w:w="113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w:t>
            </w:r>
          </w:p>
        </w:tc>
        <w:tc>
          <w:tcPr>
            <w:tcW w:w="118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w:t>
            </w:r>
          </w:p>
        </w:tc>
      </w:tr>
      <w:tr w:rsidR="00EC42DE" w:rsidRPr="00935A07" w:rsidTr="00EF2886">
        <w:tc>
          <w:tcPr>
            <w:tcW w:w="3067" w:type="dxa"/>
            <w:vMerge w:val="restart"/>
          </w:tcPr>
          <w:p w:rsidR="00EC42DE" w:rsidRPr="00935A07" w:rsidRDefault="00D60AFE" w:rsidP="00495DAF">
            <w:pPr>
              <w:spacing w:line="276" w:lineRule="auto"/>
              <w:rPr>
                <w:rFonts w:asciiTheme="minorHAnsi" w:hAnsiTheme="minorHAnsi" w:cs="Charis SIL"/>
                <w:sz w:val="20"/>
                <w:szCs w:val="20"/>
              </w:rPr>
            </w:pPr>
            <w:r w:rsidRPr="00935A07">
              <w:rPr>
                <w:rFonts w:asciiTheme="minorHAnsi" w:hAnsiTheme="minorHAnsi" w:cs="Charis SIL"/>
                <w:sz w:val="20"/>
                <w:szCs w:val="20"/>
              </w:rPr>
              <w:t>47.</w:t>
            </w:r>
            <w:r w:rsidR="00EC42DE" w:rsidRPr="00935A07">
              <w:rPr>
                <w:rFonts w:asciiTheme="minorHAnsi" w:hAnsiTheme="minorHAnsi" w:cs="Charis SIL"/>
                <w:sz w:val="20"/>
                <w:szCs w:val="20"/>
              </w:rPr>
              <w:t xml:space="preserve"> How many times a week do you typically speak Burmese?</w:t>
            </w:r>
          </w:p>
        </w:tc>
        <w:tc>
          <w:tcPr>
            <w:tcW w:w="1985" w:type="dxa"/>
          </w:tcPr>
          <w:p w:rsidR="00EC42DE" w:rsidRPr="00935A07" w:rsidRDefault="00EC42DE"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Every day</w:t>
            </w:r>
          </w:p>
        </w:tc>
        <w:tc>
          <w:tcPr>
            <w:tcW w:w="113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4 [11%]</w:t>
            </w:r>
          </w:p>
        </w:tc>
        <w:tc>
          <w:tcPr>
            <w:tcW w:w="113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14 [58%]</w:t>
            </w:r>
          </w:p>
        </w:tc>
        <w:tc>
          <w:tcPr>
            <w:tcW w:w="118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12 [50%]</w:t>
            </w:r>
          </w:p>
        </w:tc>
      </w:tr>
      <w:tr w:rsidR="00EC42DE" w:rsidRPr="00935A07" w:rsidTr="00EF2886">
        <w:tc>
          <w:tcPr>
            <w:tcW w:w="3067" w:type="dxa"/>
            <w:vMerge/>
          </w:tcPr>
          <w:p w:rsidR="00EC42DE" w:rsidRPr="00935A07" w:rsidRDefault="00EC42DE" w:rsidP="00037EAF">
            <w:pPr>
              <w:spacing w:line="276" w:lineRule="auto"/>
              <w:rPr>
                <w:rFonts w:asciiTheme="minorHAnsi" w:hAnsiTheme="minorHAnsi" w:cs="Charis SIL"/>
                <w:b/>
                <w:sz w:val="20"/>
                <w:szCs w:val="20"/>
              </w:rPr>
            </w:pPr>
          </w:p>
        </w:tc>
        <w:tc>
          <w:tcPr>
            <w:tcW w:w="1985" w:type="dxa"/>
          </w:tcPr>
          <w:p w:rsidR="00EC42DE" w:rsidRPr="00935A07" w:rsidRDefault="00EC42DE"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Often or sometime</w:t>
            </w:r>
            <w:r w:rsidR="00D44F1B" w:rsidRPr="00935A07">
              <w:rPr>
                <w:rFonts w:asciiTheme="minorHAnsi" w:hAnsiTheme="minorHAnsi" w:cs="Charis SIL"/>
                <w:sz w:val="20"/>
                <w:szCs w:val="20"/>
              </w:rPr>
              <w:t>s</w:t>
            </w:r>
          </w:p>
        </w:tc>
        <w:tc>
          <w:tcPr>
            <w:tcW w:w="113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5 [14%]</w:t>
            </w:r>
          </w:p>
        </w:tc>
        <w:tc>
          <w:tcPr>
            <w:tcW w:w="113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5 [21%]</w:t>
            </w:r>
          </w:p>
        </w:tc>
        <w:tc>
          <w:tcPr>
            <w:tcW w:w="118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4 [17%]</w:t>
            </w:r>
          </w:p>
        </w:tc>
      </w:tr>
      <w:tr w:rsidR="00EC42DE" w:rsidRPr="00935A07" w:rsidTr="00EF2886">
        <w:tc>
          <w:tcPr>
            <w:tcW w:w="3067" w:type="dxa"/>
            <w:vMerge w:val="restart"/>
          </w:tcPr>
          <w:p w:rsidR="00EC42DE" w:rsidRPr="00935A07" w:rsidRDefault="00EC42DE" w:rsidP="00DD668C">
            <w:pPr>
              <w:spacing w:line="276" w:lineRule="auto"/>
              <w:rPr>
                <w:rFonts w:asciiTheme="minorHAnsi" w:hAnsiTheme="minorHAnsi" w:cs="Charis SIL"/>
                <w:b/>
                <w:sz w:val="20"/>
                <w:szCs w:val="20"/>
              </w:rPr>
            </w:pPr>
            <w:r w:rsidRPr="00935A07">
              <w:rPr>
                <w:rFonts w:asciiTheme="minorHAnsi" w:hAnsiTheme="minorHAnsi" w:cs="Charis SIL"/>
                <w:sz w:val="20"/>
                <w:szCs w:val="20"/>
              </w:rPr>
              <w:lastRenderedPageBreak/>
              <w:t>47a</w:t>
            </w:r>
            <w:r w:rsidR="00D60AFE" w:rsidRPr="00935A07">
              <w:rPr>
                <w:rFonts w:asciiTheme="minorHAnsi" w:hAnsiTheme="minorHAnsi" w:cs="Charis SIL"/>
                <w:sz w:val="20"/>
                <w:szCs w:val="20"/>
              </w:rPr>
              <w:t>.</w:t>
            </w:r>
            <w:r w:rsidRPr="00935A07">
              <w:rPr>
                <w:rFonts w:asciiTheme="minorHAnsi" w:hAnsiTheme="minorHAnsi" w:cs="Charis SIL"/>
                <w:sz w:val="20"/>
                <w:szCs w:val="20"/>
              </w:rPr>
              <w:t xml:space="preserve"> What do you use Burmese for?</w:t>
            </w:r>
          </w:p>
        </w:tc>
        <w:tc>
          <w:tcPr>
            <w:tcW w:w="1985" w:type="dxa"/>
          </w:tcPr>
          <w:p w:rsidR="00EC42DE" w:rsidRPr="00935A07" w:rsidRDefault="00EC42DE"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Business</w:t>
            </w:r>
          </w:p>
        </w:tc>
        <w:tc>
          <w:tcPr>
            <w:tcW w:w="113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w:t>
            </w:r>
          </w:p>
        </w:tc>
        <w:tc>
          <w:tcPr>
            <w:tcW w:w="113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3 [13%]</w:t>
            </w:r>
          </w:p>
        </w:tc>
        <w:tc>
          <w:tcPr>
            <w:tcW w:w="118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w:t>
            </w:r>
          </w:p>
        </w:tc>
      </w:tr>
      <w:tr w:rsidR="00EC42DE" w:rsidRPr="00935A07" w:rsidTr="00EF2886">
        <w:tc>
          <w:tcPr>
            <w:tcW w:w="3067" w:type="dxa"/>
            <w:vMerge/>
          </w:tcPr>
          <w:p w:rsidR="00EC42DE" w:rsidRPr="00935A07" w:rsidRDefault="00EC42DE" w:rsidP="00037EAF">
            <w:pPr>
              <w:spacing w:line="276" w:lineRule="auto"/>
              <w:rPr>
                <w:rFonts w:asciiTheme="minorHAnsi" w:hAnsiTheme="minorHAnsi" w:cs="Charis SIL"/>
                <w:sz w:val="20"/>
                <w:szCs w:val="20"/>
              </w:rPr>
            </w:pPr>
          </w:p>
        </w:tc>
        <w:tc>
          <w:tcPr>
            <w:tcW w:w="1985" w:type="dxa"/>
          </w:tcPr>
          <w:p w:rsidR="00EC42DE" w:rsidRPr="00935A07" w:rsidRDefault="003C4F50" w:rsidP="003C4F50">
            <w:pPr>
              <w:spacing w:line="276" w:lineRule="auto"/>
              <w:rPr>
                <w:rFonts w:asciiTheme="minorHAnsi" w:hAnsiTheme="minorHAnsi" w:cs="Charis SIL"/>
                <w:sz w:val="20"/>
                <w:szCs w:val="20"/>
              </w:rPr>
            </w:pPr>
            <w:r w:rsidRPr="00935A07">
              <w:rPr>
                <w:rFonts w:asciiTheme="minorHAnsi" w:hAnsiTheme="minorHAnsi" w:cs="Charis SIL"/>
                <w:sz w:val="20"/>
                <w:szCs w:val="20"/>
              </w:rPr>
              <w:t>Social</w:t>
            </w:r>
            <w:r w:rsidR="00EC42DE" w:rsidRPr="00935A07">
              <w:rPr>
                <w:rFonts w:asciiTheme="minorHAnsi" w:hAnsiTheme="minorHAnsi" w:cs="Charis SIL"/>
                <w:sz w:val="20"/>
                <w:szCs w:val="20"/>
              </w:rPr>
              <w:t xml:space="preserve"> conversation</w:t>
            </w:r>
          </w:p>
        </w:tc>
        <w:tc>
          <w:tcPr>
            <w:tcW w:w="113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4 [11%]</w:t>
            </w:r>
          </w:p>
        </w:tc>
        <w:tc>
          <w:tcPr>
            <w:tcW w:w="113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16 [67%]</w:t>
            </w:r>
          </w:p>
        </w:tc>
        <w:tc>
          <w:tcPr>
            <w:tcW w:w="118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18 [75%]</w:t>
            </w:r>
          </w:p>
        </w:tc>
      </w:tr>
      <w:tr w:rsidR="00EC42DE" w:rsidRPr="00935A07" w:rsidTr="00495DAF">
        <w:tc>
          <w:tcPr>
            <w:tcW w:w="8504" w:type="dxa"/>
            <w:gridSpan w:val="5"/>
          </w:tcPr>
          <w:p w:rsidR="00EC42DE" w:rsidRPr="00935A07" w:rsidRDefault="00EC42DE" w:rsidP="00037EAF">
            <w:pPr>
              <w:spacing w:line="276" w:lineRule="auto"/>
              <w:jc w:val="center"/>
              <w:rPr>
                <w:rFonts w:asciiTheme="minorHAnsi" w:hAnsiTheme="minorHAnsi" w:cs="Charis SIL"/>
                <w:sz w:val="8"/>
                <w:szCs w:val="8"/>
              </w:rPr>
            </w:pPr>
          </w:p>
        </w:tc>
      </w:tr>
      <w:tr w:rsidR="00EC42DE" w:rsidRPr="00935A07" w:rsidTr="00EF2886">
        <w:tc>
          <w:tcPr>
            <w:tcW w:w="3067" w:type="dxa"/>
            <w:vMerge w:val="restart"/>
          </w:tcPr>
          <w:p w:rsidR="00EC42DE" w:rsidRPr="00935A07" w:rsidRDefault="00EC42DE" w:rsidP="00D60AFE">
            <w:pPr>
              <w:spacing w:line="276" w:lineRule="auto"/>
              <w:rPr>
                <w:rFonts w:asciiTheme="minorHAnsi" w:hAnsiTheme="minorHAnsi" w:cs="Charis SIL"/>
                <w:sz w:val="20"/>
                <w:szCs w:val="20"/>
              </w:rPr>
            </w:pPr>
            <w:r w:rsidRPr="00935A07">
              <w:rPr>
                <w:rFonts w:asciiTheme="minorHAnsi" w:hAnsiTheme="minorHAnsi" w:cs="Charis SIL"/>
                <w:sz w:val="20"/>
                <w:szCs w:val="20"/>
              </w:rPr>
              <w:t>49</w:t>
            </w:r>
            <w:r w:rsidR="00D60AFE" w:rsidRPr="00935A07">
              <w:rPr>
                <w:rFonts w:asciiTheme="minorHAnsi" w:hAnsiTheme="minorHAnsi" w:cs="Charis SIL"/>
                <w:sz w:val="20"/>
                <w:szCs w:val="20"/>
              </w:rPr>
              <w:t>.</w:t>
            </w:r>
            <w:r w:rsidRPr="00935A07">
              <w:rPr>
                <w:rFonts w:asciiTheme="minorHAnsi" w:hAnsiTheme="minorHAnsi" w:cs="Charis SIL"/>
                <w:sz w:val="20"/>
                <w:szCs w:val="20"/>
              </w:rPr>
              <w:t xml:space="preserve"> Overall, how well do you speak Chinese? </w:t>
            </w:r>
          </w:p>
        </w:tc>
        <w:tc>
          <w:tcPr>
            <w:tcW w:w="1985" w:type="dxa"/>
          </w:tcPr>
          <w:p w:rsidR="00EC42DE" w:rsidRPr="00935A07" w:rsidRDefault="00EC42DE"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Well</w:t>
            </w:r>
          </w:p>
        </w:tc>
        <w:tc>
          <w:tcPr>
            <w:tcW w:w="113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5 [14%]</w:t>
            </w:r>
          </w:p>
        </w:tc>
        <w:tc>
          <w:tcPr>
            <w:tcW w:w="113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w:t>
            </w:r>
          </w:p>
        </w:tc>
        <w:tc>
          <w:tcPr>
            <w:tcW w:w="118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w:t>
            </w:r>
          </w:p>
        </w:tc>
      </w:tr>
      <w:tr w:rsidR="00EC42DE" w:rsidRPr="00935A07" w:rsidTr="00EF2886">
        <w:tc>
          <w:tcPr>
            <w:tcW w:w="3067" w:type="dxa"/>
            <w:vMerge/>
          </w:tcPr>
          <w:p w:rsidR="00EC42DE" w:rsidRPr="00935A07" w:rsidRDefault="00EC42DE" w:rsidP="00037EAF">
            <w:pPr>
              <w:spacing w:line="276" w:lineRule="auto"/>
              <w:rPr>
                <w:rFonts w:asciiTheme="minorHAnsi" w:hAnsiTheme="minorHAnsi" w:cs="Charis SIL"/>
                <w:b/>
                <w:sz w:val="20"/>
                <w:szCs w:val="20"/>
              </w:rPr>
            </w:pPr>
          </w:p>
        </w:tc>
        <w:tc>
          <w:tcPr>
            <w:tcW w:w="1985" w:type="dxa"/>
          </w:tcPr>
          <w:p w:rsidR="00EC42DE" w:rsidRPr="00935A07" w:rsidRDefault="00EC42DE"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 xml:space="preserve">Half </w:t>
            </w:r>
          </w:p>
        </w:tc>
        <w:tc>
          <w:tcPr>
            <w:tcW w:w="113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10 [28%]</w:t>
            </w:r>
          </w:p>
        </w:tc>
        <w:tc>
          <w:tcPr>
            <w:tcW w:w="113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w:t>
            </w:r>
          </w:p>
        </w:tc>
        <w:tc>
          <w:tcPr>
            <w:tcW w:w="118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w:t>
            </w:r>
          </w:p>
        </w:tc>
      </w:tr>
      <w:tr w:rsidR="00EC42DE" w:rsidRPr="00935A07" w:rsidTr="00EF2886">
        <w:tc>
          <w:tcPr>
            <w:tcW w:w="3067" w:type="dxa"/>
            <w:vMerge/>
          </w:tcPr>
          <w:p w:rsidR="00EC42DE" w:rsidRPr="00935A07" w:rsidRDefault="00EC42DE" w:rsidP="00037EAF">
            <w:pPr>
              <w:spacing w:line="276" w:lineRule="auto"/>
              <w:rPr>
                <w:rFonts w:asciiTheme="minorHAnsi" w:hAnsiTheme="minorHAnsi" w:cs="Charis SIL"/>
                <w:b/>
                <w:sz w:val="20"/>
                <w:szCs w:val="20"/>
              </w:rPr>
            </w:pPr>
          </w:p>
        </w:tc>
        <w:tc>
          <w:tcPr>
            <w:tcW w:w="1985" w:type="dxa"/>
          </w:tcPr>
          <w:p w:rsidR="00EC42DE" w:rsidRPr="00935A07" w:rsidRDefault="00EC42DE"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A little</w:t>
            </w:r>
          </w:p>
        </w:tc>
        <w:tc>
          <w:tcPr>
            <w:tcW w:w="113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7 [19%]</w:t>
            </w:r>
          </w:p>
        </w:tc>
        <w:tc>
          <w:tcPr>
            <w:tcW w:w="113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w:t>
            </w:r>
          </w:p>
        </w:tc>
        <w:tc>
          <w:tcPr>
            <w:tcW w:w="118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3 [13%]</w:t>
            </w:r>
          </w:p>
        </w:tc>
      </w:tr>
      <w:tr w:rsidR="00EC42DE" w:rsidRPr="00935A07" w:rsidTr="00EF2886">
        <w:tc>
          <w:tcPr>
            <w:tcW w:w="3067" w:type="dxa"/>
            <w:vMerge/>
          </w:tcPr>
          <w:p w:rsidR="00EC42DE" w:rsidRPr="00935A07" w:rsidRDefault="00EC42DE" w:rsidP="00037EAF">
            <w:pPr>
              <w:spacing w:line="276" w:lineRule="auto"/>
              <w:rPr>
                <w:rFonts w:asciiTheme="minorHAnsi" w:hAnsiTheme="minorHAnsi" w:cs="Charis SIL"/>
                <w:b/>
                <w:sz w:val="20"/>
                <w:szCs w:val="20"/>
              </w:rPr>
            </w:pPr>
          </w:p>
        </w:tc>
        <w:tc>
          <w:tcPr>
            <w:tcW w:w="1985" w:type="dxa"/>
          </w:tcPr>
          <w:p w:rsidR="00EC42DE" w:rsidRPr="00935A07" w:rsidRDefault="00EC42DE"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 xml:space="preserve">Not at all </w:t>
            </w:r>
          </w:p>
        </w:tc>
        <w:tc>
          <w:tcPr>
            <w:tcW w:w="113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3 [8%]</w:t>
            </w:r>
          </w:p>
        </w:tc>
        <w:tc>
          <w:tcPr>
            <w:tcW w:w="113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6 [25%]</w:t>
            </w:r>
          </w:p>
        </w:tc>
        <w:tc>
          <w:tcPr>
            <w:tcW w:w="118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w:t>
            </w:r>
          </w:p>
        </w:tc>
      </w:tr>
      <w:tr w:rsidR="00EC42DE" w:rsidRPr="00935A07" w:rsidTr="00EF2886">
        <w:tc>
          <w:tcPr>
            <w:tcW w:w="3067" w:type="dxa"/>
            <w:vMerge w:val="restart"/>
          </w:tcPr>
          <w:p w:rsidR="00EC42DE" w:rsidRPr="00935A07" w:rsidRDefault="00D60AFE" w:rsidP="00495DAF">
            <w:pPr>
              <w:spacing w:line="276" w:lineRule="auto"/>
              <w:rPr>
                <w:rFonts w:asciiTheme="minorHAnsi" w:hAnsiTheme="minorHAnsi" w:cs="Charis SIL"/>
                <w:b/>
                <w:sz w:val="20"/>
                <w:szCs w:val="20"/>
              </w:rPr>
            </w:pPr>
            <w:r w:rsidRPr="00935A07">
              <w:rPr>
                <w:rFonts w:asciiTheme="minorHAnsi" w:hAnsiTheme="minorHAnsi" w:cs="Charis SIL"/>
                <w:sz w:val="20"/>
                <w:szCs w:val="20"/>
              </w:rPr>
              <w:t>50.</w:t>
            </w:r>
            <w:r w:rsidR="00EC42DE" w:rsidRPr="00935A07">
              <w:rPr>
                <w:rFonts w:asciiTheme="minorHAnsi" w:hAnsiTheme="minorHAnsi" w:cs="Charis SIL"/>
                <w:sz w:val="20"/>
                <w:szCs w:val="20"/>
              </w:rPr>
              <w:t xml:space="preserve"> How many times a week do you typically speak Chinese?</w:t>
            </w:r>
          </w:p>
        </w:tc>
        <w:tc>
          <w:tcPr>
            <w:tcW w:w="1985" w:type="dxa"/>
          </w:tcPr>
          <w:p w:rsidR="00EC42DE" w:rsidRPr="00935A07" w:rsidRDefault="00EC42DE"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Every day</w:t>
            </w:r>
          </w:p>
        </w:tc>
        <w:tc>
          <w:tcPr>
            <w:tcW w:w="113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10 [28%]</w:t>
            </w:r>
          </w:p>
        </w:tc>
        <w:tc>
          <w:tcPr>
            <w:tcW w:w="113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w:t>
            </w:r>
          </w:p>
        </w:tc>
        <w:tc>
          <w:tcPr>
            <w:tcW w:w="118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w:t>
            </w:r>
          </w:p>
        </w:tc>
      </w:tr>
      <w:tr w:rsidR="00EC42DE" w:rsidRPr="00935A07" w:rsidTr="00EF2886">
        <w:tc>
          <w:tcPr>
            <w:tcW w:w="3067" w:type="dxa"/>
            <w:vMerge/>
          </w:tcPr>
          <w:p w:rsidR="00EC42DE" w:rsidRPr="00935A07" w:rsidRDefault="00EC42DE" w:rsidP="00037EAF">
            <w:pPr>
              <w:spacing w:line="276" w:lineRule="auto"/>
              <w:rPr>
                <w:rFonts w:asciiTheme="minorHAnsi" w:hAnsiTheme="minorHAnsi" w:cs="Charis SIL"/>
                <w:sz w:val="20"/>
                <w:szCs w:val="20"/>
              </w:rPr>
            </w:pPr>
          </w:p>
        </w:tc>
        <w:tc>
          <w:tcPr>
            <w:tcW w:w="1985" w:type="dxa"/>
          </w:tcPr>
          <w:p w:rsidR="00EC42DE" w:rsidRPr="00935A07" w:rsidRDefault="00EC42DE" w:rsidP="00D44F1B">
            <w:pPr>
              <w:spacing w:line="276" w:lineRule="auto"/>
              <w:rPr>
                <w:rFonts w:asciiTheme="minorHAnsi" w:hAnsiTheme="minorHAnsi" w:cs="Charis SIL"/>
                <w:sz w:val="20"/>
                <w:szCs w:val="20"/>
              </w:rPr>
            </w:pPr>
            <w:r w:rsidRPr="00935A07">
              <w:rPr>
                <w:rFonts w:asciiTheme="minorHAnsi" w:hAnsiTheme="minorHAnsi" w:cs="Charis SIL"/>
                <w:sz w:val="20"/>
                <w:szCs w:val="20"/>
              </w:rPr>
              <w:t>Often or sometime</w:t>
            </w:r>
            <w:r w:rsidR="00D44F1B" w:rsidRPr="00935A07">
              <w:rPr>
                <w:rFonts w:asciiTheme="minorHAnsi" w:hAnsiTheme="minorHAnsi" w:cs="Charis SIL"/>
                <w:sz w:val="20"/>
                <w:szCs w:val="20"/>
              </w:rPr>
              <w:t>s</w:t>
            </w:r>
          </w:p>
        </w:tc>
        <w:tc>
          <w:tcPr>
            <w:tcW w:w="113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18 [50%]</w:t>
            </w:r>
          </w:p>
        </w:tc>
        <w:tc>
          <w:tcPr>
            <w:tcW w:w="113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w:t>
            </w:r>
          </w:p>
        </w:tc>
        <w:tc>
          <w:tcPr>
            <w:tcW w:w="118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 [4%]</w:t>
            </w:r>
          </w:p>
        </w:tc>
      </w:tr>
      <w:tr w:rsidR="00EC42DE" w:rsidRPr="00935A07" w:rsidTr="00EF2886">
        <w:tc>
          <w:tcPr>
            <w:tcW w:w="3067" w:type="dxa"/>
            <w:vMerge w:val="restart"/>
          </w:tcPr>
          <w:p w:rsidR="00EC42DE" w:rsidRPr="00935A07" w:rsidRDefault="00EC42DE" w:rsidP="00D60AFE">
            <w:pPr>
              <w:spacing w:line="276" w:lineRule="auto"/>
              <w:rPr>
                <w:rFonts w:asciiTheme="minorHAnsi" w:hAnsiTheme="minorHAnsi" w:cs="Charis SIL"/>
                <w:color w:val="000000"/>
                <w:sz w:val="20"/>
                <w:szCs w:val="20"/>
              </w:rPr>
            </w:pPr>
            <w:r w:rsidRPr="00935A07">
              <w:rPr>
                <w:rFonts w:asciiTheme="minorHAnsi" w:hAnsiTheme="minorHAnsi" w:cs="Charis SIL"/>
                <w:sz w:val="20"/>
                <w:szCs w:val="20"/>
              </w:rPr>
              <w:t>50a</w:t>
            </w:r>
            <w:r w:rsidR="00D60AFE" w:rsidRPr="00935A07">
              <w:rPr>
                <w:rFonts w:asciiTheme="minorHAnsi" w:hAnsiTheme="minorHAnsi" w:cs="Charis SIL"/>
                <w:sz w:val="20"/>
                <w:szCs w:val="20"/>
              </w:rPr>
              <w:t>.</w:t>
            </w:r>
            <w:r w:rsidRPr="00935A07">
              <w:rPr>
                <w:rFonts w:asciiTheme="minorHAnsi" w:hAnsiTheme="minorHAnsi" w:cs="Charis SIL"/>
                <w:sz w:val="20"/>
                <w:szCs w:val="20"/>
              </w:rPr>
              <w:t xml:space="preserve"> What do you use Chinese for?</w:t>
            </w:r>
          </w:p>
        </w:tc>
        <w:tc>
          <w:tcPr>
            <w:tcW w:w="1985" w:type="dxa"/>
          </w:tcPr>
          <w:p w:rsidR="00EC42DE" w:rsidRPr="00935A07" w:rsidRDefault="00EC42DE"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Business</w:t>
            </w:r>
          </w:p>
        </w:tc>
        <w:tc>
          <w:tcPr>
            <w:tcW w:w="113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18 [50%]</w:t>
            </w:r>
          </w:p>
        </w:tc>
        <w:tc>
          <w:tcPr>
            <w:tcW w:w="113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w:t>
            </w:r>
          </w:p>
        </w:tc>
        <w:tc>
          <w:tcPr>
            <w:tcW w:w="118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 [4%]</w:t>
            </w:r>
          </w:p>
        </w:tc>
      </w:tr>
      <w:tr w:rsidR="00EC42DE" w:rsidRPr="00935A07" w:rsidTr="00EF2886">
        <w:tc>
          <w:tcPr>
            <w:tcW w:w="3067" w:type="dxa"/>
            <w:vMerge/>
          </w:tcPr>
          <w:p w:rsidR="00EC42DE" w:rsidRPr="00935A07" w:rsidRDefault="00EC42DE" w:rsidP="00037EAF">
            <w:pPr>
              <w:spacing w:line="276" w:lineRule="auto"/>
              <w:rPr>
                <w:rFonts w:asciiTheme="minorHAnsi" w:hAnsiTheme="minorHAnsi" w:cs="Charis SIL"/>
                <w:sz w:val="20"/>
                <w:szCs w:val="20"/>
              </w:rPr>
            </w:pPr>
          </w:p>
        </w:tc>
        <w:tc>
          <w:tcPr>
            <w:tcW w:w="1985" w:type="dxa"/>
          </w:tcPr>
          <w:p w:rsidR="00EC42DE" w:rsidRPr="00935A07" w:rsidRDefault="00EC42DE"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 xml:space="preserve">Social </w:t>
            </w:r>
            <w:r w:rsidR="00824EE2" w:rsidRPr="00935A07">
              <w:rPr>
                <w:rFonts w:asciiTheme="minorHAnsi" w:hAnsiTheme="minorHAnsi" w:cs="Charis SIL"/>
                <w:sz w:val="20"/>
                <w:szCs w:val="20"/>
              </w:rPr>
              <w:t>conversation</w:t>
            </w:r>
          </w:p>
        </w:tc>
        <w:tc>
          <w:tcPr>
            <w:tcW w:w="113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4 [11%]</w:t>
            </w:r>
          </w:p>
        </w:tc>
        <w:tc>
          <w:tcPr>
            <w:tcW w:w="113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w:t>
            </w:r>
          </w:p>
        </w:tc>
        <w:tc>
          <w:tcPr>
            <w:tcW w:w="1184" w:type="dxa"/>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w:t>
            </w:r>
          </w:p>
        </w:tc>
      </w:tr>
    </w:tbl>
    <w:p w:rsidR="0083113D" w:rsidRDefault="0083113D" w:rsidP="001871AC">
      <w:pPr>
        <w:pStyle w:val="Body-ThesisText-Charis11pt"/>
        <w:spacing w:line="276" w:lineRule="auto"/>
        <w:rPr>
          <w:rFonts w:asciiTheme="minorHAnsi" w:hAnsiTheme="minorHAnsi"/>
        </w:rPr>
      </w:pPr>
    </w:p>
    <w:p w:rsidR="006964C6" w:rsidRPr="00935A07" w:rsidRDefault="00EC42DE" w:rsidP="001871AC">
      <w:pPr>
        <w:pStyle w:val="Body-ThesisText-Charis11pt"/>
        <w:spacing w:line="276" w:lineRule="auto"/>
        <w:rPr>
          <w:rFonts w:asciiTheme="minorHAnsi" w:hAnsiTheme="minorHAnsi"/>
        </w:rPr>
      </w:pPr>
      <w:r w:rsidRPr="00935A07">
        <w:rPr>
          <w:rFonts w:asciiTheme="minorHAnsi" w:hAnsiTheme="minorHAnsi"/>
        </w:rPr>
        <w:t xml:space="preserve">As we can see from the numbers in </w:t>
      </w:r>
      <w:fldSimple w:instr=" REF _Ref400223023 \h  \* MERGEFORMAT ">
        <w:r w:rsidR="006455CE" w:rsidRPr="006455CE">
          <w:rPr>
            <w:rFonts w:asciiTheme="minorHAnsi" w:hAnsiTheme="minorHAnsi"/>
          </w:rPr>
          <w:t xml:space="preserve">Table </w:t>
        </w:r>
        <w:r w:rsidR="006455CE" w:rsidRPr="006455CE">
          <w:rPr>
            <w:rFonts w:asciiTheme="minorHAnsi" w:hAnsiTheme="minorHAnsi"/>
            <w:noProof/>
          </w:rPr>
          <w:t>11</w:t>
        </w:r>
      </w:fldSimple>
      <w:r w:rsidRPr="00935A07">
        <w:rPr>
          <w:rFonts w:asciiTheme="minorHAnsi" w:hAnsiTheme="minorHAnsi"/>
        </w:rPr>
        <w:t xml:space="preserve">, </w:t>
      </w:r>
      <w:r w:rsidR="00BA1A77" w:rsidRPr="00935A07">
        <w:rPr>
          <w:rFonts w:asciiTheme="minorHAnsi" w:hAnsiTheme="minorHAnsi"/>
        </w:rPr>
        <w:t xml:space="preserve">LWC usage and proficiency depends on the area. </w:t>
      </w:r>
      <w:r w:rsidRPr="00935A07">
        <w:rPr>
          <w:rFonts w:asciiTheme="minorHAnsi" w:hAnsiTheme="minorHAnsi"/>
        </w:rPr>
        <w:t xml:space="preserve">Chinese is the </w:t>
      </w:r>
      <w:r w:rsidR="00BA1A77" w:rsidRPr="00935A07">
        <w:rPr>
          <w:rFonts w:asciiTheme="minorHAnsi" w:hAnsiTheme="minorHAnsi"/>
        </w:rPr>
        <w:t>leading (i.e. greatest frequency and highest proficiency)</w:t>
      </w:r>
      <w:r w:rsidRPr="00935A07">
        <w:rPr>
          <w:rFonts w:asciiTheme="minorHAnsi" w:hAnsiTheme="minorHAnsi"/>
        </w:rPr>
        <w:t xml:space="preserve"> LWC in the Nam Pam area, whereas Burmese is </w:t>
      </w:r>
      <w:r w:rsidR="00BA1A77" w:rsidRPr="00935A07">
        <w:rPr>
          <w:rFonts w:asciiTheme="minorHAnsi" w:hAnsiTheme="minorHAnsi"/>
        </w:rPr>
        <w:t>the leading LWC in</w:t>
      </w:r>
      <w:r w:rsidRPr="00935A07">
        <w:rPr>
          <w:rFonts w:asciiTheme="minorHAnsi" w:hAnsiTheme="minorHAnsi"/>
        </w:rPr>
        <w:t xml:space="preserve"> Tachileik and Keng Tung. The Shan language is used in all three areas but</w:t>
      </w:r>
      <w:r w:rsidR="00BA1A77" w:rsidRPr="00935A07">
        <w:rPr>
          <w:rFonts w:asciiTheme="minorHAnsi" w:hAnsiTheme="minorHAnsi"/>
        </w:rPr>
        <w:t xml:space="preserve"> of the 37 people who said they speak some Shan, only 11 can speak more than ‘a little’</w:t>
      </w:r>
      <w:r w:rsidRPr="00935A07">
        <w:rPr>
          <w:rFonts w:asciiTheme="minorHAnsi" w:hAnsiTheme="minorHAnsi"/>
        </w:rPr>
        <w:t>. Even though they speak many different languages</w:t>
      </w:r>
      <w:r w:rsidR="004412BF" w:rsidRPr="00935A07">
        <w:rPr>
          <w:rFonts w:asciiTheme="minorHAnsi" w:hAnsiTheme="minorHAnsi"/>
        </w:rPr>
        <w:t>,</w:t>
      </w:r>
      <w:r w:rsidRPr="00935A07">
        <w:rPr>
          <w:rFonts w:asciiTheme="minorHAnsi" w:hAnsiTheme="minorHAnsi"/>
        </w:rPr>
        <w:t xml:space="preserve"> they mostly don’t speak these languages very well. </w:t>
      </w:r>
      <w:r w:rsidR="00B825F9" w:rsidRPr="00935A07">
        <w:rPr>
          <w:rFonts w:asciiTheme="minorHAnsi" w:hAnsiTheme="minorHAnsi"/>
        </w:rPr>
        <w:t>The only language they speak very well is</w:t>
      </w:r>
      <w:r w:rsidR="00B825F9" w:rsidRPr="00935A07">
        <w:rPr>
          <w:rFonts w:asciiTheme="minorHAnsi" w:hAnsiTheme="minorHAnsi"/>
          <w:i/>
          <w:iCs/>
        </w:rPr>
        <w:t xml:space="preserve"> Akha</w:t>
      </w:r>
      <w:r w:rsidR="00B825F9" w:rsidRPr="00935A07">
        <w:rPr>
          <w:rFonts w:asciiTheme="minorHAnsi" w:hAnsiTheme="minorHAnsi"/>
        </w:rPr>
        <w:t xml:space="preserve">. </w:t>
      </w:r>
      <w:r w:rsidRPr="00935A07">
        <w:rPr>
          <w:rFonts w:asciiTheme="minorHAnsi" w:hAnsiTheme="minorHAnsi"/>
        </w:rPr>
        <w:t xml:space="preserve">Only in one of the three areas, (50% in Tachileik) </w:t>
      </w:r>
      <w:r w:rsidR="00134A98" w:rsidRPr="00935A07">
        <w:rPr>
          <w:rFonts w:asciiTheme="minorHAnsi" w:hAnsiTheme="minorHAnsi"/>
        </w:rPr>
        <w:t>are</w:t>
      </w:r>
      <w:r w:rsidRPr="00935A07">
        <w:rPr>
          <w:rFonts w:asciiTheme="minorHAnsi" w:hAnsiTheme="minorHAnsi"/>
        </w:rPr>
        <w:t xml:space="preserve">people able to speak Burmese well. </w:t>
      </w:r>
      <w:bookmarkStart w:id="52" w:name="_Ref401005219"/>
      <w:bookmarkStart w:id="53" w:name="_Toc417636534"/>
    </w:p>
    <w:p w:rsidR="00745E5D" w:rsidRPr="00935A07" w:rsidRDefault="00745E5D" w:rsidP="00745E5D">
      <w:pPr>
        <w:pStyle w:val="Body-ThesisText-Charis11pt"/>
        <w:spacing w:line="276" w:lineRule="auto"/>
        <w:rPr>
          <w:rFonts w:asciiTheme="minorHAnsi" w:hAnsiTheme="minorHAnsi"/>
        </w:rPr>
      </w:pPr>
      <w:r w:rsidRPr="00935A07">
        <w:rPr>
          <w:rFonts w:asciiTheme="minorHAnsi" w:hAnsiTheme="minorHAnsi"/>
        </w:rPr>
        <w:t xml:space="preserve">Apart from </w:t>
      </w:r>
      <w:r w:rsidR="004412BF" w:rsidRPr="00935A07">
        <w:rPr>
          <w:rFonts w:asciiTheme="minorHAnsi" w:hAnsiTheme="minorHAnsi"/>
        </w:rPr>
        <w:t xml:space="preserve">the </w:t>
      </w:r>
      <w:r w:rsidRPr="00935A07">
        <w:rPr>
          <w:rFonts w:asciiTheme="minorHAnsi" w:hAnsiTheme="minorHAnsi"/>
        </w:rPr>
        <w:t>home, village, church or religious domain, they speak Burmese, Shan, and Chinese for other settings such as the market, school, government office, etc. For Keng Tung and Tachileik areas, Burmese is the most commonly used language in settings outside of the home. However the Nam Pan area</w:t>
      </w:r>
      <w:r w:rsidR="004412BF" w:rsidRPr="00935A07">
        <w:rPr>
          <w:rFonts w:asciiTheme="minorHAnsi" w:hAnsiTheme="minorHAnsi"/>
        </w:rPr>
        <w:t>,</w:t>
      </w:r>
      <w:r w:rsidRPr="00935A07">
        <w:rPr>
          <w:rFonts w:asciiTheme="minorHAnsi" w:hAnsiTheme="minorHAnsi"/>
        </w:rPr>
        <w:t xml:space="preserve"> which is in Special Region 4, is different from the other two areas. Even though the population of Chinese in the area is less than the </w:t>
      </w:r>
      <w:r w:rsidRPr="00935A07">
        <w:rPr>
          <w:rFonts w:asciiTheme="minorHAnsi" w:hAnsiTheme="minorHAnsi"/>
          <w:i/>
          <w:iCs/>
        </w:rPr>
        <w:t xml:space="preserve">Akha </w:t>
      </w:r>
      <w:r w:rsidRPr="00935A07">
        <w:rPr>
          <w:rFonts w:asciiTheme="minorHAnsi" w:hAnsiTheme="minorHAnsi"/>
        </w:rPr>
        <w:t xml:space="preserve">population the influence of Chinese is quite strong. In some villages there is a Chinese school but no </w:t>
      </w:r>
      <w:r w:rsidRPr="00935A07">
        <w:rPr>
          <w:rFonts w:asciiTheme="minorHAnsi" w:hAnsiTheme="minorHAnsi"/>
          <w:i/>
          <w:iCs/>
        </w:rPr>
        <w:t xml:space="preserve">Akha </w:t>
      </w:r>
      <w:r w:rsidRPr="00935A07">
        <w:rPr>
          <w:rFonts w:asciiTheme="minorHAnsi" w:hAnsiTheme="minorHAnsi"/>
        </w:rPr>
        <w:t xml:space="preserve">literacy class or Burmese government school! </w:t>
      </w:r>
    </w:p>
    <w:p w:rsidR="00D83CCF" w:rsidRPr="00935A07" w:rsidRDefault="00745E5D" w:rsidP="00745E5D">
      <w:pPr>
        <w:pStyle w:val="Body-ThesisText-Charis11pt"/>
        <w:spacing w:line="276" w:lineRule="auto"/>
        <w:rPr>
          <w:rFonts w:asciiTheme="minorHAnsi" w:hAnsiTheme="minorHAnsi"/>
        </w:rPr>
      </w:pPr>
      <w:r w:rsidRPr="00935A07">
        <w:rPr>
          <w:rFonts w:asciiTheme="minorHAnsi" w:hAnsiTheme="minorHAnsi"/>
        </w:rPr>
        <w:t xml:space="preserve">However one interesting thing that the author </w:t>
      </w:r>
      <w:r w:rsidR="00D83CCF" w:rsidRPr="00935A07">
        <w:rPr>
          <w:rFonts w:asciiTheme="minorHAnsi" w:hAnsiTheme="minorHAnsi"/>
        </w:rPr>
        <w:t>discovered in</w:t>
      </w:r>
      <w:r w:rsidRPr="00935A07">
        <w:rPr>
          <w:rFonts w:asciiTheme="minorHAnsi" w:hAnsiTheme="minorHAnsi"/>
        </w:rPr>
        <w:t xml:space="preserve"> that area is that </w:t>
      </w:r>
      <w:r w:rsidRPr="00935A07">
        <w:rPr>
          <w:rFonts w:asciiTheme="minorHAnsi" w:hAnsiTheme="minorHAnsi"/>
          <w:i/>
          <w:iCs/>
        </w:rPr>
        <w:t>Akha</w:t>
      </w:r>
      <w:r w:rsidRPr="00935A07">
        <w:rPr>
          <w:rFonts w:asciiTheme="minorHAnsi" w:hAnsiTheme="minorHAnsi"/>
        </w:rPr>
        <w:t xml:space="preserve"> is used as second language</w:t>
      </w:r>
      <w:r w:rsidR="009C6FF0" w:rsidRPr="00935A07">
        <w:rPr>
          <w:rFonts w:asciiTheme="minorHAnsi" w:hAnsiTheme="minorHAnsi"/>
        </w:rPr>
        <w:t xml:space="preserve"> by people</w:t>
      </w:r>
      <w:r w:rsidRPr="00935A07">
        <w:rPr>
          <w:rFonts w:asciiTheme="minorHAnsi" w:hAnsiTheme="minorHAnsi"/>
        </w:rPr>
        <w:t xml:space="preserve"> from other ethnic groups. For example, most of the shopkeepers at the Nam Pan market are Chinese and some are Shan but they all speak </w:t>
      </w:r>
      <w:r w:rsidRPr="00935A07">
        <w:rPr>
          <w:rFonts w:asciiTheme="minorHAnsi" w:hAnsiTheme="minorHAnsi"/>
          <w:i/>
          <w:iCs/>
        </w:rPr>
        <w:t>Akha</w:t>
      </w:r>
      <w:r w:rsidRPr="00935A07">
        <w:rPr>
          <w:rFonts w:asciiTheme="minorHAnsi" w:hAnsiTheme="minorHAnsi"/>
        </w:rPr>
        <w:t>. Since most of the people of that area are</w:t>
      </w:r>
      <w:r w:rsidRPr="00935A07">
        <w:rPr>
          <w:rFonts w:asciiTheme="minorHAnsi" w:hAnsiTheme="minorHAnsi"/>
          <w:i/>
          <w:iCs/>
        </w:rPr>
        <w:t xml:space="preserve"> Akha</w:t>
      </w:r>
      <w:r w:rsidR="00D83CCF" w:rsidRPr="00935A07">
        <w:rPr>
          <w:rFonts w:asciiTheme="minorHAnsi" w:hAnsiTheme="minorHAnsi"/>
        </w:rPr>
        <w:t>,</w:t>
      </w:r>
      <w:r w:rsidRPr="00935A07">
        <w:rPr>
          <w:rFonts w:asciiTheme="minorHAnsi" w:hAnsiTheme="minorHAnsi"/>
        </w:rPr>
        <w:t xml:space="preserve"> other people try to speak </w:t>
      </w:r>
      <w:r w:rsidRPr="00935A07">
        <w:rPr>
          <w:rFonts w:asciiTheme="minorHAnsi" w:hAnsiTheme="minorHAnsi"/>
          <w:i/>
          <w:iCs/>
        </w:rPr>
        <w:t>Akha</w:t>
      </w:r>
      <w:r w:rsidRPr="00935A07">
        <w:rPr>
          <w:rFonts w:asciiTheme="minorHAnsi" w:hAnsiTheme="minorHAnsi"/>
        </w:rPr>
        <w:t xml:space="preserve"> for their business, to sell things, at the market or to hire people for their farm. Even though some Chinese people speak </w:t>
      </w:r>
      <w:r w:rsidRPr="00935A07">
        <w:rPr>
          <w:rFonts w:asciiTheme="minorHAnsi" w:hAnsiTheme="minorHAnsi"/>
          <w:i/>
          <w:iCs/>
        </w:rPr>
        <w:t>Akha</w:t>
      </w:r>
      <w:r w:rsidRPr="00935A07">
        <w:rPr>
          <w:rFonts w:asciiTheme="minorHAnsi" w:hAnsiTheme="minorHAnsi"/>
        </w:rPr>
        <w:t xml:space="preserve"> their proficiency is limited to the topics they need to communicate about, such as selling their goods at the market or matters relating to employing labourers for their farms. </w:t>
      </w:r>
    </w:p>
    <w:p w:rsidR="00745E5D" w:rsidRPr="00935A07" w:rsidRDefault="00864832" w:rsidP="00745E5D">
      <w:pPr>
        <w:pStyle w:val="Body-ThesisText-Charis11pt"/>
        <w:spacing w:line="276" w:lineRule="auto"/>
        <w:rPr>
          <w:rFonts w:asciiTheme="minorHAnsi" w:hAnsiTheme="minorHAnsi"/>
        </w:rPr>
      </w:pPr>
      <w:fldSimple w:instr=" REF _Ref423037653 \h  \* MERGEFORMAT ">
        <w:r w:rsidR="006455CE" w:rsidRPr="00935A07">
          <w:rPr>
            <w:rFonts w:asciiTheme="minorHAnsi" w:hAnsiTheme="minorHAnsi"/>
          </w:rPr>
          <w:t xml:space="preserve">Table </w:t>
        </w:r>
        <w:r w:rsidR="006455CE">
          <w:rPr>
            <w:rFonts w:asciiTheme="minorHAnsi" w:hAnsiTheme="minorHAnsi"/>
            <w:noProof/>
          </w:rPr>
          <w:t>12</w:t>
        </w:r>
      </w:fldSimple>
      <w:r w:rsidR="00EF2886" w:rsidRPr="00935A07">
        <w:rPr>
          <w:rFonts w:asciiTheme="minorHAnsi" w:hAnsiTheme="minorHAnsi"/>
        </w:rPr>
        <w:t>shows data for Burmese reading proficiency.</w:t>
      </w:r>
    </w:p>
    <w:p w:rsidR="00745E5D" w:rsidRPr="00935A07" w:rsidRDefault="00745E5D" w:rsidP="001871AC">
      <w:pPr>
        <w:pStyle w:val="Body-ThesisText-Charis11pt"/>
        <w:spacing w:line="276" w:lineRule="auto"/>
        <w:rPr>
          <w:rFonts w:asciiTheme="minorHAnsi" w:hAnsiTheme="minorHAnsi"/>
          <w:sz w:val="12"/>
          <w:szCs w:val="16"/>
        </w:rPr>
      </w:pPr>
    </w:p>
    <w:p w:rsidR="00EC42DE" w:rsidRPr="00935A07" w:rsidRDefault="00EC42DE" w:rsidP="00292EB1">
      <w:pPr>
        <w:pStyle w:val="Caption-Table"/>
        <w:rPr>
          <w:rFonts w:asciiTheme="minorHAnsi" w:hAnsiTheme="minorHAnsi"/>
        </w:rPr>
      </w:pPr>
      <w:bookmarkStart w:id="54" w:name="_Ref423037653"/>
      <w:r w:rsidRPr="00935A07">
        <w:rPr>
          <w:rFonts w:asciiTheme="minorHAnsi" w:hAnsiTheme="minorHAnsi"/>
        </w:rPr>
        <w:t xml:space="preserve">Table </w:t>
      </w:r>
      <w:r w:rsidR="00864832" w:rsidRPr="00935A07">
        <w:rPr>
          <w:rFonts w:asciiTheme="minorHAnsi" w:hAnsiTheme="minorHAnsi"/>
        </w:rPr>
        <w:fldChar w:fldCharType="begin"/>
      </w:r>
      <w:r w:rsidRPr="00935A07">
        <w:rPr>
          <w:rFonts w:asciiTheme="minorHAnsi" w:hAnsiTheme="minorHAnsi"/>
        </w:rPr>
        <w:instrText xml:space="preserve"> SEQ Table \* ARABIC </w:instrText>
      </w:r>
      <w:r w:rsidR="00864832" w:rsidRPr="00935A07">
        <w:rPr>
          <w:rFonts w:asciiTheme="minorHAnsi" w:hAnsiTheme="minorHAnsi"/>
        </w:rPr>
        <w:fldChar w:fldCharType="separate"/>
      </w:r>
      <w:r w:rsidR="006455CE">
        <w:rPr>
          <w:rFonts w:asciiTheme="minorHAnsi" w:hAnsiTheme="minorHAnsi"/>
          <w:noProof/>
        </w:rPr>
        <w:t>12</w:t>
      </w:r>
      <w:r w:rsidR="00864832" w:rsidRPr="00935A07">
        <w:rPr>
          <w:rFonts w:asciiTheme="minorHAnsi" w:hAnsiTheme="minorHAnsi"/>
        </w:rPr>
        <w:fldChar w:fldCharType="end"/>
      </w:r>
      <w:bookmarkEnd w:id="52"/>
      <w:bookmarkEnd w:id="54"/>
      <w:r w:rsidRPr="00935A07">
        <w:rPr>
          <w:rFonts w:asciiTheme="minorHAnsi" w:hAnsiTheme="minorHAnsi"/>
        </w:rPr>
        <w:t xml:space="preserve"> Tested Burmese </w:t>
      </w:r>
      <w:r w:rsidR="00A66BE8" w:rsidRPr="00935A07">
        <w:rPr>
          <w:rFonts w:asciiTheme="minorHAnsi" w:hAnsiTheme="minorHAnsi"/>
        </w:rPr>
        <w:t xml:space="preserve">Reading </w:t>
      </w:r>
      <w:bookmarkEnd w:id="53"/>
      <w:r w:rsidR="00A66BE8" w:rsidRPr="00935A07">
        <w:rPr>
          <w:rFonts w:asciiTheme="minorHAnsi" w:hAnsiTheme="minorHAnsi"/>
        </w:rPr>
        <w:t>Proficiency by Area</w:t>
      </w:r>
    </w:p>
    <w:tbl>
      <w:tblPr>
        <w:tblStyle w:val="TableGrid"/>
        <w:tblW w:w="5000" w:type="pct"/>
        <w:jc w:val="center"/>
        <w:tblLayout w:type="fixed"/>
        <w:tblLook w:val="04A0"/>
      </w:tblPr>
      <w:tblGrid>
        <w:gridCol w:w="1193"/>
        <w:gridCol w:w="459"/>
        <w:gridCol w:w="1074"/>
        <w:gridCol w:w="1076"/>
        <w:gridCol w:w="1078"/>
        <w:gridCol w:w="767"/>
        <w:gridCol w:w="307"/>
        <w:gridCol w:w="1078"/>
        <w:gridCol w:w="1229"/>
        <w:gridCol w:w="980"/>
      </w:tblGrid>
      <w:tr w:rsidR="00B953E0" w:rsidRPr="00935A07" w:rsidTr="00E80786">
        <w:trPr>
          <w:jc w:val="center"/>
        </w:trPr>
        <w:tc>
          <w:tcPr>
            <w:tcW w:w="646" w:type="pct"/>
          </w:tcPr>
          <w:p w:rsidR="00B953E0" w:rsidRPr="00935A07" w:rsidRDefault="00B953E0" w:rsidP="00037EAF">
            <w:pPr>
              <w:spacing w:line="276" w:lineRule="auto"/>
              <w:rPr>
                <w:rFonts w:asciiTheme="minorHAnsi" w:hAnsiTheme="minorHAnsi" w:cs="Charis SIL"/>
                <w:b/>
                <w:bCs/>
                <w:sz w:val="20"/>
                <w:szCs w:val="20"/>
              </w:rPr>
            </w:pPr>
          </w:p>
        </w:tc>
        <w:tc>
          <w:tcPr>
            <w:tcW w:w="4354" w:type="pct"/>
            <w:gridSpan w:val="9"/>
          </w:tcPr>
          <w:p w:rsidR="00B953E0" w:rsidRPr="00935A07" w:rsidRDefault="00B953E0" w:rsidP="00037EAF">
            <w:pPr>
              <w:spacing w:line="276" w:lineRule="auto"/>
              <w:rPr>
                <w:rFonts w:asciiTheme="minorHAnsi" w:hAnsiTheme="minorHAnsi" w:cs="Charis SIL"/>
                <w:b/>
                <w:bCs/>
                <w:sz w:val="20"/>
                <w:szCs w:val="20"/>
              </w:rPr>
            </w:pPr>
            <w:r w:rsidRPr="00935A07">
              <w:rPr>
                <w:rFonts w:asciiTheme="minorHAnsi" w:hAnsiTheme="minorHAnsi" w:cs="Charis SIL"/>
                <w:b/>
                <w:bCs/>
                <w:sz w:val="20"/>
                <w:szCs w:val="20"/>
              </w:rPr>
              <w:t>ISLQ 32(a) show Burmese text and ask them to read it aloud</w:t>
            </w:r>
          </w:p>
        </w:tc>
      </w:tr>
      <w:tr w:rsidR="000A03AD" w:rsidRPr="00935A07" w:rsidTr="00E80786">
        <w:trPr>
          <w:jc w:val="center"/>
        </w:trPr>
        <w:tc>
          <w:tcPr>
            <w:tcW w:w="646" w:type="pct"/>
            <w:vMerge w:val="restart"/>
          </w:tcPr>
          <w:p w:rsidR="00B953E0" w:rsidRPr="00935A07" w:rsidRDefault="00B953E0" w:rsidP="00037EAF">
            <w:pPr>
              <w:spacing w:line="276" w:lineRule="auto"/>
              <w:rPr>
                <w:rFonts w:asciiTheme="minorHAnsi" w:hAnsiTheme="minorHAnsi" w:cs="Charis SIL"/>
                <w:b/>
                <w:bCs/>
                <w:sz w:val="20"/>
                <w:szCs w:val="20"/>
              </w:rPr>
            </w:pPr>
          </w:p>
        </w:tc>
        <w:tc>
          <w:tcPr>
            <w:tcW w:w="249" w:type="pct"/>
          </w:tcPr>
          <w:p w:rsidR="00B953E0" w:rsidRPr="00935A07" w:rsidRDefault="00B953E0" w:rsidP="00037EAF">
            <w:pPr>
              <w:spacing w:line="276" w:lineRule="auto"/>
              <w:rPr>
                <w:rFonts w:asciiTheme="minorHAnsi" w:hAnsiTheme="minorHAnsi" w:cs="Charis SIL"/>
                <w:b/>
                <w:bCs/>
                <w:sz w:val="20"/>
                <w:szCs w:val="20"/>
              </w:rPr>
            </w:pPr>
          </w:p>
        </w:tc>
        <w:tc>
          <w:tcPr>
            <w:tcW w:w="581" w:type="pct"/>
          </w:tcPr>
          <w:p w:rsidR="00B953E0" w:rsidRPr="00935A07" w:rsidRDefault="00B953E0" w:rsidP="00037EAF">
            <w:pPr>
              <w:spacing w:line="276" w:lineRule="auto"/>
              <w:rPr>
                <w:rFonts w:asciiTheme="minorHAnsi" w:hAnsiTheme="minorHAnsi" w:cs="Charis SIL"/>
                <w:b/>
                <w:bCs/>
                <w:sz w:val="20"/>
                <w:szCs w:val="20"/>
              </w:rPr>
            </w:pPr>
          </w:p>
        </w:tc>
        <w:tc>
          <w:tcPr>
            <w:tcW w:w="1580" w:type="pct"/>
            <w:gridSpan w:val="3"/>
          </w:tcPr>
          <w:p w:rsidR="00B953E0" w:rsidRPr="00935A07" w:rsidRDefault="00B953E0" w:rsidP="00037EAF">
            <w:pPr>
              <w:spacing w:line="276" w:lineRule="auto"/>
              <w:rPr>
                <w:rFonts w:asciiTheme="minorHAnsi" w:hAnsiTheme="minorHAnsi" w:cs="Charis SIL"/>
                <w:b/>
                <w:bCs/>
                <w:sz w:val="20"/>
                <w:szCs w:val="20"/>
              </w:rPr>
            </w:pPr>
            <w:r w:rsidRPr="00935A07">
              <w:rPr>
                <w:rFonts w:asciiTheme="minorHAnsi" w:hAnsiTheme="minorHAnsi" w:cs="Charis SIL"/>
                <w:b/>
                <w:bCs/>
                <w:sz w:val="20"/>
                <w:szCs w:val="20"/>
              </w:rPr>
              <w:t>Reading speed</w:t>
            </w:r>
          </w:p>
        </w:tc>
        <w:tc>
          <w:tcPr>
            <w:tcW w:w="166" w:type="pct"/>
            <w:vMerge w:val="restart"/>
          </w:tcPr>
          <w:p w:rsidR="00B953E0" w:rsidRPr="00935A07" w:rsidRDefault="00B953E0" w:rsidP="00037EAF">
            <w:pPr>
              <w:spacing w:line="276" w:lineRule="auto"/>
              <w:rPr>
                <w:rFonts w:asciiTheme="minorHAnsi" w:hAnsiTheme="minorHAnsi" w:cs="Charis SIL"/>
                <w:b/>
                <w:bCs/>
                <w:sz w:val="20"/>
                <w:szCs w:val="20"/>
              </w:rPr>
            </w:pPr>
          </w:p>
        </w:tc>
        <w:tc>
          <w:tcPr>
            <w:tcW w:w="1778" w:type="pct"/>
            <w:gridSpan w:val="3"/>
          </w:tcPr>
          <w:p w:rsidR="00B953E0" w:rsidRPr="00935A07" w:rsidRDefault="00B953E0" w:rsidP="00037EAF">
            <w:pPr>
              <w:spacing w:line="276" w:lineRule="auto"/>
              <w:rPr>
                <w:rFonts w:asciiTheme="minorHAnsi" w:hAnsiTheme="minorHAnsi" w:cs="Charis SIL"/>
                <w:b/>
                <w:bCs/>
                <w:sz w:val="20"/>
                <w:szCs w:val="20"/>
              </w:rPr>
            </w:pPr>
            <w:r w:rsidRPr="00935A07">
              <w:rPr>
                <w:rFonts w:asciiTheme="minorHAnsi" w:hAnsiTheme="minorHAnsi" w:cs="Charis SIL"/>
                <w:b/>
                <w:bCs/>
                <w:sz w:val="20"/>
                <w:szCs w:val="20"/>
              </w:rPr>
              <w:t>Mistakes</w:t>
            </w:r>
          </w:p>
        </w:tc>
      </w:tr>
      <w:tr w:rsidR="000A03AD" w:rsidRPr="00935A07" w:rsidTr="00E80786">
        <w:trPr>
          <w:jc w:val="center"/>
        </w:trPr>
        <w:tc>
          <w:tcPr>
            <w:tcW w:w="646" w:type="pct"/>
            <w:vMerge/>
          </w:tcPr>
          <w:p w:rsidR="00B953E0" w:rsidRPr="00935A07" w:rsidRDefault="00B953E0" w:rsidP="00037EAF">
            <w:pPr>
              <w:spacing w:line="276" w:lineRule="auto"/>
              <w:rPr>
                <w:rFonts w:asciiTheme="minorHAnsi" w:hAnsiTheme="minorHAnsi" w:cs="Charis SIL"/>
                <w:b/>
                <w:bCs/>
                <w:sz w:val="20"/>
                <w:szCs w:val="20"/>
              </w:rPr>
            </w:pPr>
          </w:p>
        </w:tc>
        <w:tc>
          <w:tcPr>
            <w:tcW w:w="249" w:type="pct"/>
          </w:tcPr>
          <w:p w:rsidR="00B953E0" w:rsidRPr="00935A07" w:rsidRDefault="00B953E0" w:rsidP="00037EAF">
            <w:pPr>
              <w:spacing w:line="276" w:lineRule="auto"/>
              <w:rPr>
                <w:rFonts w:asciiTheme="minorHAnsi" w:hAnsiTheme="minorHAnsi" w:cs="Charis SIL"/>
                <w:b/>
                <w:bCs/>
                <w:sz w:val="20"/>
                <w:szCs w:val="20"/>
              </w:rPr>
            </w:pPr>
            <w:r w:rsidRPr="00935A07">
              <w:rPr>
                <w:rFonts w:asciiTheme="minorHAnsi" w:hAnsiTheme="minorHAnsi" w:cs="Charis SIL"/>
                <w:b/>
                <w:bCs/>
                <w:sz w:val="20"/>
                <w:szCs w:val="20"/>
              </w:rPr>
              <w:t>N</w:t>
            </w:r>
          </w:p>
        </w:tc>
        <w:tc>
          <w:tcPr>
            <w:tcW w:w="581" w:type="pct"/>
            <w:tcMar>
              <w:left w:w="57" w:type="dxa"/>
              <w:right w:w="57" w:type="dxa"/>
            </w:tcMar>
          </w:tcPr>
          <w:p w:rsidR="00B953E0" w:rsidRPr="00935A07" w:rsidRDefault="00B953E0" w:rsidP="000F7F02">
            <w:pPr>
              <w:spacing w:line="276" w:lineRule="auto"/>
              <w:rPr>
                <w:rFonts w:asciiTheme="minorHAnsi" w:hAnsiTheme="minorHAnsi" w:cs="Charis SIL"/>
                <w:b/>
                <w:bCs/>
                <w:sz w:val="20"/>
                <w:szCs w:val="20"/>
              </w:rPr>
            </w:pPr>
            <w:r w:rsidRPr="00935A07">
              <w:rPr>
                <w:rFonts w:asciiTheme="minorHAnsi" w:hAnsiTheme="minorHAnsi" w:cs="Charis SIL"/>
                <w:b/>
                <w:bCs/>
                <w:sz w:val="20"/>
                <w:szCs w:val="20"/>
              </w:rPr>
              <w:t>Num of Readers</w:t>
            </w:r>
          </w:p>
        </w:tc>
        <w:tc>
          <w:tcPr>
            <w:tcW w:w="582" w:type="pct"/>
            <w:tcMar>
              <w:left w:w="57" w:type="dxa"/>
              <w:right w:w="57" w:type="dxa"/>
            </w:tcMar>
          </w:tcPr>
          <w:p w:rsidR="00B953E0" w:rsidRPr="00935A07" w:rsidRDefault="00B953E0" w:rsidP="00037EAF">
            <w:pPr>
              <w:spacing w:line="276" w:lineRule="auto"/>
              <w:rPr>
                <w:rFonts w:asciiTheme="minorHAnsi" w:hAnsiTheme="minorHAnsi" w:cs="Charis SIL"/>
                <w:b/>
                <w:bCs/>
                <w:sz w:val="20"/>
                <w:szCs w:val="20"/>
              </w:rPr>
            </w:pPr>
            <w:r w:rsidRPr="00935A07">
              <w:rPr>
                <w:rFonts w:asciiTheme="minorHAnsi" w:hAnsiTheme="minorHAnsi" w:cs="Charis SIL"/>
                <w:b/>
                <w:bCs/>
                <w:sz w:val="20"/>
                <w:szCs w:val="20"/>
              </w:rPr>
              <w:t>Fast</w:t>
            </w:r>
          </w:p>
        </w:tc>
        <w:tc>
          <w:tcPr>
            <w:tcW w:w="583" w:type="pct"/>
            <w:tcMar>
              <w:left w:w="57" w:type="dxa"/>
              <w:right w:w="57" w:type="dxa"/>
            </w:tcMar>
          </w:tcPr>
          <w:p w:rsidR="00B953E0" w:rsidRPr="00935A07" w:rsidRDefault="00B953E0" w:rsidP="00037EAF">
            <w:pPr>
              <w:spacing w:line="276" w:lineRule="auto"/>
              <w:rPr>
                <w:rFonts w:asciiTheme="minorHAnsi" w:hAnsiTheme="minorHAnsi" w:cs="Charis SIL"/>
                <w:b/>
                <w:bCs/>
                <w:sz w:val="20"/>
                <w:szCs w:val="20"/>
              </w:rPr>
            </w:pPr>
            <w:r w:rsidRPr="00935A07">
              <w:rPr>
                <w:rFonts w:asciiTheme="minorHAnsi" w:hAnsiTheme="minorHAnsi" w:cs="Charis SIL"/>
                <w:b/>
                <w:bCs/>
                <w:sz w:val="20"/>
                <w:szCs w:val="20"/>
              </w:rPr>
              <w:t>Medium</w:t>
            </w:r>
          </w:p>
        </w:tc>
        <w:tc>
          <w:tcPr>
            <w:tcW w:w="415" w:type="pct"/>
            <w:tcMar>
              <w:left w:w="57" w:type="dxa"/>
              <w:right w:w="57" w:type="dxa"/>
            </w:tcMar>
          </w:tcPr>
          <w:p w:rsidR="00B953E0" w:rsidRPr="00935A07" w:rsidRDefault="00B953E0" w:rsidP="00037EAF">
            <w:pPr>
              <w:spacing w:line="276" w:lineRule="auto"/>
              <w:rPr>
                <w:rFonts w:asciiTheme="minorHAnsi" w:hAnsiTheme="minorHAnsi" w:cs="Charis SIL"/>
                <w:b/>
                <w:bCs/>
                <w:sz w:val="20"/>
                <w:szCs w:val="20"/>
              </w:rPr>
            </w:pPr>
            <w:r w:rsidRPr="00935A07">
              <w:rPr>
                <w:rFonts w:asciiTheme="minorHAnsi" w:hAnsiTheme="minorHAnsi" w:cs="Charis SIL"/>
                <w:b/>
                <w:bCs/>
                <w:sz w:val="20"/>
                <w:szCs w:val="20"/>
              </w:rPr>
              <w:t>Slow</w:t>
            </w:r>
          </w:p>
        </w:tc>
        <w:tc>
          <w:tcPr>
            <w:tcW w:w="166" w:type="pct"/>
            <w:vMerge/>
            <w:tcMar>
              <w:left w:w="57" w:type="dxa"/>
              <w:right w:w="57" w:type="dxa"/>
            </w:tcMar>
          </w:tcPr>
          <w:p w:rsidR="00B953E0" w:rsidRPr="00935A07" w:rsidRDefault="00B953E0" w:rsidP="00037EAF">
            <w:pPr>
              <w:spacing w:line="276" w:lineRule="auto"/>
              <w:rPr>
                <w:rFonts w:asciiTheme="minorHAnsi" w:hAnsiTheme="minorHAnsi" w:cs="Charis SIL"/>
                <w:b/>
                <w:bCs/>
                <w:sz w:val="20"/>
                <w:szCs w:val="20"/>
              </w:rPr>
            </w:pPr>
          </w:p>
        </w:tc>
        <w:tc>
          <w:tcPr>
            <w:tcW w:w="583" w:type="pct"/>
            <w:tcMar>
              <w:left w:w="57" w:type="dxa"/>
              <w:right w:w="57" w:type="dxa"/>
            </w:tcMar>
          </w:tcPr>
          <w:p w:rsidR="00B953E0" w:rsidRPr="00935A07" w:rsidRDefault="00B953E0" w:rsidP="00037EAF">
            <w:pPr>
              <w:spacing w:line="276" w:lineRule="auto"/>
              <w:rPr>
                <w:rFonts w:asciiTheme="minorHAnsi" w:hAnsiTheme="minorHAnsi" w:cs="Charis SIL"/>
                <w:b/>
                <w:bCs/>
                <w:sz w:val="20"/>
                <w:szCs w:val="20"/>
              </w:rPr>
            </w:pPr>
            <w:r w:rsidRPr="00935A07">
              <w:rPr>
                <w:rFonts w:asciiTheme="minorHAnsi" w:hAnsiTheme="minorHAnsi" w:cs="Charis SIL"/>
                <w:b/>
                <w:bCs/>
                <w:sz w:val="20"/>
                <w:szCs w:val="20"/>
              </w:rPr>
              <w:t>Every sentence</w:t>
            </w:r>
          </w:p>
        </w:tc>
        <w:tc>
          <w:tcPr>
            <w:tcW w:w="665" w:type="pct"/>
            <w:tcMar>
              <w:left w:w="57" w:type="dxa"/>
              <w:right w:w="57" w:type="dxa"/>
            </w:tcMar>
          </w:tcPr>
          <w:p w:rsidR="00B953E0" w:rsidRPr="00935A07" w:rsidRDefault="00B953E0" w:rsidP="00037EAF">
            <w:pPr>
              <w:spacing w:line="276" w:lineRule="auto"/>
              <w:rPr>
                <w:rFonts w:asciiTheme="minorHAnsi" w:hAnsiTheme="minorHAnsi" w:cs="Charis SIL"/>
                <w:b/>
                <w:bCs/>
                <w:sz w:val="20"/>
                <w:szCs w:val="20"/>
              </w:rPr>
            </w:pPr>
            <w:r w:rsidRPr="00935A07">
              <w:rPr>
                <w:rFonts w:asciiTheme="minorHAnsi" w:hAnsiTheme="minorHAnsi" w:cs="Charis SIL"/>
                <w:b/>
                <w:bCs/>
                <w:sz w:val="20"/>
                <w:szCs w:val="20"/>
              </w:rPr>
              <w:t>Half of sentence</w:t>
            </w:r>
            <w:r w:rsidR="009A330E" w:rsidRPr="00935A07">
              <w:rPr>
                <w:rFonts w:asciiTheme="minorHAnsi" w:hAnsiTheme="minorHAnsi" w:cs="Charis SIL"/>
                <w:b/>
                <w:bCs/>
                <w:sz w:val="20"/>
                <w:szCs w:val="20"/>
              </w:rPr>
              <w:t>s</w:t>
            </w:r>
          </w:p>
        </w:tc>
        <w:tc>
          <w:tcPr>
            <w:tcW w:w="530" w:type="pct"/>
            <w:tcMar>
              <w:left w:w="57" w:type="dxa"/>
              <w:right w:w="57" w:type="dxa"/>
            </w:tcMar>
          </w:tcPr>
          <w:p w:rsidR="00B953E0" w:rsidRPr="00935A07" w:rsidRDefault="00B953E0" w:rsidP="00037EAF">
            <w:pPr>
              <w:spacing w:line="276" w:lineRule="auto"/>
              <w:rPr>
                <w:rFonts w:asciiTheme="minorHAnsi" w:hAnsiTheme="minorHAnsi" w:cs="Charis SIL"/>
                <w:b/>
                <w:bCs/>
                <w:sz w:val="20"/>
                <w:szCs w:val="20"/>
              </w:rPr>
            </w:pPr>
            <w:r w:rsidRPr="00935A07">
              <w:rPr>
                <w:rFonts w:asciiTheme="minorHAnsi" w:hAnsiTheme="minorHAnsi" w:cs="Charis SIL"/>
                <w:b/>
                <w:bCs/>
                <w:sz w:val="20"/>
                <w:szCs w:val="20"/>
              </w:rPr>
              <w:t>None</w:t>
            </w:r>
          </w:p>
        </w:tc>
      </w:tr>
      <w:tr w:rsidR="000A03AD" w:rsidRPr="00935A07" w:rsidTr="00E80786">
        <w:trPr>
          <w:jc w:val="center"/>
        </w:trPr>
        <w:tc>
          <w:tcPr>
            <w:tcW w:w="646" w:type="pct"/>
            <w:tcMar>
              <w:left w:w="57" w:type="dxa"/>
              <w:right w:w="57" w:type="dxa"/>
            </w:tcMar>
          </w:tcPr>
          <w:p w:rsidR="00B953E0" w:rsidRPr="00935A07" w:rsidRDefault="00B953E0" w:rsidP="00037EAF">
            <w:pPr>
              <w:spacing w:line="276" w:lineRule="auto"/>
              <w:rPr>
                <w:rFonts w:asciiTheme="minorHAnsi" w:hAnsiTheme="minorHAnsi" w:cs="Charis SIL"/>
                <w:b/>
                <w:bCs/>
                <w:sz w:val="20"/>
                <w:szCs w:val="20"/>
              </w:rPr>
            </w:pPr>
            <w:r w:rsidRPr="00935A07">
              <w:rPr>
                <w:rFonts w:asciiTheme="minorHAnsi" w:hAnsiTheme="minorHAnsi" w:cs="Charis SIL"/>
                <w:b/>
                <w:bCs/>
                <w:sz w:val="20"/>
                <w:szCs w:val="20"/>
              </w:rPr>
              <w:t>Nam Pan</w:t>
            </w:r>
          </w:p>
        </w:tc>
        <w:tc>
          <w:tcPr>
            <w:tcW w:w="249" w:type="pct"/>
            <w:tcMar>
              <w:left w:w="57" w:type="dxa"/>
              <w:right w:w="57" w:type="dxa"/>
            </w:tcMar>
          </w:tcPr>
          <w:p w:rsidR="00B953E0" w:rsidRPr="00935A07" w:rsidRDefault="00B953E0"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36</w:t>
            </w:r>
          </w:p>
        </w:tc>
        <w:tc>
          <w:tcPr>
            <w:tcW w:w="581" w:type="pct"/>
            <w:tcMar>
              <w:left w:w="57" w:type="dxa"/>
              <w:right w:w="57" w:type="dxa"/>
            </w:tcMar>
          </w:tcPr>
          <w:p w:rsidR="00B953E0" w:rsidRPr="00935A07" w:rsidRDefault="00B953E0" w:rsidP="000F7F02">
            <w:pPr>
              <w:spacing w:line="276" w:lineRule="auto"/>
              <w:rPr>
                <w:rFonts w:asciiTheme="minorHAnsi" w:hAnsiTheme="minorHAnsi" w:cs="Charis SIL"/>
                <w:sz w:val="20"/>
                <w:szCs w:val="20"/>
              </w:rPr>
            </w:pPr>
            <w:r w:rsidRPr="00935A07">
              <w:rPr>
                <w:rFonts w:asciiTheme="minorHAnsi" w:hAnsiTheme="minorHAnsi" w:cs="Charis SIL"/>
                <w:sz w:val="20"/>
                <w:szCs w:val="20"/>
              </w:rPr>
              <w:t>4 [11%]</w:t>
            </w:r>
          </w:p>
        </w:tc>
        <w:tc>
          <w:tcPr>
            <w:tcW w:w="582" w:type="pct"/>
            <w:tcMar>
              <w:left w:w="57" w:type="dxa"/>
              <w:right w:w="57" w:type="dxa"/>
            </w:tcMar>
          </w:tcPr>
          <w:p w:rsidR="00B953E0" w:rsidRPr="00935A07" w:rsidRDefault="00B953E0" w:rsidP="00037EAF">
            <w:pPr>
              <w:spacing w:line="276" w:lineRule="auto"/>
              <w:rPr>
                <w:rFonts w:asciiTheme="minorHAnsi" w:hAnsiTheme="minorHAnsi" w:cs="Charis SIL"/>
                <w:sz w:val="20"/>
                <w:szCs w:val="20"/>
              </w:rPr>
            </w:pPr>
          </w:p>
        </w:tc>
        <w:tc>
          <w:tcPr>
            <w:tcW w:w="583" w:type="pct"/>
            <w:tcMar>
              <w:left w:w="57" w:type="dxa"/>
              <w:right w:w="57" w:type="dxa"/>
            </w:tcMar>
          </w:tcPr>
          <w:p w:rsidR="00B953E0" w:rsidRPr="00935A07" w:rsidRDefault="00B953E0"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1[3%]</w:t>
            </w:r>
          </w:p>
        </w:tc>
        <w:tc>
          <w:tcPr>
            <w:tcW w:w="415" w:type="pct"/>
            <w:tcMar>
              <w:left w:w="57" w:type="dxa"/>
              <w:right w:w="57" w:type="dxa"/>
            </w:tcMar>
          </w:tcPr>
          <w:p w:rsidR="00B953E0" w:rsidRPr="00935A07" w:rsidRDefault="00B953E0"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3[8%]</w:t>
            </w:r>
          </w:p>
        </w:tc>
        <w:tc>
          <w:tcPr>
            <w:tcW w:w="166" w:type="pct"/>
            <w:vMerge/>
            <w:tcMar>
              <w:left w:w="57" w:type="dxa"/>
              <w:right w:w="57" w:type="dxa"/>
            </w:tcMar>
          </w:tcPr>
          <w:p w:rsidR="00B953E0" w:rsidRPr="00935A07" w:rsidRDefault="00B953E0" w:rsidP="00037EAF">
            <w:pPr>
              <w:spacing w:line="276" w:lineRule="auto"/>
              <w:rPr>
                <w:rFonts w:asciiTheme="minorHAnsi" w:hAnsiTheme="minorHAnsi" w:cs="Charis SIL"/>
                <w:sz w:val="20"/>
                <w:szCs w:val="20"/>
              </w:rPr>
            </w:pPr>
          </w:p>
        </w:tc>
        <w:tc>
          <w:tcPr>
            <w:tcW w:w="583" w:type="pct"/>
            <w:tcMar>
              <w:left w:w="57" w:type="dxa"/>
              <w:right w:w="57" w:type="dxa"/>
            </w:tcMar>
          </w:tcPr>
          <w:p w:rsidR="00B953E0" w:rsidRPr="00935A07" w:rsidRDefault="00B953E0" w:rsidP="00037EAF">
            <w:pPr>
              <w:spacing w:line="276" w:lineRule="auto"/>
              <w:rPr>
                <w:rFonts w:asciiTheme="minorHAnsi" w:hAnsiTheme="minorHAnsi" w:cs="Charis SIL"/>
                <w:sz w:val="20"/>
                <w:szCs w:val="20"/>
              </w:rPr>
            </w:pPr>
          </w:p>
        </w:tc>
        <w:tc>
          <w:tcPr>
            <w:tcW w:w="665" w:type="pct"/>
            <w:tcMar>
              <w:left w:w="57" w:type="dxa"/>
              <w:right w:w="57" w:type="dxa"/>
            </w:tcMar>
          </w:tcPr>
          <w:p w:rsidR="00B953E0" w:rsidRPr="00935A07" w:rsidRDefault="00B953E0"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4 [11%]</w:t>
            </w:r>
          </w:p>
        </w:tc>
        <w:tc>
          <w:tcPr>
            <w:tcW w:w="530" w:type="pct"/>
            <w:tcMar>
              <w:left w:w="57" w:type="dxa"/>
              <w:right w:w="57" w:type="dxa"/>
            </w:tcMar>
          </w:tcPr>
          <w:p w:rsidR="00B953E0" w:rsidRPr="00935A07" w:rsidRDefault="00B953E0" w:rsidP="00037EAF">
            <w:pPr>
              <w:spacing w:line="276" w:lineRule="auto"/>
              <w:rPr>
                <w:rFonts w:asciiTheme="minorHAnsi" w:hAnsiTheme="minorHAnsi" w:cs="Charis SIL"/>
                <w:sz w:val="20"/>
                <w:szCs w:val="20"/>
              </w:rPr>
            </w:pPr>
          </w:p>
        </w:tc>
      </w:tr>
      <w:tr w:rsidR="000A03AD" w:rsidRPr="00935A07" w:rsidTr="00E80786">
        <w:trPr>
          <w:jc w:val="center"/>
        </w:trPr>
        <w:tc>
          <w:tcPr>
            <w:tcW w:w="646" w:type="pct"/>
            <w:tcMar>
              <w:left w:w="57" w:type="dxa"/>
              <w:right w:w="57" w:type="dxa"/>
            </w:tcMar>
          </w:tcPr>
          <w:p w:rsidR="00B953E0" w:rsidRPr="00935A07" w:rsidRDefault="00B953E0" w:rsidP="000A03AD">
            <w:pPr>
              <w:spacing w:line="276" w:lineRule="auto"/>
              <w:rPr>
                <w:rFonts w:asciiTheme="minorHAnsi" w:hAnsiTheme="minorHAnsi" w:cs="Charis SIL"/>
                <w:b/>
                <w:bCs/>
                <w:sz w:val="20"/>
                <w:szCs w:val="20"/>
              </w:rPr>
            </w:pPr>
            <w:r w:rsidRPr="00935A07">
              <w:rPr>
                <w:rFonts w:asciiTheme="minorHAnsi" w:hAnsiTheme="minorHAnsi" w:cs="Charis SIL"/>
                <w:b/>
                <w:bCs/>
                <w:sz w:val="20"/>
                <w:szCs w:val="20"/>
              </w:rPr>
              <w:t>Tachileik</w:t>
            </w:r>
          </w:p>
        </w:tc>
        <w:tc>
          <w:tcPr>
            <w:tcW w:w="249" w:type="pct"/>
            <w:tcMar>
              <w:left w:w="57" w:type="dxa"/>
              <w:right w:w="57" w:type="dxa"/>
            </w:tcMar>
          </w:tcPr>
          <w:p w:rsidR="00B953E0" w:rsidRPr="00935A07" w:rsidRDefault="00B953E0"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24</w:t>
            </w:r>
          </w:p>
        </w:tc>
        <w:tc>
          <w:tcPr>
            <w:tcW w:w="581" w:type="pct"/>
            <w:tcMar>
              <w:left w:w="57" w:type="dxa"/>
              <w:right w:w="57" w:type="dxa"/>
            </w:tcMar>
          </w:tcPr>
          <w:p w:rsidR="00B953E0" w:rsidRPr="00935A07" w:rsidRDefault="00B953E0" w:rsidP="000F7F02">
            <w:pPr>
              <w:spacing w:line="276" w:lineRule="auto"/>
              <w:rPr>
                <w:rFonts w:asciiTheme="minorHAnsi" w:hAnsiTheme="minorHAnsi" w:cs="Charis SIL"/>
                <w:sz w:val="20"/>
                <w:szCs w:val="20"/>
              </w:rPr>
            </w:pPr>
            <w:r w:rsidRPr="00935A07">
              <w:rPr>
                <w:rFonts w:asciiTheme="minorHAnsi" w:hAnsiTheme="minorHAnsi" w:cs="Charis SIL"/>
                <w:sz w:val="20"/>
                <w:szCs w:val="20"/>
              </w:rPr>
              <w:t>14[58%]</w:t>
            </w:r>
          </w:p>
        </w:tc>
        <w:tc>
          <w:tcPr>
            <w:tcW w:w="582" w:type="pct"/>
            <w:tcMar>
              <w:left w:w="57" w:type="dxa"/>
              <w:right w:w="57" w:type="dxa"/>
            </w:tcMar>
          </w:tcPr>
          <w:p w:rsidR="00B953E0" w:rsidRPr="00935A07" w:rsidRDefault="00B953E0"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8 [33%]</w:t>
            </w:r>
          </w:p>
        </w:tc>
        <w:tc>
          <w:tcPr>
            <w:tcW w:w="583" w:type="pct"/>
            <w:tcMar>
              <w:left w:w="57" w:type="dxa"/>
              <w:right w:w="57" w:type="dxa"/>
            </w:tcMar>
          </w:tcPr>
          <w:p w:rsidR="00B953E0" w:rsidRPr="00935A07" w:rsidRDefault="00B953E0"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5[21%]</w:t>
            </w:r>
          </w:p>
        </w:tc>
        <w:tc>
          <w:tcPr>
            <w:tcW w:w="415" w:type="pct"/>
            <w:tcMar>
              <w:left w:w="57" w:type="dxa"/>
              <w:right w:w="57" w:type="dxa"/>
            </w:tcMar>
          </w:tcPr>
          <w:p w:rsidR="00B953E0" w:rsidRPr="00935A07" w:rsidRDefault="00B953E0"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1[4%]</w:t>
            </w:r>
          </w:p>
        </w:tc>
        <w:tc>
          <w:tcPr>
            <w:tcW w:w="166" w:type="pct"/>
            <w:vMerge/>
            <w:tcMar>
              <w:left w:w="57" w:type="dxa"/>
              <w:right w:w="57" w:type="dxa"/>
            </w:tcMar>
          </w:tcPr>
          <w:p w:rsidR="00B953E0" w:rsidRPr="00935A07" w:rsidRDefault="00B953E0" w:rsidP="00037EAF">
            <w:pPr>
              <w:spacing w:line="276" w:lineRule="auto"/>
              <w:rPr>
                <w:rFonts w:asciiTheme="minorHAnsi" w:hAnsiTheme="minorHAnsi" w:cs="Charis SIL"/>
                <w:sz w:val="20"/>
                <w:szCs w:val="20"/>
              </w:rPr>
            </w:pPr>
          </w:p>
        </w:tc>
        <w:tc>
          <w:tcPr>
            <w:tcW w:w="583" w:type="pct"/>
            <w:tcMar>
              <w:left w:w="57" w:type="dxa"/>
              <w:right w:w="57" w:type="dxa"/>
            </w:tcMar>
          </w:tcPr>
          <w:p w:rsidR="00B953E0" w:rsidRPr="00935A07" w:rsidRDefault="00B953E0" w:rsidP="00037EAF">
            <w:pPr>
              <w:spacing w:line="276" w:lineRule="auto"/>
              <w:rPr>
                <w:rFonts w:asciiTheme="minorHAnsi" w:hAnsiTheme="minorHAnsi" w:cs="Charis SIL"/>
                <w:sz w:val="20"/>
                <w:szCs w:val="20"/>
              </w:rPr>
            </w:pPr>
          </w:p>
        </w:tc>
        <w:tc>
          <w:tcPr>
            <w:tcW w:w="665" w:type="pct"/>
            <w:tcMar>
              <w:left w:w="57" w:type="dxa"/>
              <w:right w:w="57" w:type="dxa"/>
            </w:tcMar>
          </w:tcPr>
          <w:p w:rsidR="00B953E0" w:rsidRPr="00935A07" w:rsidRDefault="00B953E0"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5 [21%]</w:t>
            </w:r>
          </w:p>
        </w:tc>
        <w:tc>
          <w:tcPr>
            <w:tcW w:w="530" w:type="pct"/>
            <w:tcMar>
              <w:left w:w="57" w:type="dxa"/>
              <w:right w:w="57" w:type="dxa"/>
            </w:tcMar>
          </w:tcPr>
          <w:p w:rsidR="00B953E0" w:rsidRPr="00935A07" w:rsidRDefault="00B953E0"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9 [38%]</w:t>
            </w:r>
          </w:p>
        </w:tc>
      </w:tr>
      <w:tr w:rsidR="000A03AD" w:rsidRPr="00935A07" w:rsidTr="00E80786">
        <w:trPr>
          <w:jc w:val="center"/>
        </w:trPr>
        <w:tc>
          <w:tcPr>
            <w:tcW w:w="646" w:type="pct"/>
            <w:tcMar>
              <w:left w:w="57" w:type="dxa"/>
              <w:right w:w="57" w:type="dxa"/>
            </w:tcMar>
          </w:tcPr>
          <w:p w:rsidR="00B953E0" w:rsidRPr="00935A07" w:rsidRDefault="00B953E0" w:rsidP="00037EAF">
            <w:pPr>
              <w:spacing w:line="276" w:lineRule="auto"/>
              <w:rPr>
                <w:rFonts w:asciiTheme="minorHAnsi" w:hAnsiTheme="minorHAnsi" w:cs="Charis SIL"/>
                <w:b/>
                <w:bCs/>
                <w:sz w:val="20"/>
                <w:szCs w:val="20"/>
              </w:rPr>
            </w:pPr>
            <w:r w:rsidRPr="00935A07">
              <w:rPr>
                <w:rFonts w:asciiTheme="minorHAnsi" w:hAnsiTheme="minorHAnsi" w:cs="Charis SIL"/>
                <w:b/>
                <w:bCs/>
                <w:sz w:val="20"/>
                <w:szCs w:val="20"/>
              </w:rPr>
              <w:t>Keng Tung</w:t>
            </w:r>
          </w:p>
        </w:tc>
        <w:tc>
          <w:tcPr>
            <w:tcW w:w="249" w:type="pct"/>
            <w:tcMar>
              <w:left w:w="57" w:type="dxa"/>
              <w:right w:w="57" w:type="dxa"/>
            </w:tcMar>
          </w:tcPr>
          <w:p w:rsidR="00B953E0" w:rsidRPr="00935A07" w:rsidRDefault="00B953E0"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24</w:t>
            </w:r>
          </w:p>
        </w:tc>
        <w:tc>
          <w:tcPr>
            <w:tcW w:w="581" w:type="pct"/>
            <w:tcMar>
              <w:left w:w="57" w:type="dxa"/>
              <w:right w:w="57" w:type="dxa"/>
            </w:tcMar>
          </w:tcPr>
          <w:p w:rsidR="00B953E0" w:rsidRPr="00935A07" w:rsidRDefault="00B953E0" w:rsidP="000F7F02">
            <w:pPr>
              <w:spacing w:line="276" w:lineRule="auto"/>
              <w:rPr>
                <w:rFonts w:asciiTheme="minorHAnsi" w:hAnsiTheme="minorHAnsi" w:cs="Charis SIL"/>
                <w:sz w:val="20"/>
                <w:szCs w:val="20"/>
              </w:rPr>
            </w:pPr>
            <w:r w:rsidRPr="00935A07">
              <w:rPr>
                <w:rFonts w:asciiTheme="minorHAnsi" w:hAnsiTheme="minorHAnsi" w:cs="Charis SIL"/>
                <w:sz w:val="20"/>
                <w:szCs w:val="20"/>
              </w:rPr>
              <w:t>9 [38%]</w:t>
            </w:r>
          </w:p>
        </w:tc>
        <w:tc>
          <w:tcPr>
            <w:tcW w:w="582" w:type="pct"/>
            <w:tcMar>
              <w:left w:w="57" w:type="dxa"/>
              <w:right w:w="57" w:type="dxa"/>
            </w:tcMar>
          </w:tcPr>
          <w:p w:rsidR="00B953E0" w:rsidRPr="00935A07" w:rsidRDefault="00B953E0"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6 [25%]</w:t>
            </w:r>
          </w:p>
        </w:tc>
        <w:tc>
          <w:tcPr>
            <w:tcW w:w="583" w:type="pct"/>
            <w:tcMar>
              <w:left w:w="57" w:type="dxa"/>
              <w:right w:w="57" w:type="dxa"/>
            </w:tcMar>
          </w:tcPr>
          <w:p w:rsidR="00B953E0" w:rsidRPr="00935A07" w:rsidRDefault="00B953E0"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2 [8%]</w:t>
            </w:r>
          </w:p>
        </w:tc>
        <w:tc>
          <w:tcPr>
            <w:tcW w:w="415" w:type="pct"/>
            <w:tcMar>
              <w:left w:w="57" w:type="dxa"/>
              <w:right w:w="57" w:type="dxa"/>
            </w:tcMar>
          </w:tcPr>
          <w:p w:rsidR="00B953E0" w:rsidRPr="00935A07" w:rsidRDefault="00B953E0"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1[4%]</w:t>
            </w:r>
          </w:p>
        </w:tc>
        <w:tc>
          <w:tcPr>
            <w:tcW w:w="166" w:type="pct"/>
            <w:vMerge/>
            <w:tcMar>
              <w:left w:w="57" w:type="dxa"/>
              <w:right w:w="57" w:type="dxa"/>
            </w:tcMar>
          </w:tcPr>
          <w:p w:rsidR="00B953E0" w:rsidRPr="00935A07" w:rsidRDefault="00B953E0" w:rsidP="00037EAF">
            <w:pPr>
              <w:spacing w:line="276" w:lineRule="auto"/>
              <w:rPr>
                <w:rFonts w:asciiTheme="minorHAnsi" w:hAnsiTheme="minorHAnsi" w:cs="Charis SIL"/>
                <w:sz w:val="20"/>
                <w:szCs w:val="20"/>
              </w:rPr>
            </w:pPr>
          </w:p>
        </w:tc>
        <w:tc>
          <w:tcPr>
            <w:tcW w:w="583" w:type="pct"/>
            <w:tcMar>
              <w:left w:w="57" w:type="dxa"/>
              <w:right w:w="57" w:type="dxa"/>
            </w:tcMar>
          </w:tcPr>
          <w:p w:rsidR="00B953E0" w:rsidRPr="00935A07" w:rsidRDefault="00B953E0"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1 [4%]</w:t>
            </w:r>
          </w:p>
        </w:tc>
        <w:tc>
          <w:tcPr>
            <w:tcW w:w="665" w:type="pct"/>
            <w:tcMar>
              <w:left w:w="57" w:type="dxa"/>
              <w:right w:w="57" w:type="dxa"/>
            </w:tcMar>
          </w:tcPr>
          <w:p w:rsidR="00B953E0" w:rsidRPr="00935A07" w:rsidRDefault="00B953E0"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3 [13%]</w:t>
            </w:r>
          </w:p>
        </w:tc>
        <w:tc>
          <w:tcPr>
            <w:tcW w:w="530" w:type="pct"/>
            <w:tcMar>
              <w:left w:w="57" w:type="dxa"/>
              <w:right w:w="57" w:type="dxa"/>
            </w:tcMar>
          </w:tcPr>
          <w:p w:rsidR="00B953E0" w:rsidRPr="00935A07" w:rsidRDefault="00B953E0" w:rsidP="00B953E0">
            <w:pPr>
              <w:spacing w:line="276" w:lineRule="auto"/>
              <w:rPr>
                <w:rFonts w:asciiTheme="minorHAnsi" w:hAnsiTheme="minorHAnsi" w:cs="Charis SIL"/>
                <w:sz w:val="20"/>
                <w:szCs w:val="20"/>
              </w:rPr>
            </w:pPr>
            <w:r w:rsidRPr="00935A07">
              <w:rPr>
                <w:rFonts w:asciiTheme="minorHAnsi" w:hAnsiTheme="minorHAnsi" w:cs="Charis SIL"/>
                <w:sz w:val="20"/>
                <w:szCs w:val="20"/>
              </w:rPr>
              <w:t>5 [21%]</w:t>
            </w:r>
          </w:p>
        </w:tc>
      </w:tr>
      <w:tr w:rsidR="000A03AD" w:rsidRPr="00935A07" w:rsidTr="00E80786">
        <w:trPr>
          <w:jc w:val="center"/>
        </w:trPr>
        <w:tc>
          <w:tcPr>
            <w:tcW w:w="646" w:type="pct"/>
            <w:tcMar>
              <w:left w:w="57" w:type="dxa"/>
              <w:right w:w="57" w:type="dxa"/>
            </w:tcMar>
          </w:tcPr>
          <w:p w:rsidR="00B953E0" w:rsidRPr="00935A07" w:rsidRDefault="00B953E0" w:rsidP="00037EAF">
            <w:pPr>
              <w:spacing w:line="276" w:lineRule="auto"/>
              <w:rPr>
                <w:rFonts w:asciiTheme="minorHAnsi" w:hAnsiTheme="minorHAnsi" w:cs="Charis SIL"/>
                <w:b/>
                <w:bCs/>
                <w:sz w:val="20"/>
                <w:szCs w:val="20"/>
              </w:rPr>
            </w:pPr>
            <w:r w:rsidRPr="00935A07">
              <w:rPr>
                <w:rFonts w:asciiTheme="minorHAnsi" w:hAnsiTheme="minorHAnsi" w:cs="Charis SIL"/>
                <w:b/>
                <w:bCs/>
                <w:sz w:val="20"/>
                <w:szCs w:val="20"/>
              </w:rPr>
              <w:t>Total</w:t>
            </w:r>
          </w:p>
        </w:tc>
        <w:tc>
          <w:tcPr>
            <w:tcW w:w="249" w:type="pct"/>
            <w:tcMar>
              <w:left w:w="57" w:type="dxa"/>
              <w:right w:w="57" w:type="dxa"/>
            </w:tcMar>
          </w:tcPr>
          <w:p w:rsidR="00B953E0" w:rsidRPr="00935A07" w:rsidRDefault="00B953E0"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84</w:t>
            </w:r>
          </w:p>
        </w:tc>
        <w:tc>
          <w:tcPr>
            <w:tcW w:w="581" w:type="pct"/>
            <w:tcMar>
              <w:left w:w="57" w:type="dxa"/>
              <w:right w:w="57" w:type="dxa"/>
            </w:tcMar>
          </w:tcPr>
          <w:p w:rsidR="00B953E0" w:rsidRPr="00935A07" w:rsidRDefault="00B953E0" w:rsidP="000F7F02">
            <w:pPr>
              <w:spacing w:line="276" w:lineRule="auto"/>
              <w:rPr>
                <w:rFonts w:asciiTheme="minorHAnsi" w:hAnsiTheme="minorHAnsi" w:cs="Charis SIL"/>
                <w:sz w:val="20"/>
                <w:szCs w:val="20"/>
              </w:rPr>
            </w:pPr>
            <w:r w:rsidRPr="00935A07">
              <w:rPr>
                <w:rFonts w:asciiTheme="minorHAnsi" w:hAnsiTheme="minorHAnsi" w:cs="Charis SIL"/>
                <w:sz w:val="20"/>
                <w:szCs w:val="20"/>
              </w:rPr>
              <w:t>27[32%]</w:t>
            </w:r>
          </w:p>
        </w:tc>
        <w:tc>
          <w:tcPr>
            <w:tcW w:w="582" w:type="pct"/>
            <w:tcMar>
              <w:left w:w="57" w:type="dxa"/>
              <w:right w:w="57" w:type="dxa"/>
            </w:tcMar>
          </w:tcPr>
          <w:p w:rsidR="00B953E0" w:rsidRPr="00935A07" w:rsidRDefault="00B953E0"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14[17%]</w:t>
            </w:r>
          </w:p>
        </w:tc>
        <w:tc>
          <w:tcPr>
            <w:tcW w:w="583" w:type="pct"/>
            <w:tcMar>
              <w:left w:w="57" w:type="dxa"/>
              <w:right w:w="57" w:type="dxa"/>
            </w:tcMar>
          </w:tcPr>
          <w:p w:rsidR="00B953E0" w:rsidRPr="00935A07" w:rsidRDefault="00B953E0"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8[10%]</w:t>
            </w:r>
          </w:p>
        </w:tc>
        <w:tc>
          <w:tcPr>
            <w:tcW w:w="415" w:type="pct"/>
            <w:tcMar>
              <w:left w:w="57" w:type="dxa"/>
              <w:right w:w="57" w:type="dxa"/>
            </w:tcMar>
          </w:tcPr>
          <w:p w:rsidR="00B953E0" w:rsidRPr="00935A07" w:rsidRDefault="00B953E0"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5[6%]</w:t>
            </w:r>
          </w:p>
        </w:tc>
        <w:tc>
          <w:tcPr>
            <w:tcW w:w="166" w:type="pct"/>
            <w:vMerge/>
            <w:tcMar>
              <w:left w:w="57" w:type="dxa"/>
              <w:right w:w="57" w:type="dxa"/>
            </w:tcMar>
          </w:tcPr>
          <w:p w:rsidR="00B953E0" w:rsidRPr="00935A07" w:rsidRDefault="00B953E0" w:rsidP="00037EAF">
            <w:pPr>
              <w:spacing w:line="276" w:lineRule="auto"/>
              <w:rPr>
                <w:rFonts w:asciiTheme="minorHAnsi" w:hAnsiTheme="minorHAnsi" w:cs="Charis SIL"/>
                <w:sz w:val="20"/>
                <w:szCs w:val="20"/>
              </w:rPr>
            </w:pPr>
          </w:p>
        </w:tc>
        <w:tc>
          <w:tcPr>
            <w:tcW w:w="583" w:type="pct"/>
            <w:tcMar>
              <w:left w:w="57" w:type="dxa"/>
              <w:right w:w="57" w:type="dxa"/>
            </w:tcMar>
          </w:tcPr>
          <w:p w:rsidR="00B953E0" w:rsidRPr="00935A07" w:rsidRDefault="00B953E0"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1 [1%]</w:t>
            </w:r>
          </w:p>
        </w:tc>
        <w:tc>
          <w:tcPr>
            <w:tcW w:w="665" w:type="pct"/>
            <w:tcMar>
              <w:left w:w="57" w:type="dxa"/>
              <w:right w:w="57" w:type="dxa"/>
            </w:tcMar>
          </w:tcPr>
          <w:p w:rsidR="00B953E0" w:rsidRPr="00935A07" w:rsidRDefault="00B953E0"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12[14%]</w:t>
            </w:r>
          </w:p>
        </w:tc>
        <w:tc>
          <w:tcPr>
            <w:tcW w:w="530" w:type="pct"/>
            <w:tcMar>
              <w:left w:w="57" w:type="dxa"/>
              <w:right w:w="57" w:type="dxa"/>
            </w:tcMar>
          </w:tcPr>
          <w:p w:rsidR="00B953E0" w:rsidRPr="00935A07" w:rsidRDefault="00B953E0"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14[17%]</w:t>
            </w:r>
          </w:p>
        </w:tc>
      </w:tr>
    </w:tbl>
    <w:p w:rsidR="0083113D" w:rsidRDefault="0083113D" w:rsidP="00037EAF">
      <w:pPr>
        <w:pStyle w:val="Body-ThesisText-Charis11pt"/>
        <w:spacing w:line="276" w:lineRule="auto"/>
        <w:rPr>
          <w:rFonts w:asciiTheme="minorHAnsi" w:hAnsiTheme="minorHAnsi"/>
        </w:rPr>
      </w:pPr>
    </w:p>
    <w:p w:rsidR="00A66BE8" w:rsidRPr="00935A07" w:rsidRDefault="00EC42DE" w:rsidP="00037EAF">
      <w:pPr>
        <w:pStyle w:val="Body-ThesisText-Charis11pt"/>
        <w:spacing w:line="276" w:lineRule="auto"/>
        <w:rPr>
          <w:rFonts w:asciiTheme="minorHAnsi" w:hAnsiTheme="minorHAnsi"/>
        </w:rPr>
      </w:pPr>
      <w:r w:rsidRPr="00935A07">
        <w:rPr>
          <w:rFonts w:asciiTheme="minorHAnsi" w:hAnsiTheme="minorHAnsi"/>
        </w:rPr>
        <w:t xml:space="preserve">The percentage of people who are able to read confidently in Burmese is very small. In the Nam Pan area, there are only 4/35 [12%] people who can read in Burmese. None of them read fluently. 14/24 </w:t>
      </w:r>
      <w:r w:rsidRPr="00935A07">
        <w:rPr>
          <w:rFonts w:asciiTheme="minorHAnsi" w:hAnsiTheme="minorHAnsi"/>
        </w:rPr>
        <w:lastRenderedPageBreak/>
        <w:t xml:space="preserve">[58%] are able to read in Tachileik area, and 9/24 [38%] of them read fluently. In Keng Tung area, 9/24 [37%] are able to read, and 5/24 [21%] of them read fluently. To understand the differences between the Tachiliek and Keng Tung areas, it is helpful to consider each village separately, as shown in </w:t>
      </w:r>
      <w:fldSimple w:instr=" REF _Ref401604713 \h  \* MERGEFORMAT ">
        <w:r w:rsidR="006455CE" w:rsidRPr="006455CE">
          <w:rPr>
            <w:rFonts w:asciiTheme="minorHAnsi" w:hAnsiTheme="minorHAnsi"/>
          </w:rPr>
          <w:t xml:space="preserve">Table </w:t>
        </w:r>
        <w:r w:rsidR="006455CE" w:rsidRPr="006455CE">
          <w:rPr>
            <w:rFonts w:asciiTheme="minorHAnsi" w:hAnsiTheme="minorHAnsi"/>
            <w:noProof/>
          </w:rPr>
          <w:t>13</w:t>
        </w:r>
      </w:fldSimple>
      <w:r w:rsidRPr="00935A07">
        <w:rPr>
          <w:rFonts w:asciiTheme="minorHAnsi" w:hAnsiTheme="minorHAnsi"/>
        </w:rPr>
        <w:t xml:space="preserve"> below. </w:t>
      </w:r>
      <w:r w:rsidR="00D97A09" w:rsidRPr="00935A07">
        <w:rPr>
          <w:rFonts w:asciiTheme="minorHAnsi" w:hAnsiTheme="minorHAnsi"/>
        </w:rPr>
        <w:t>The villages are listed by area: Bar Leh; SeuNyeh and Hu Naw are from Nam Pan; HoKyin 2 and Panaw from Tachileik and Gawtsum and Bar Aa from Kengtung.</w:t>
      </w:r>
    </w:p>
    <w:p w:rsidR="006C6A54" w:rsidRPr="00935A07" w:rsidRDefault="006C6A54" w:rsidP="00037EAF">
      <w:pPr>
        <w:pStyle w:val="Body-ThesisText-Charis11pt"/>
        <w:spacing w:line="276" w:lineRule="auto"/>
        <w:rPr>
          <w:rFonts w:asciiTheme="minorHAnsi" w:hAnsiTheme="minorHAnsi"/>
          <w:b/>
          <w:bCs/>
        </w:rPr>
      </w:pPr>
    </w:p>
    <w:p w:rsidR="00EC42DE" w:rsidRPr="00935A07" w:rsidRDefault="00EC42DE" w:rsidP="00037EAF">
      <w:pPr>
        <w:pStyle w:val="Caption-Table"/>
        <w:spacing w:line="276" w:lineRule="auto"/>
        <w:rPr>
          <w:rFonts w:asciiTheme="minorHAnsi" w:hAnsiTheme="minorHAnsi"/>
          <w:sz w:val="24"/>
          <w:szCs w:val="24"/>
        </w:rPr>
      </w:pPr>
      <w:bookmarkStart w:id="55" w:name="_Ref401604713"/>
      <w:bookmarkStart w:id="56" w:name="_Toc417636535"/>
      <w:r w:rsidRPr="00935A07">
        <w:rPr>
          <w:rFonts w:asciiTheme="minorHAnsi" w:hAnsiTheme="minorHAnsi"/>
          <w:sz w:val="24"/>
          <w:szCs w:val="24"/>
        </w:rPr>
        <w:t xml:space="preserve">Table </w:t>
      </w:r>
      <w:r w:rsidR="00864832" w:rsidRPr="00935A07">
        <w:rPr>
          <w:rFonts w:asciiTheme="minorHAnsi" w:hAnsiTheme="minorHAnsi"/>
          <w:sz w:val="24"/>
          <w:szCs w:val="24"/>
        </w:rPr>
        <w:fldChar w:fldCharType="begin"/>
      </w:r>
      <w:r w:rsidRPr="00935A07">
        <w:rPr>
          <w:rFonts w:asciiTheme="minorHAnsi" w:hAnsiTheme="minorHAnsi"/>
          <w:sz w:val="24"/>
          <w:szCs w:val="24"/>
        </w:rPr>
        <w:instrText xml:space="preserve"> SEQ Table \* ARABIC </w:instrText>
      </w:r>
      <w:r w:rsidR="00864832" w:rsidRPr="00935A07">
        <w:rPr>
          <w:rFonts w:asciiTheme="minorHAnsi" w:hAnsiTheme="minorHAnsi"/>
          <w:sz w:val="24"/>
          <w:szCs w:val="24"/>
        </w:rPr>
        <w:fldChar w:fldCharType="separate"/>
      </w:r>
      <w:r w:rsidR="006455CE">
        <w:rPr>
          <w:rFonts w:asciiTheme="minorHAnsi" w:hAnsiTheme="minorHAnsi"/>
          <w:noProof/>
          <w:sz w:val="24"/>
          <w:szCs w:val="24"/>
        </w:rPr>
        <w:t>13</w:t>
      </w:r>
      <w:r w:rsidR="00864832" w:rsidRPr="00935A07">
        <w:rPr>
          <w:rFonts w:asciiTheme="minorHAnsi" w:hAnsiTheme="minorHAnsi"/>
          <w:sz w:val="24"/>
          <w:szCs w:val="24"/>
        </w:rPr>
        <w:fldChar w:fldCharType="end"/>
      </w:r>
      <w:bookmarkEnd w:id="55"/>
      <w:r w:rsidRPr="00935A07">
        <w:rPr>
          <w:rFonts w:asciiTheme="minorHAnsi" w:hAnsiTheme="minorHAnsi"/>
          <w:sz w:val="24"/>
          <w:szCs w:val="24"/>
        </w:rPr>
        <w:t xml:space="preserve"> Tested Burmese </w:t>
      </w:r>
      <w:r w:rsidR="00A66BE8" w:rsidRPr="00935A07">
        <w:rPr>
          <w:rFonts w:asciiTheme="minorHAnsi" w:hAnsiTheme="minorHAnsi"/>
          <w:sz w:val="24"/>
          <w:szCs w:val="24"/>
        </w:rPr>
        <w:t>Reading Proficiency by</w:t>
      </w:r>
      <w:bookmarkEnd w:id="56"/>
      <w:r w:rsidR="00A66BE8" w:rsidRPr="00935A07">
        <w:rPr>
          <w:rFonts w:asciiTheme="minorHAnsi" w:hAnsiTheme="minorHAnsi"/>
          <w:sz w:val="24"/>
          <w:szCs w:val="24"/>
        </w:rPr>
        <w:t>Village</w:t>
      </w:r>
    </w:p>
    <w:tbl>
      <w:tblPr>
        <w:tblStyle w:val="TableGrid"/>
        <w:tblW w:w="8319" w:type="dxa"/>
        <w:jc w:val="center"/>
        <w:tblLayout w:type="fixed"/>
        <w:tblLook w:val="04A0"/>
      </w:tblPr>
      <w:tblGrid>
        <w:gridCol w:w="1135"/>
        <w:gridCol w:w="425"/>
        <w:gridCol w:w="999"/>
        <w:gridCol w:w="850"/>
        <w:gridCol w:w="993"/>
        <w:gridCol w:w="850"/>
        <w:gridCol w:w="992"/>
        <w:gridCol w:w="1134"/>
        <w:gridCol w:w="941"/>
      </w:tblGrid>
      <w:tr w:rsidR="00B007BF" w:rsidRPr="00935A07" w:rsidTr="00B007BF">
        <w:trPr>
          <w:jc w:val="center"/>
        </w:trPr>
        <w:tc>
          <w:tcPr>
            <w:tcW w:w="1135" w:type="dxa"/>
          </w:tcPr>
          <w:p w:rsidR="00B007BF" w:rsidRPr="00935A07" w:rsidRDefault="00B007BF" w:rsidP="00037EAF">
            <w:pPr>
              <w:spacing w:line="276" w:lineRule="auto"/>
              <w:jc w:val="center"/>
              <w:rPr>
                <w:rFonts w:asciiTheme="minorHAnsi" w:hAnsiTheme="minorHAnsi" w:cs="Charis SIL"/>
                <w:b/>
                <w:bCs/>
                <w:sz w:val="20"/>
                <w:szCs w:val="20"/>
              </w:rPr>
            </w:pPr>
          </w:p>
        </w:tc>
        <w:tc>
          <w:tcPr>
            <w:tcW w:w="425" w:type="dxa"/>
          </w:tcPr>
          <w:p w:rsidR="00B007BF" w:rsidRPr="00935A07" w:rsidRDefault="00B007BF" w:rsidP="00037EAF">
            <w:pPr>
              <w:spacing w:line="276" w:lineRule="auto"/>
              <w:jc w:val="center"/>
              <w:rPr>
                <w:rFonts w:asciiTheme="minorHAnsi" w:hAnsiTheme="minorHAnsi" w:cs="Charis SIL"/>
                <w:b/>
                <w:bCs/>
                <w:sz w:val="20"/>
                <w:szCs w:val="20"/>
              </w:rPr>
            </w:pPr>
          </w:p>
        </w:tc>
        <w:tc>
          <w:tcPr>
            <w:tcW w:w="999" w:type="dxa"/>
          </w:tcPr>
          <w:p w:rsidR="00B007BF" w:rsidRPr="00935A07" w:rsidRDefault="00B007BF" w:rsidP="00037EAF">
            <w:pPr>
              <w:spacing w:line="276" w:lineRule="auto"/>
              <w:jc w:val="center"/>
              <w:rPr>
                <w:rFonts w:asciiTheme="minorHAnsi" w:hAnsiTheme="minorHAnsi" w:cs="Charis SIL"/>
                <w:b/>
                <w:bCs/>
                <w:sz w:val="20"/>
                <w:szCs w:val="20"/>
              </w:rPr>
            </w:pPr>
          </w:p>
        </w:tc>
        <w:tc>
          <w:tcPr>
            <w:tcW w:w="5760" w:type="dxa"/>
            <w:gridSpan w:val="6"/>
          </w:tcPr>
          <w:p w:rsidR="00B007BF" w:rsidRPr="00935A07" w:rsidRDefault="00B007BF" w:rsidP="00037EAF">
            <w:pPr>
              <w:spacing w:line="276" w:lineRule="auto"/>
              <w:jc w:val="center"/>
              <w:rPr>
                <w:rFonts w:asciiTheme="minorHAnsi" w:hAnsiTheme="minorHAnsi" w:cs="Charis SIL"/>
                <w:b/>
                <w:bCs/>
                <w:sz w:val="20"/>
                <w:szCs w:val="20"/>
              </w:rPr>
            </w:pPr>
            <w:r w:rsidRPr="00935A07">
              <w:rPr>
                <w:rFonts w:asciiTheme="minorHAnsi" w:hAnsiTheme="minorHAnsi" w:cs="Charis SIL"/>
                <w:b/>
                <w:bCs/>
                <w:sz w:val="20"/>
                <w:szCs w:val="20"/>
              </w:rPr>
              <w:t>ISLQ 32(a) show Burmese text and ask them to read it aloud</w:t>
            </w:r>
          </w:p>
        </w:tc>
      </w:tr>
      <w:tr w:rsidR="00B007BF" w:rsidRPr="00935A07" w:rsidTr="00B007BF">
        <w:trPr>
          <w:jc w:val="center"/>
        </w:trPr>
        <w:tc>
          <w:tcPr>
            <w:tcW w:w="1135" w:type="dxa"/>
            <w:vMerge w:val="restart"/>
          </w:tcPr>
          <w:p w:rsidR="00B007BF" w:rsidRPr="00935A07" w:rsidRDefault="00B007BF" w:rsidP="00037EAF">
            <w:pPr>
              <w:spacing w:line="276" w:lineRule="auto"/>
              <w:jc w:val="center"/>
              <w:rPr>
                <w:rFonts w:asciiTheme="minorHAnsi" w:hAnsiTheme="minorHAnsi" w:cs="Charis SIL"/>
                <w:b/>
                <w:bCs/>
                <w:sz w:val="20"/>
                <w:szCs w:val="20"/>
              </w:rPr>
            </w:pPr>
            <w:r w:rsidRPr="00935A07">
              <w:rPr>
                <w:rFonts w:asciiTheme="minorHAnsi" w:hAnsiTheme="minorHAnsi" w:cs="Charis SIL"/>
                <w:b/>
                <w:bCs/>
                <w:sz w:val="20"/>
                <w:szCs w:val="20"/>
              </w:rPr>
              <w:t>Village</w:t>
            </w:r>
          </w:p>
        </w:tc>
        <w:tc>
          <w:tcPr>
            <w:tcW w:w="425" w:type="dxa"/>
          </w:tcPr>
          <w:p w:rsidR="00B007BF" w:rsidRPr="00935A07" w:rsidRDefault="00B007BF" w:rsidP="00037EAF">
            <w:pPr>
              <w:spacing w:line="276" w:lineRule="auto"/>
              <w:jc w:val="center"/>
              <w:rPr>
                <w:rFonts w:asciiTheme="minorHAnsi" w:hAnsiTheme="minorHAnsi" w:cs="Charis SIL"/>
                <w:b/>
                <w:bCs/>
                <w:sz w:val="20"/>
                <w:szCs w:val="20"/>
              </w:rPr>
            </w:pPr>
          </w:p>
        </w:tc>
        <w:tc>
          <w:tcPr>
            <w:tcW w:w="999" w:type="dxa"/>
          </w:tcPr>
          <w:p w:rsidR="00B007BF" w:rsidRPr="00935A07" w:rsidRDefault="00B007BF" w:rsidP="00037EAF">
            <w:pPr>
              <w:spacing w:line="276" w:lineRule="auto"/>
              <w:jc w:val="center"/>
              <w:rPr>
                <w:rFonts w:asciiTheme="minorHAnsi" w:hAnsiTheme="minorHAnsi" w:cs="Charis SIL"/>
                <w:b/>
                <w:bCs/>
                <w:sz w:val="20"/>
                <w:szCs w:val="20"/>
              </w:rPr>
            </w:pPr>
          </w:p>
        </w:tc>
        <w:tc>
          <w:tcPr>
            <w:tcW w:w="2693" w:type="dxa"/>
            <w:gridSpan w:val="3"/>
          </w:tcPr>
          <w:p w:rsidR="00B007BF" w:rsidRPr="00935A07" w:rsidRDefault="00B007BF" w:rsidP="00037EAF">
            <w:pPr>
              <w:spacing w:line="276" w:lineRule="auto"/>
              <w:jc w:val="center"/>
              <w:rPr>
                <w:rFonts w:asciiTheme="minorHAnsi" w:hAnsiTheme="minorHAnsi" w:cs="Charis SIL"/>
                <w:b/>
                <w:bCs/>
                <w:sz w:val="20"/>
                <w:szCs w:val="20"/>
              </w:rPr>
            </w:pPr>
            <w:r w:rsidRPr="00935A07">
              <w:rPr>
                <w:rFonts w:asciiTheme="minorHAnsi" w:hAnsiTheme="minorHAnsi" w:cs="Charis SIL"/>
                <w:b/>
                <w:bCs/>
                <w:sz w:val="20"/>
                <w:szCs w:val="20"/>
              </w:rPr>
              <w:t>Speed</w:t>
            </w:r>
          </w:p>
        </w:tc>
        <w:tc>
          <w:tcPr>
            <w:tcW w:w="3067" w:type="dxa"/>
            <w:gridSpan w:val="3"/>
          </w:tcPr>
          <w:p w:rsidR="00B007BF" w:rsidRPr="00935A07" w:rsidRDefault="00B007BF" w:rsidP="00037EAF">
            <w:pPr>
              <w:spacing w:line="276" w:lineRule="auto"/>
              <w:jc w:val="center"/>
              <w:rPr>
                <w:rFonts w:asciiTheme="minorHAnsi" w:hAnsiTheme="minorHAnsi" w:cs="Charis SIL"/>
                <w:b/>
                <w:bCs/>
                <w:sz w:val="20"/>
                <w:szCs w:val="20"/>
              </w:rPr>
            </w:pPr>
            <w:r w:rsidRPr="00935A07">
              <w:rPr>
                <w:rFonts w:asciiTheme="minorHAnsi" w:hAnsiTheme="minorHAnsi" w:cs="Charis SIL"/>
                <w:b/>
                <w:bCs/>
                <w:sz w:val="20"/>
                <w:szCs w:val="20"/>
              </w:rPr>
              <w:t>Mistakes</w:t>
            </w:r>
          </w:p>
        </w:tc>
      </w:tr>
      <w:tr w:rsidR="00B007BF" w:rsidRPr="00935A07" w:rsidTr="00B007BF">
        <w:trPr>
          <w:jc w:val="center"/>
        </w:trPr>
        <w:tc>
          <w:tcPr>
            <w:tcW w:w="1135" w:type="dxa"/>
            <w:vMerge/>
          </w:tcPr>
          <w:p w:rsidR="00B007BF" w:rsidRPr="00935A07" w:rsidRDefault="00B007BF" w:rsidP="00037EAF">
            <w:pPr>
              <w:spacing w:line="276" w:lineRule="auto"/>
              <w:jc w:val="center"/>
              <w:rPr>
                <w:rFonts w:asciiTheme="minorHAnsi" w:hAnsiTheme="minorHAnsi" w:cs="Charis SIL"/>
                <w:b/>
                <w:bCs/>
                <w:sz w:val="20"/>
                <w:szCs w:val="20"/>
              </w:rPr>
            </w:pPr>
          </w:p>
        </w:tc>
        <w:tc>
          <w:tcPr>
            <w:tcW w:w="425" w:type="dxa"/>
          </w:tcPr>
          <w:p w:rsidR="00B007BF" w:rsidRPr="00935A07" w:rsidRDefault="00B007BF" w:rsidP="00037EAF">
            <w:pPr>
              <w:spacing w:line="276" w:lineRule="auto"/>
              <w:jc w:val="center"/>
              <w:rPr>
                <w:rFonts w:asciiTheme="minorHAnsi" w:hAnsiTheme="minorHAnsi" w:cs="Charis SIL"/>
                <w:b/>
                <w:bCs/>
                <w:sz w:val="20"/>
                <w:szCs w:val="20"/>
              </w:rPr>
            </w:pPr>
            <w:r w:rsidRPr="00935A07">
              <w:rPr>
                <w:rFonts w:asciiTheme="minorHAnsi" w:hAnsiTheme="minorHAnsi" w:cs="Charis SIL"/>
                <w:b/>
                <w:bCs/>
                <w:sz w:val="20"/>
                <w:szCs w:val="20"/>
              </w:rPr>
              <w:t>N</w:t>
            </w:r>
          </w:p>
        </w:tc>
        <w:tc>
          <w:tcPr>
            <w:tcW w:w="999" w:type="dxa"/>
          </w:tcPr>
          <w:p w:rsidR="00B007BF" w:rsidRPr="00935A07" w:rsidRDefault="00B007BF" w:rsidP="00B007BF">
            <w:pPr>
              <w:spacing w:line="276" w:lineRule="auto"/>
              <w:jc w:val="center"/>
              <w:rPr>
                <w:rFonts w:asciiTheme="minorHAnsi" w:hAnsiTheme="minorHAnsi" w:cs="Charis SIL"/>
                <w:b/>
                <w:bCs/>
                <w:sz w:val="20"/>
                <w:szCs w:val="20"/>
              </w:rPr>
            </w:pPr>
            <w:r w:rsidRPr="00935A07">
              <w:rPr>
                <w:rFonts w:asciiTheme="minorHAnsi" w:hAnsiTheme="minorHAnsi" w:cs="Charis SIL"/>
                <w:b/>
                <w:bCs/>
                <w:sz w:val="20"/>
                <w:szCs w:val="20"/>
              </w:rPr>
              <w:t>Num of readers</w:t>
            </w:r>
          </w:p>
        </w:tc>
        <w:tc>
          <w:tcPr>
            <w:tcW w:w="850" w:type="dxa"/>
            <w:tcMar>
              <w:left w:w="57" w:type="dxa"/>
              <w:right w:w="57" w:type="dxa"/>
            </w:tcMar>
          </w:tcPr>
          <w:p w:rsidR="00B007BF" w:rsidRPr="00935A07" w:rsidRDefault="00B007BF" w:rsidP="00037EAF">
            <w:pPr>
              <w:spacing w:line="276" w:lineRule="auto"/>
              <w:jc w:val="center"/>
              <w:rPr>
                <w:rFonts w:asciiTheme="minorHAnsi" w:hAnsiTheme="minorHAnsi" w:cs="Charis SIL"/>
                <w:b/>
                <w:bCs/>
                <w:sz w:val="20"/>
                <w:szCs w:val="20"/>
              </w:rPr>
            </w:pPr>
            <w:r w:rsidRPr="00935A07">
              <w:rPr>
                <w:rFonts w:asciiTheme="minorHAnsi" w:hAnsiTheme="minorHAnsi" w:cs="Charis SIL"/>
                <w:b/>
                <w:bCs/>
                <w:sz w:val="20"/>
                <w:szCs w:val="20"/>
              </w:rPr>
              <w:t>Fast</w:t>
            </w:r>
          </w:p>
        </w:tc>
        <w:tc>
          <w:tcPr>
            <w:tcW w:w="993" w:type="dxa"/>
            <w:tcMar>
              <w:left w:w="57" w:type="dxa"/>
              <w:right w:w="57" w:type="dxa"/>
            </w:tcMar>
          </w:tcPr>
          <w:p w:rsidR="00B007BF" w:rsidRPr="00935A07" w:rsidRDefault="00B007BF" w:rsidP="00037EAF">
            <w:pPr>
              <w:spacing w:line="276" w:lineRule="auto"/>
              <w:jc w:val="center"/>
              <w:rPr>
                <w:rFonts w:asciiTheme="minorHAnsi" w:hAnsiTheme="minorHAnsi" w:cs="Charis SIL"/>
                <w:b/>
                <w:bCs/>
                <w:sz w:val="20"/>
                <w:szCs w:val="20"/>
              </w:rPr>
            </w:pPr>
            <w:r w:rsidRPr="00935A07">
              <w:rPr>
                <w:rFonts w:asciiTheme="minorHAnsi" w:hAnsiTheme="minorHAnsi" w:cs="Charis SIL"/>
                <w:b/>
                <w:bCs/>
                <w:sz w:val="20"/>
                <w:szCs w:val="20"/>
              </w:rPr>
              <w:t>Medium</w:t>
            </w:r>
          </w:p>
        </w:tc>
        <w:tc>
          <w:tcPr>
            <w:tcW w:w="850" w:type="dxa"/>
            <w:tcMar>
              <w:left w:w="57" w:type="dxa"/>
              <w:right w:w="57" w:type="dxa"/>
            </w:tcMar>
          </w:tcPr>
          <w:p w:rsidR="00B007BF" w:rsidRPr="00935A07" w:rsidRDefault="00B007BF" w:rsidP="00037EAF">
            <w:pPr>
              <w:spacing w:line="276" w:lineRule="auto"/>
              <w:jc w:val="center"/>
              <w:rPr>
                <w:rFonts w:asciiTheme="minorHAnsi" w:hAnsiTheme="minorHAnsi" w:cs="Charis SIL"/>
                <w:b/>
                <w:bCs/>
                <w:sz w:val="20"/>
                <w:szCs w:val="20"/>
              </w:rPr>
            </w:pPr>
            <w:r w:rsidRPr="00935A07">
              <w:rPr>
                <w:rFonts w:asciiTheme="minorHAnsi" w:hAnsiTheme="minorHAnsi" w:cs="Charis SIL"/>
                <w:b/>
                <w:bCs/>
                <w:sz w:val="20"/>
                <w:szCs w:val="20"/>
              </w:rPr>
              <w:t>Slow</w:t>
            </w:r>
          </w:p>
        </w:tc>
        <w:tc>
          <w:tcPr>
            <w:tcW w:w="992" w:type="dxa"/>
            <w:tcMar>
              <w:left w:w="57" w:type="dxa"/>
              <w:right w:w="57" w:type="dxa"/>
            </w:tcMar>
          </w:tcPr>
          <w:p w:rsidR="00B007BF" w:rsidRPr="00935A07" w:rsidRDefault="00B007BF" w:rsidP="00037EAF">
            <w:pPr>
              <w:spacing w:line="276" w:lineRule="auto"/>
              <w:jc w:val="center"/>
              <w:rPr>
                <w:rFonts w:asciiTheme="minorHAnsi" w:hAnsiTheme="minorHAnsi" w:cs="Charis SIL"/>
                <w:b/>
                <w:bCs/>
                <w:sz w:val="20"/>
                <w:szCs w:val="20"/>
              </w:rPr>
            </w:pPr>
            <w:r w:rsidRPr="00935A07">
              <w:rPr>
                <w:rFonts w:asciiTheme="minorHAnsi" w:hAnsiTheme="minorHAnsi" w:cs="Charis SIL"/>
                <w:b/>
                <w:bCs/>
                <w:sz w:val="20"/>
                <w:szCs w:val="20"/>
              </w:rPr>
              <w:t>Every sentence</w:t>
            </w:r>
          </w:p>
        </w:tc>
        <w:tc>
          <w:tcPr>
            <w:tcW w:w="1134" w:type="dxa"/>
            <w:tcMar>
              <w:left w:w="57" w:type="dxa"/>
              <w:right w:w="57" w:type="dxa"/>
            </w:tcMar>
          </w:tcPr>
          <w:p w:rsidR="00B007BF" w:rsidRPr="00935A07" w:rsidRDefault="00B007BF" w:rsidP="00292EB1">
            <w:pPr>
              <w:spacing w:line="276" w:lineRule="auto"/>
              <w:jc w:val="center"/>
              <w:rPr>
                <w:rFonts w:asciiTheme="minorHAnsi" w:hAnsiTheme="minorHAnsi" w:cs="Charis SIL"/>
                <w:b/>
                <w:bCs/>
                <w:sz w:val="20"/>
                <w:szCs w:val="20"/>
              </w:rPr>
            </w:pPr>
            <w:r w:rsidRPr="00935A07">
              <w:rPr>
                <w:rFonts w:asciiTheme="minorHAnsi" w:hAnsiTheme="minorHAnsi" w:cs="Charis SIL"/>
                <w:b/>
                <w:bCs/>
                <w:sz w:val="20"/>
                <w:szCs w:val="20"/>
              </w:rPr>
              <w:t>Half the sentences</w:t>
            </w:r>
          </w:p>
        </w:tc>
        <w:tc>
          <w:tcPr>
            <w:tcW w:w="941" w:type="dxa"/>
            <w:tcMar>
              <w:left w:w="57" w:type="dxa"/>
              <w:right w:w="57" w:type="dxa"/>
            </w:tcMar>
          </w:tcPr>
          <w:p w:rsidR="00B007BF" w:rsidRPr="00935A07" w:rsidRDefault="00B007BF" w:rsidP="00037EAF">
            <w:pPr>
              <w:spacing w:line="276" w:lineRule="auto"/>
              <w:jc w:val="center"/>
              <w:rPr>
                <w:rFonts w:asciiTheme="minorHAnsi" w:hAnsiTheme="minorHAnsi" w:cs="Charis SIL"/>
                <w:b/>
                <w:bCs/>
                <w:sz w:val="20"/>
                <w:szCs w:val="20"/>
              </w:rPr>
            </w:pPr>
            <w:r w:rsidRPr="00935A07">
              <w:rPr>
                <w:rFonts w:asciiTheme="minorHAnsi" w:hAnsiTheme="minorHAnsi" w:cs="Charis SIL"/>
                <w:b/>
                <w:bCs/>
                <w:sz w:val="20"/>
                <w:szCs w:val="20"/>
              </w:rPr>
              <w:t>None</w:t>
            </w:r>
          </w:p>
        </w:tc>
      </w:tr>
      <w:tr w:rsidR="00B007BF" w:rsidRPr="00935A07" w:rsidTr="00B007BF">
        <w:trPr>
          <w:jc w:val="center"/>
        </w:trPr>
        <w:tc>
          <w:tcPr>
            <w:tcW w:w="1135" w:type="dxa"/>
            <w:shd w:val="clear" w:color="auto" w:fill="F8F8F8"/>
          </w:tcPr>
          <w:p w:rsidR="00B007BF" w:rsidRPr="00935A07" w:rsidRDefault="00B007BF" w:rsidP="00037EAF">
            <w:pPr>
              <w:spacing w:line="276" w:lineRule="auto"/>
              <w:rPr>
                <w:rFonts w:asciiTheme="minorHAnsi" w:hAnsiTheme="minorHAnsi" w:cs="Charis SIL"/>
                <w:b/>
                <w:bCs/>
                <w:sz w:val="20"/>
                <w:szCs w:val="20"/>
              </w:rPr>
            </w:pPr>
            <w:r w:rsidRPr="00935A07">
              <w:rPr>
                <w:rFonts w:asciiTheme="minorHAnsi" w:hAnsiTheme="minorHAnsi" w:cs="Charis SIL"/>
                <w:b/>
                <w:bCs/>
                <w:sz w:val="20"/>
                <w:szCs w:val="20"/>
              </w:rPr>
              <w:t>Bar Leh</w:t>
            </w:r>
          </w:p>
        </w:tc>
        <w:tc>
          <w:tcPr>
            <w:tcW w:w="425" w:type="dxa"/>
            <w:shd w:val="clear" w:color="auto" w:fill="F8F8F8"/>
            <w:tcMar>
              <w:left w:w="57" w:type="dxa"/>
              <w:right w:w="57" w:type="dxa"/>
            </w:tcMar>
          </w:tcPr>
          <w:p w:rsidR="00B007BF" w:rsidRPr="00935A07" w:rsidRDefault="00B007BF"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12</w:t>
            </w:r>
          </w:p>
        </w:tc>
        <w:tc>
          <w:tcPr>
            <w:tcW w:w="999" w:type="dxa"/>
            <w:shd w:val="clear" w:color="auto" w:fill="F8F8F8"/>
            <w:tcMar>
              <w:left w:w="57" w:type="dxa"/>
              <w:right w:w="57" w:type="dxa"/>
            </w:tcMar>
          </w:tcPr>
          <w:p w:rsidR="00B007BF" w:rsidRPr="00935A07" w:rsidRDefault="00B007BF"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 [17%]</w:t>
            </w:r>
          </w:p>
        </w:tc>
        <w:tc>
          <w:tcPr>
            <w:tcW w:w="850" w:type="dxa"/>
            <w:shd w:val="clear" w:color="auto" w:fill="F8F8F8"/>
            <w:tcMar>
              <w:left w:w="57" w:type="dxa"/>
              <w:right w:w="57" w:type="dxa"/>
            </w:tcMar>
          </w:tcPr>
          <w:p w:rsidR="00B007BF" w:rsidRPr="00935A07" w:rsidRDefault="00B007BF"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w:t>
            </w:r>
          </w:p>
        </w:tc>
        <w:tc>
          <w:tcPr>
            <w:tcW w:w="993" w:type="dxa"/>
            <w:shd w:val="clear" w:color="auto" w:fill="F8F8F8"/>
            <w:tcMar>
              <w:left w:w="57" w:type="dxa"/>
              <w:right w:w="57" w:type="dxa"/>
            </w:tcMar>
          </w:tcPr>
          <w:p w:rsidR="00B007BF" w:rsidRPr="00935A07" w:rsidRDefault="00B007BF"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 [8%]</w:t>
            </w:r>
          </w:p>
        </w:tc>
        <w:tc>
          <w:tcPr>
            <w:tcW w:w="850" w:type="dxa"/>
            <w:shd w:val="clear" w:color="auto" w:fill="F8F8F8"/>
            <w:tcMar>
              <w:left w:w="57" w:type="dxa"/>
              <w:right w:w="57" w:type="dxa"/>
            </w:tcMar>
          </w:tcPr>
          <w:p w:rsidR="00B007BF" w:rsidRPr="00935A07" w:rsidRDefault="00B007BF"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 [8%]</w:t>
            </w:r>
          </w:p>
        </w:tc>
        <w:tc>
          <w:tcPr>
            <w:tcW w:w="992" w:type="dxa"/>
            <w:shd w:val="clear" w:color="auto" w:fill="F8F8F8"/>
            <w:tcMar>
              <w:left w:w="57" w:type="dxa"/>
              <w:right w:w="57" w:type="dxa"/>
            </w:tcMar>
          </w:tcPr>
          <w:p w:rsidR="00B007BF" w:rsidRPr="00935A07" w:rsidRDefault="00B007BF"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w:t>
            </w:r>
          </w:p>
        </w:tc>
        <w:tc>
          <w:tcPr>
            <w:tcW w:w="1134" w:type="dxa"/>
            <w:shd w:val="clear" w:color="auto" w:fill="F8F8F8"/>
            <w:tcMar>
              <w:left w:w="57" w:type="dxa"/>
              <w:right w:w="57" w:type="dxa"/>
            </w:tcMar>
          </w:tcPr>
          <w:p w:rsidR="00B007BF" w:rsidRPr="00935A07" w:rsidRDefault="00B007BF"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 [17%]</w:t>
            </w:r>
          </w:p>
        </w:tc>
        <w:tc>
          <w:tcPr>
            <w:tcW w:w="941" w:type="dxa"/>
            <w:shd w:val="clear" w:color="auto" w:fill="F8F8F8"/>
            <w:tcMar>
              <w:left w:w="57" w:type="dxa"/>
              <w:right w:w="57" w:type="dxa"/>
            </w:tcMar>
          </w:tcPr>
          <w:p w:rsidR="00B007BF" w:rsidRPr="00935A07" w:rsidRDefault="00B007BF"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w:t>
            </w:r>
          </w:p>
        </w:tc>
      </w:tr>
      <w:tr w:rsidR="00B007BF" w:rsidRPr="00935A07" w:rsidTr="00B007BF">
        <w:trPr>
          <w:jc w:val="center"/>
        </w:trPr>
        <w:tc>
          <w:tcPr>
            <w:tcW w:w="1135" w:type="dxa"/>
            <w:shd w:val="clear" w:color="auto" w:fill="F8F8F8"/>
          </w:tcPr>
          <w:p w:rsidR="00B007BF" w:rsidRPr="00935A07" w:rsidRDefault="00B007BF" w:rsidP="00037EAF">
            <w:pPr>
              <w:spacing w:line="276" w:lineRule="auto"/>
              <w:rPr>
                <w:rFonts w:asciiTheme="minorHAnsi" w:hAnsiTheme="minorHAnsi" w:cs="Charis SIL"/>
                <w:b/>
                <w:bCs/>
                <w:sz w:val="20"/>
                <w:szCs w:val="20"/>
              </w:rPr>
            </w:pPr>
            <w:r w:rsidRPr="00935A07">
              <w:rPr>
                <w:rFonts w:asciiTheme="minorHAnsi" w:hAnsiTheme="minorHAnsi" w:cs="Charis SIL"/>
                <w:b/>
                <w:bCs/>
                <w:sz w:val="20"/>
                <w:szCs w:val="20"/>
              </w:rPr>
              <w:t>SeuNyeh</w:t>
            </w:r>
          </w:p>
        </w:tc>
        <w:tc>
          <w:tcPr>
            <w:tcW w:w="425" w:type="dxa"/>
            <w:shd w:val="clear" w:color="auto" w:fill="F8F8F8"/>
            <w:tcMar>
              <w:left w:w="57" w:type="dxa"/>
              <w:right w:w="57" w:type="dxa"/>
            </w:tcMar>
          </w:tcPr>
          <w:p w:rsidR="00B007BF" w:rsidRPr="00935A07" w:rsidRDefault="00B007BF"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12</w:t>
            </w:r>
          </w:p>
        </w:tc>
        <w:tc>
          <w:tcPr>
            <w:tcW w:w="999" w:type="dxa"/>
            <w:shd w:val="clear" w:color="auto" w:fill="F8F8F8"/>
            <w:tcMar>
              <w:left w:w="57" w:type="dxa"/>
              <w:right w:w="57" w:type="dxa"/>
            </w:tcMar>
          </w:tcPr>
          <w:p w:rsidR="00B007BF" w:rsidRPr="00935A07" w:rsidRDefault="00B007BF"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 [17%]</w:t>
            </w:r>
          </w:p>
        </w:tc>
        <w:tc>
          <w:tcPr>
            <w:tcW w:w="850" w:type="dxa"/>
            <w:shd w:val="clear" w:color="auto" w:fill="F8F8F8"/>
            <w:tcMar>
              <w:left w:w="57" w:type="dxa"/>
              <w:right w:w="57" w:type="dxa"/>
            </w:tcMar>
          </w:tcPr>
          <w:p w:rsidR="00B007BF" w:rsidRPr="00935A07" w:rsidRDefault="00B007BF"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w:t>
            </w:r>
          </w:p>
        </w:tc>
        <w:tc>
          <w:tcPr>
            <w:tcW w:w="993" w:type="dxa"/>
            <w:shd w:val="clear" w:color="auto" w:fill="F8F8F8"/>
            <w:tcMar>
              <w:left w:w="57" w:type="dxa"/>
              <w:right w:w="57" w:type="dxa"/>
            </w:tcMar>
          </w:tcPr>
          <w:p w:rsidR="00B007BF" w:rsidRPr="00935A07" w:rsidRDefault="00B007BF"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w:t>
            </w:r>
          </w:p>
        </w:tc>
        <w:tc>
          <w:tcPr>
            <w:tcW w:w="850" w:type="dxa"/>
            <w:shd w:val="clear" w:color="auto" w:fill="F8F8F8"/>
            <w:tcMar>
              <w:left w:w="57" w:type="dxa"/>
              <w:right w:w="57" w:type="dxa"/>
            </w:tcMar>
          </w:tcPr>
          <w:p w:rsidR="00B007BF" w:rsidRPr="00935A07" w:rsidRDefault="00B007BF"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 [17%]</w:t>
            </w:r>
          </w:p>
        </w:tc>
        <w:tc>
          <w:tcPr>
            <w:tcW w:w="992" w:type="dxa"/>
            <w:shd w:val="clear" w:color="auto" w:fill="F8F8F8"/>
            <w:tcMar>
              <w:left w:w="57" w:type="dxa"/>
              <w:right w:w="57" w:type="dxa"/>
            </w:tcMar>
          </w:tcPr>
          <w:p w:rsidR="00B007BF" w:rsidRPr="00935A07" w:rsidRDefault="00B007BF"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w:t>
            </w:r>
          </w:p>
        </w:tc>
        <w:tc>
          <w:tcPr>
            <w:tcW w:w="1134" w:type="dxa"/>
            <w:shd w:val="clear" w:color="auto" w:fill="F8F8F8"/>
            <w:tcMar>
              <w:left w:w="57" w:type="dxa"/>
              <w:right w:w="57" w:type="dxa"/>
            </w:tcMar>
          </w:tcPr>
          <w:p w:rsidR="00B007BF" w:rsidRPr="00935A07" w:rsidRDefault="00B007BF"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 [17%]</w:t>
            </w:r>
          </w:p>
        </w:tc>
        <w:tc>
          <w:tcPr>
            <w:tcW w:w="941" w:type="dxa"/>
            <w:shd w:val="clear" w:color="auto" w:fill="F8F8F8"/>
            <w:tcMar>
              <w:left w:w="57" w:type="dxa"/>
              <w:right w:w="57" w:type="dxa"/>
            </w:tcMar>
          </w:tcPr>
          <w:p w:rsidR="00B007BF" w:rsidRPr="00935A07" w:rsidRDefault="00B007BF"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w:t>
            </w:r>
          </w:p>
        </w:tc>
      </w:tr>
      <w:tr w:rsidR="00B007BF" w:rsidRPr="00935A07" w:rsidTr="00B007BF">
        <w:trPr>
          <w:jc w:val="center"/>
        </w:trPr>
        <w:tc>
          <w:tcPr>
            <w:tcW w:w="1135" w:type="dxa"/>
            <w:shd w:val="clear" w:color="auto" w:fill="F8F8F8"/>
          </w:tcPr>
          <w:p w:rsidR="00B007BF" w:rsidRPr="00935A07" w:rsidRDefault="00B007BF" w:rsidP="00037EAF">
            <w:pPr>
              <w:spacing w:line="276" w:lineRule="auto"/>
              <w:rPr>
                <w:rFonts w:asciiTheme="minorHAnsi" w:hAnsiTheme="minorHAnsi" w:cs="Charis SIL"/>
                <w:b/>
                <w:bCs/>
                <w:sz w:val="20"/>
                <w:szCs w:val="20"/>
              </w:rPr>
            </w:pPr>
            <w:r w:rsidRPr="00935A07">
              <w:rPr>
                <w:rFonts w:asciiTheme="minorHAnsi" w:hAnsiTheme="minorHAnsi" w:cs="Charis SIL"/>
                <w:b/>
                <w:bCs/>
                <w:sz w:val="20"/>
                <w:szCs w:val="20"/>
              </w:rPr>
              <w:t>Hu Naw</w:t>
            </w:r>
          </w:p>
        </w:tc>
        <w:tc>
          <w:tcPr>
            <w:tcW w:w="425" w:type="dxa"/>
            <w:shd w:val="clear" w:color="auto" w:fill="F8F8F8"/>
            <w:tcMar>
              <w:left w:w="57" w:type="dxa"/>
              <w:right w:w="57" w:type="dxa"/>
            </w:tcMar>
          </w:tcPr>
          <w:p w:rsidR="00B007BF" w:rsidRPr="00935A07" w:rsidRDefault="00B007BF"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12</w:t>
            </w:r>
          </w:p>
        </w:tc>
        <w:tc>
          <w:tcPr>
            <w:tcW w:w="999" w:type="dxa"/>
            <w:shd w:val="clear" w:color="auto" w:fill="F8F8F8"/>
            <w:tcMar>
              <w:left w:w="57" w:type="dxa"/>
              <w:right w:w="57" w:type="dxa"/>
            </w:tcMar>
          </w:tcPr>
          <w:p w:rsidR="00B007BF" w:rsidRPr="00935A07" w:rsidRDefault="00B007BF"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0</w:t>
            </w:r>
          </w:p>
        </w:tc>
        <w:tc>
          <w:tcPr>
            <w:tcW w:w="850" w:type="dxa"/>
            <w:shd w:val="clear" w:color="auto" w:fill="F8F8F8"/>
            <w:tcMar>
              <w:left w:w="57" w:type="dxa"/>
              <w:right w:w="57" w:type="dxa"/>
            </w:tcMar>
          </w:tcPr>
          <w:p w:rsidR="00B007BF" w:rsidRPr="00935A07" w:rsidRDefault="00B007BF"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w:t>
            </w:r>
          </w:p>
        </w:tc>
        <w:tc>
          <w:tcPr>
            <w:tcW w:w="993" w:type="dxa"/>
            <w:shd w:val="clear" w:color="auto" w:fill="F8F8F8"/>
            <w:tcMar>
              <w:left w:w="57" w:type="dxa"/>
              <w:right w:w="57" w:type="dxa"/>
            </w:tcMar>
          </w:tcPr>
          <w:p w:rsidR="00B007BF" w:rsidRPr="00935A07" w:rsidRDefault="00B007BF"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w:t>
            </w:r>
          </w:p>
        </w:tc>
        <w:tc>
          <w:tcPr>
            <w:tcW w:w="850" w:type="dxa"/>
            <w:shd w:val="clear" w:color="auto" w:fill="F8F8F8"/>
            <w:tcMar>
              <w:left w:w="57" w:type="dxa"/>
              <w:right w:w="57" w:type="dxa"/>
            </w:tcMar>
          </w:tcPr>
          <w:p w:rsidR="00B007BF" w:rsidRPr="00935A07" w:rsidRDefault="00B007BF"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w:t>
            </w:r>
          </w:p>
        </w:tc>
        <w:tc>
          <w:tcPr>
            <w:tcW w:w="992" w:type="dxa"/>
            <w:shd w:val="clear" w:color="auto" w:fill="F8F8F8"/>
            <w:tcMar>
              <w:left w:w="57" w:type="dxa"/>
              <w:right w:w="57" w:type="dxa"/>
            </w:tcMar>
          </w:tcPr>
          <w:p w:rsidR="00B007BF" w:rsidRPr="00935A07" w:rsidRDefault="00B007BF"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w:t>
            </w:r>
          </w:p>
        </w:tc>
        <w:tc>
          <w:tcPr>
            <w:tcW w:w="1134" w:type="dxa"/>
            <w:shd w:val="clear" w:color="auto" w:fill="F8F8F8"/>
            <w:tcMar>
              <w:left w:w="57" w:type="dxa"/>
              <w:right w:w="57" w:type="dxa"/>
            </w:tcMar>
          </w:tcPr>
          <w:p w:rsidR="00B007BF" w:rsidRPr="00935A07" w:rsidRDefault="00B007BF"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w:t>
            </w:r>
          </w:p>
        </w:tc>
        <w:tc>
          <w:tcPr>
            <w:tcW w:w="941" w:type="dxa"/>
            <w:shd w:val="clear" w:color="auto" w:fill="F8F8F8"/>
            <w:tcMar>
              <w:left w:w="57" w:type="dxa"/>
              <w:right w:w="57" w:type="dxa"/>
            </w:tcMar>
          </w:tcPr>
          <w:p w:rsidR="00B007BF" w:rsidRPr="00935A07" w:rsidRDefault="00B007BF"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w:t>
            </w:r>
          </w:p>
        </w:tc>
      </w:tr>
      <w:tr w:rsidR="003B5F7C" w:rsidRPr="00935A07" w:rsidTr="00B007BF">
        <w:trPr>
          <w:jc w:val="center"/>
        </w:trPr>
        <w:tc>
          <w:tcPr>
            <w:tcW w:w="1135" w:type="dxa"/>
            <w:shd w:val="clear" w:color="auto" w:fill="EAEAEA"/>
          </w:tcPr>
          <w:p w:rsidR="003B5F7C" w:rsidRPr="00935A07" w:rsidRDefault="003B5F7C" w:rsidP="00037EAF">
            <w:pPr>
              <w:spacing w:line="276" w:lineRule="auto"/>
              <w:rPr>
                <w:rFonts w:asciiTheme="minorHAnsi" w:hAnsiTheme="minorHAnsi" w:cs="Charis SIL"/>
                <w:b/>
                <w:bCs/>
                <w:sz w:val="20"/>
                <w:szCs w:val="20"/>
              </w:rPr>
            </w:pPr>
            <w:r w:rsidRPr="00935A07">
              <w:rPr>
                <w:rFonts w:asciiTheme="minorHAnsi" w:hAnsiTheme="minorHAnsi" w:cs="Charis SIL"/>
                <w:b/>
                <w:bCs/>
                <w:sz w:val="20"/>
                <w:szCs w:val="20"/>
              </w:rPr>
              <w:t>Bar Aa</w:t>
            </w:r>
          </w:p>
        </w:tc>
        <w:tc>
          <w:tcPr>
            <w:tcW w:w="425" w:type="dxa"/>
            <w:shd w:val="clear" w:color="auto" w:fill="EAEAEA"/>
            <w:tcMar>
              <w:left w:w="57" w:type="dxa"/>
              <w:right w:w="57" w:type="dxa"/>
            </w:tcMar>
          </w:tcPr>
          <w:p w:rsidR="003B5F7C" w:rsidRPr="00935A07" w:rsidRDefault="003B5F7C"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12</w:t>
            </w:r>
          </w:p>
        </w:tc>
        <w:tc>
          <w:tcPr>
            <w:tcW w:w="999" w:type="dxa"/>
            <w:shd w:val="clear" w:color="auto" w:fill="EAEAEA"/>
            <w:tcMar>
              <w:left w:w="57" w:type="dxa"/>
              <w:right w:w="57" w:type="dxa"/>
            </w:tcMar>
          </w:tcPr>
          <w:p w:rsidR="003B5F7C" w:rsidRPr="00935A07" w:rsidRDefault="003B5F7C"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6 [50%]</w:t>
            </w:r>
          </w:p>
        </w:tc>
        <w:tc>
          <w:tcPr>
            <w:tcW w:w="850" w:type="dxa"/>
            <w:shd w:val="clear" w:color="auto" w:fill="EAEAEA"/>
            <w:tcMar>
              <w:left w:w="57" w:type="dxa"/>
              <w:right w:w="57" w:type="dxa"/>
            </w:tcMar>
          </w:tcPr>
          <w:p w:rsidR="003B5F7C" w:rsidRPr="00935A07" w:rsidRDefault="003B5F7C"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5 [42%]</w:t>
            </w:r>
          </w:p>
        </w:tc>
        <w:tc>
          <w:tcPr>
            <w:tcW w:w="993" w:type="dxa"/>
            <w:shd w:val="clear" w:color="auto" w:fill="EAEAEA"/>
            <w:tcMar>
              <w:left w:w="57" w:type="dxa"/>
              <w:right w:w="57" w:type="dxa"/>
            </w:tcMar>
          </w:tcPr>
          <w:p w:rsidR="003B5F7C" w:rsidRPr="00935A07" w:rsidRDefault="003B5F7C" w:rsidP="00037EAF">
            <w:pPr>
              <w:spacing w:line="276" w:lineRule="auto"/>
              <w:jc w:val="center"/>
              <w:rPr>
                <w:rFonts w:asciiTheme="minorHAnsi" w:hAnsiTheme="minorHAnsi" w:cs="Charis SIL"/>
                <w:sz w:val="20"/>
                <w:szCs w:val="20"/>
              </w:rPr>
            </w:pPr>
          </w:p>
        </w:tc>
        <w:tc>
          <w:tcPr>
            <w:tcW w:w="850" w:type="dxa"/>
            <w:shd w:val="clear" w:color="auto" w:fill="EAEAEA"/>
            <w:tcMar>
              <w:left w:w="57" w:type="dxa"/>
              <w:right w:w="57" w:type="dxa"/>
            </w:tcMar>
          </w:tcPr>
          <w:p w:rsidR="003B5F7C" w:rsidRPr="00935A07" w:rsidRDefault="003B5F7C"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 [8%]</w:t>
            </w:r>
          </w:p>
        </w:tc>
        <w:tc>
          <w:tcPr>
            <w:tcW w:w="992" w:type="dxa"/>
            <w:shd w:val="clear" w:color="auto" w:fill="EAEAEA"/>
            <w:tcMar>
              <w:left w:w="57" w:type="dxa"/>
              <w:right w:w="57" w:type="dxa"/>
            </w:tcMar>
          </w:tcPr>
          <w:p w:rsidR="003B5F7C" w:rsidRPr="00935A07" w:rsidRDefault="003B5F7C" w:rsidP="00037EAF">
            <w:pPr>
              <w:spacing w:line="276" w:lineRule="auto"/>
              <w:jc w:val="center"/>
              <w:rPr>
                <w:rFonts w:asciiTheme="minorHAnsi" w:hAnsiTheme="minorHAnsi" w:cs="Charis SIL"/>
                <w:sz w:val="20"/>
                <w:szCs w:val="20"/>
              </w:rPr>
            </w:pPr>
          </w:p>
        </w:tc>
        <w:tc>
          <w:tcPr>
            <w:tcW w:w="1134" w:type="dxa"/>
            <w:shd w:val="clear" w:color="auto" w:fill="EAEAEA"/>
            <w:tcMar>
              <w:left w:w="57" w:type="dxa"/>
              <w:right w:w="57" w:type="dxa"/>
            </w:tcMar>
          </w:tcPr>
          <w:p w:rsidR="003B5F7C" w:rsidRPr="00935A07" w:rsidRDefault="003B5F7C"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 [8%]</w:t>
            </w:r>
          </w:p>
        </w:tc>
        <w:tc>
          <w:tcPr>
            <w:tcW w:w="941" w:type="dxa"/>
            <w:shd w:val="clear" w:color="auto" w:fill="EAEAEA"/>
            <w:tcMar>
              <w:left w:w="57" w:type="dxa"/>
              <w:right w:w="57" w:type="dxa"/>
            </w:tcMar>
          </w:tcPr>
          <w:p w:rsidR="003B5F7C" w:rsidRPr="00935A07" w:rsidRDefault="003B5F7C"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5 [42%]</w:t>
            </w:r>
          </w:p>
        </w:tc>
      </w:tr>
      <w:tr w:rsidR="00B007BF" w:rsidRPr="00935A07" w:rsidTr="00B007BF">
        <w:trPr>
          <w:jc w:val="center"/>
        </w:trPr>
        <w:tc>
          <w:tcPr>
            <w:tcW w:w="1135" w:type="dxa"/>
            <w:shd w:val="clear" w:color="auto" w:fill="EAEAEA"/>
          </w:tcPr>
          <w:p w:rsidR="00B007BF" w:rsidRPr="00935A07" w:rsidRDefault="00B007BF" w:rsidP="00037EAF">
            <w:pPr>
              <w:spacing w:line="276" w:lineRule="auto"/>
              <w:rPr>
                <w:rFonts w:asciiTheme="minorHAnsi" w:hAnsiTheme="minorHAnsi" w:cs="Charis SIL"/>
                <w:b/>
                <w:bCs/>
                <w:sz w:val="20"/>
                <w:szCs w:val="20"/>
              </w:rPr>
            </w:pPr>
            <w:r w:rsidRPr="00935A07">
              <w:rPr>
                <w:rFonts w:asciiTheme="minorHAnsi" w:hAnsiTheme="minorHAnsi" w:cs="Charis SIL"/>
                <w:b/>
                <w:bCs/>
                <w:sz w:val="20"/>
                <w:szCs w:val="20"/>
              </w:rPr>
              <w:t>Panaw</w:t>
            </w:r>
          </w:p>
        </w:tc>
        <w:tc>
          <w:tcPr>
            <w:tcW w:w="425" w:type="dxa"/>
            <w:shd w:val="clear" w:color="auto" w:fill="EAEAEA"/>
            <w:tcMar>
              <w:left w:w="57" w:type="dxa"/>
              <w:right w:w="57" w:type="dxa"/>
            </w:tcMar>
          </w:tcPr>
          <w:p w:rsidR="00B007BF" w:rsidRPr="00935A07" w:rsidRDefault="00B007BF"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12</w:t>
            </w:r>
          </w:p>
        </w:tc>
        <w:tc>
          <w:tcPr>
            <w:tcW w:w="999" w:type="dxa"/>
            <w:shd w:val="clear" w:color="auto" w:fill="EAEAEA"/>
            <w:tcMar>
              <w:left w:w="57" w:type="dxa"/>
              <w:right w:w="57" w:type="dxa"/>
            </w:tcMar>
          </w:tcPr>
          <w:p w:rsidR="00B007BF" w:rsidRPr="00935A07" w:rsidRDefault="00B007BF"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8 [67%]</w:t>
            </w:r>
          </w:p>
        </w:tc>
        <w:tc>
          <w:tcPr>
            <w:tcW w:w="850" w:type="dxa"/>
            <w:shd w:val="clear" w:color="auto" w:fill="EAEAEA"/>
            <w:tcMar>
              <w:left w:w="57" w:type="dxa"/>
              <w:right w:w="57" w:type="dxa"/>
            </w:tcMar>
          </w:tcPr>
          <w:p w:rsidR="00B007BF" w:rsidRPr="00935A07" w:rsidRDefault="00B007BF"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3 [25%]</w:t>
            </w:r>
          </w:p>
        </w:tc>
        <w:tc>
          <w:tcPr>
            <w:tcW w:w="993" w:type="dxa"/>
            <w:shd w:val="clear" w:color="auto" w:fill="EAEAEA"/>
            <w:tcMar>
              <w:left w:w="57" w:type="dxa"/>
              <w:right w:w="57" w:type="dxa"/>
            </w:tcMar>
          </w:tcPr>
          <w:p w:rsidR="00B007BF" w:rsidRPr="00935A07" w:rsidRDefault="00B007BF"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5[42%]</w:t>
            </w:r>
          </w:p>
        </w:tc>
        <w:tc>
          <w:tcPr>
            <w:tcW w:w="850" w:type="dxa"/>
            <w:shd w:val="clear" w:color="auto" w:fill="EAEAEA"/>
            <w:tcMar>
              <w:left w:w="57" w:type="dxa"/>
              <w:right w:w="57" w:type="dxa"/>
            </w:tcMar>
          </w:tcPr>
          <w:p w:rsidR="00B007BF" w:rsidRPr="00935A07" w:rsidRDefault="00B007BF" w:rsidP="00037EAF">
            <w:pPr>
              <w:spacing w:line="276" w:lineRule="auto"/>
              <w:jc w:val="center"/>
              <w:rPr>
                <w:rFonts w:asciiTheme="minorHAnsi" w:hAnsiTheme="minorHAnsi" w:cs="Charis SIL"/>
                <w:sz w:val="20"/>
                <w:szCs w:val="20"/>
              </w:rPr>
            </w:pPr>
          </w:p>
        </w:tc>
        <w:tc>
          <w:tcPr>
            <w:tcW w:w="992" w:type="dxa"/>
            <w:shd w:val="clear" w:color="auto" w:fill="EAEAEA"/>
            <w:tcMar>
              <w:left w:w="57" w:type="dxa"/>
              <w:right w:w="57" w:type="dxa"/>
            </w:tcMar>
          </w:tcPr>
          <w:p w:rsidR="00B007BF" w:rsidRPr="00935A07" w:rsidRDefault="00B007BF" w:rsidP="00037EAF">
            <w:pPr>
              <w:spacing w:line="276" w:lineRule="auto"/>
              <w:jc w:val="center"/>
              <w:rPr>
                <w:rFonts w:asciiTheme="minorHAnsi" w:hAnsiTheme="minorHAnsi" w:cs="Charis SIL"/>
                <w:sz w:val="20"/>
                <w:szCs w:val="20"/>
              </w:rPr>
            </w:pPr>
          </w:p>
        </w:tc>
        <w:tc>
          <w:tcPr>
            <w:tcW w:w="1134" w:type="dxa"/>
            <w:shd w:val="clear" w:color="auto" w:fill="EAEAEA"/>
            <w:tcMar>
              <w:left w:w="57" w:type="dxa"/>
              <w:right w:w="57" w:type="dxa"/>
            </w:tcMar>
          </w:tcPr>
          <w:p w:rsidR="00B007BF" w:rsidRPr="00935A07" w:rsidRDefault="00B007BF"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4 [33%]</w:t>
            </w:r>
          </w:p>
        </w:tc>
        <w:tc>
          <w:tcPr>
            <w:tcW w:w="941" w:type="dxa"/>
            <w:shd w:val="clear" w:color="auto" w:fill="EAEAEA"/>
            <w:tcMar>
              <w:left w:w="57" w:type="dxa"/>
              <w:right w:w="57" w:type="dxa"/>
            </w:tcMar>
          </w:tcPr>
          <w:p w:rsidR="00B007BF" w:rsidRPr="00935A07" w:rsidRDefault="00B007BF"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4 [33%]</w:t>
            </w:r>
          </w:p>
        </w:tc>
      </w:tr>
      <w:tr w:rsidR="00B007BF" w:rsidRPr="00935A07" w:rsidTr="00B007BF">
        <w:trPr>
          <w:jc w:val="center"/>
        </w:trPr>
        <w:tc>
          <w:tcPr>
            <w:tcW w:w="1135" w:type="dxa"/>
            <w:shd w:val="clear" w:color="auto" w:fill="DDDDDD"/>
          </w:tcPr>
          <w:p w:rsidR="00B007BF" w:rsidRPr="00935A07" w:rsidRDefault="00B007BF" w:rsidP="00037EAF">
            <w:pPr>
              <w:spacing w:line="276" w:lineRule="auto"/>
              <w:rPr>
                <w:rFonts w:asciiTheme="minorHAnsi" w:hAnsiTheme="minorHAnsi" w:cs="Charis SIL"/>
                <w:b/>
                <w:bCs/>
                <w:sz w:val="20"/>
              </w:rPr>
            </w:pPr>
            <w:r w:rsidRPr="00935A07">
              <w:rPr>
                <w:rFonts w:asciiTheme="minorHAnsi" w:hAnsiTheme="minorHAnsi" w:cs="Charis SIL"/>
                <w:b/>
                <w:bCs/>
                <w:sz w:val="20"/>
              </w:rPr>
              <w:t>Gawtsum</w:t>
            </w:r>
          </w:p>
        </w:tc>
        <w:tc>
          <w:tcPr>
            <w:tcW w:w="425" w:type="dxa"/>
            <w:shd w:val="clear" w:color="auto" w:fill="DDDDDD"/>
            <w:tcMar>
              <w:left w:w="57" w:type="dxa"/>
              <w:right w:w="57" w:type="dxa"/>
            </w:tcMar>
          </w:tcPr>
          <w:p w:rsidR="00B007BF" w:rsidRPr="00935A07" w:rsidRDefault="00B007BF"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12</w:t>
            </w:r>
          </w:p>
        </w:tc>
        <w:tc>
          <w:tcPr>
            <w:tcW w:w="999" w:type="dxa"/>
            <w:shd w:val="clear" w:color="auto" w:fill="DDDDDD"/>
            <w:tcMar>
              <w:left w:w="57" w:type="dxa"/>
              <w:right w:w="57" w:type="dxa"/>
            </w:tcMar>
          </w:tcPr>
          <w:p w:rsidR="00B007BF" w:rsidRPr="00935A07" w:rsidRDefault="00B007BF"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8 [67%]</w:t>
            </w:r>
          </w:p>
        </w:tc>
        <w:tc>
          <w:tcPr>
            <w:tcW w:w="850" w:type="dxa"/>
            <w:shd w:val="clear" w:color="auto" w:fill="DDDDDD"/>
            <w:tcMar>
              <w:left w:w="57" w:type="dxa"/>
              <w:right w:w="57" w:type="dxa"/>
            </w:tcMar>
          </w:tcPr>
          <w:p w:rsidR="00B007BF" w:rsidRPr="00935A07" w:rsidRDefault="00B007BF"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6 [50%]</w:t>
            </w:r>
          </w:p>
        </w:tc>
        <w:tc>
          <w:tcPr>
            <w:tcW w:w="993" w:type="dxa"/>
            <w:shd w:val="clear" w:color="auto" w:fill="DDDDDD"/>
            <w:tcMar>
              <w:left w:w="57" w:type="dxa"/>
              <w:right w:w="57" w:type="dxa"/>
            </w:tcMar>
          </w:tcPr>
          <w:p w:rsidR="00B007BF" w:rsidRPr="00935A07" w:rsidRDefault="00B007BF"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 [8%]</w:t>
            </w:r>
          </w:p>
        </w:tc>
        <w:tc>
          <w:tcPr>
            <w:tcW w:w="850" w:type="dxa"/>
            <w:shd w:val="clear" w:color="auto" w:fill="DDDDDD"/>
            <w:tcMar>
              <w:left w:w="57" w:type="dxa"/>
              <w:right w:w="57" w:type="dxa"/>
            </w:tcMar>
          </w:tcPr>
          <w:p w:rsidR="00B007BF" w:rsidRPr="00935A07" w:rsidRDefault="00B007BF"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 [8%]</w:t>
            </w:r>
          </w:p>
        </w:tc>
        <w:tc>
          <w:tcPr>
            <w:tcW w:w="992" w:type="dxa"/>
            <w:shd w:val="clear" w:color="auto" w:fill="DDDDDD"/>
            <w:tcMar>
              <w:left w:w="57" w:type="dxa"/>
              <w:right w:w="57" w:type="dxa"/>
            </w:tcMar>
          </w:tcPr>
          <w:p w:rsidR="00B007BF" w:rsidRPr="00935A07" w:rsidRDefault="00B007BF"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1[8%]</w:t>
            </w:r>
          </w:p>
        </w:tc>
        <w:tc>
          <w:tcPr>
            <w:tcW w:w="1134" w:type="dxa"/>
            <w:shd w:val="clear" w:color="auto" w:fill="DDDDDD"/>
            <w:tcMar>
              <w:left w:w="57" w:type="dxa"/>
              <w:right w:w="57" w:type="dxa"/>
            </w:tcMar>
          </w:tcPr>
          <w:p w:rsidR="00B007BF" w:rsidRPr="00935A07" w:rsidRDefault="00B007BF"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 [17%]</w:t>
            </w:r>
          </w:p>
        </w:tc>
        <w:tc>
          <w:tcPr>
            <w:tcW w:w="941" w:type="dxa"/>
            <w:shd w:val="clear" w:color="auto" w:fill="DDDDDD"/>
            <w:tcMar>
              <w:left w:w="57" w:type="dxa"/>
              <w:right w:w="57" w:type="dxa"/>
            </w:tcMar>
          </w:tcPr>
          <w:p w:rsidR="00B007BF" w:rsidRPr="00935A07" w:rsidRDefault="00B007BF"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5 [42%]</w:t>
            </w:r>
          </w:p>
        </w:tc>
      </w:tr>
      <w:tr w:rsidR="003B5F7C" w:rsidRPr="00935A07" w:rsidTr="00B007BF">
        <w:trPr>
          <w:jc w:val="center"/>
        </w:trPr>
        <w:tc>
          <w:tcPr>
            <w:tcW w:w="1135" w:type="dxa"/>
            <w:shd w:val="clear" w:color="auto" w:fill="DDDDDD"/>
          </w:tcPr>
          <w:p w:rsidR="003B5F7C" w:rsidRPr="00935A07" w:rsidRDefault="003B5F7C" w:rsidP="00037EAF">
            <w:pPr>
              <w:spacing w:line="276" w:lineRule="auto"/>
              <w:rPr>
                <w:rFonts w:asciiTheme="minorHAnsi" w:hAnsiTheme="minorHAnsi" w:cs="Charis SIL"/>
                <w:b/>
                <w:bCs/>
                <w:sz w:val="20"/>
                <w:szCs w:val="20"/>
              </w:rPr>
            </w:pPr>
            <w:r w:rsidRPr="00935A07">
              <w:rPr>
                <w:rFonts w:asciiTheme="minorHAnsi" w:hAnsiTheme="minorHAnsi" w:cs="Charis SIL"/>
                <w:b/>
                <w:bCs/>
                <w:sz w:val="20"/>
                <w:szCs w:val="20"/>
              </w:rPr>
              <w:t>HoKyin 2</w:t>
            </w:r>
          </w:p>
        </w:tc>
        <w:tc>
          <w:tcPr>
            <w:tcW w:w="425" w:type="dxa"/>
            <w:shd w:val="clear" w:color="auto" w:fill="DDDDDD"/>
            <w:tcMar>
              <w:left w:w="57" w:type="dxa"/>
              <w:right w:w="57" w:type="dxa"/>
            </w:tcMar>
          </w:tcPr>
          <w:p w:rsidR="003B5F7C" w:rsidRPr="00935A07" w:rsidRDefault="003B5F7C"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12</w:t>
            </w:r>
          </w:p>
        </w:tc>
        <w:tc>
          <w:tcPr>
            <w:tcW w:w="999" w:type="dxa"/>
            <w:shd w:val="clear" w:color="auto" w:fill="DDDDDD"/>
            <w:tcMar>
              <w:left w:w="57" w:type="dxa"/>
              <w:right w:w="57" w:type="dxa"/>
            </w:tcMar>
          </w:tcPr>
          <w:p w:rsidR="003B5F7C" w:rsidRPr="00935A07" w:rsidRDefault="003B5F7C"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 [8%]</w:t>
            </w:r>
          </w:p>
        </w:tc>
        <w:tc>
          <w:tcPr>
            <w:tcW w:w="850" w:type="dxa"/>
            <w:shd w:val="clear" w:color="auto" w:fill="DDDDDD"/>
            <w:tcMar>
              <w:left w:w="57" w:type="dxa"/>
              <w:right w:w="57" w:type="dxa"/>
            </w:tcMar>
          </w:tcPr>
          <w:p w:rsidR="003B5F7C" w:rsidRPr="00935A07" w:rsidRDefault="003B5F7C"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w:t>
            </w:r>
          </w:p>
        </w:tc>
        <w:tc>
          <w:tcPr>
            <w:tcW w:w="993" w:type="dxa"/>
            <w:shd w:val="clear" w:color="auto" w:fill="DDDDDD"/>
            <w:tcMar>
              <w:left w:w="57" w:type="dxa"/>
              <w:right w:w="57" w:type="dxa"/>
            </w:tcMar>
          </w:tcPr>
          <w:p w:rsidR="003B5F7C" w:rsidRPr="00935A07" w:rsidRDefault="003B5F7C"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 [8%]</w:t>
            </w:r>
          </w:p>
        </w:tc>
        <w:tc>
          <w:tcPr>
            <w:tcW w:w="850" w:type="dxa"/>
            <w:shd w:val="clear" w:color="auto" w:fill="DDDDDD"/>
            <w:tcMar>
              <w:left w:w="57" w:type="dxa"/>
              <w:right w:w="57" w:type="dxa"/>
            </w:tcMar>
          </w:tcPr>
          <w:p w:rsidR="003B5F7C" w:rsidRPr="00935A07" w:rsidRDefault="003B5F7C"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w:t>
            </w:r>
          </w:p>
        </w:tc>
        <w:tc>
          <w:tcPr>
            <w:tcW w:w="992" w:type="dxa"/>
            <w:shd w:val="clear" w:color="auto" w:fill="DDDDDD"/>
            <w:tcMar>
              <w:left w:w="57" w:type="dxa"/>
              <w:right w:w="57" w:type="dxa"/>
            </w:tcMar>
          </w:tcPr>
          <w:p w:rsidR="003B5F7C" w:rsidRPr="00935A07" w:rsidRDefault="003B5F7C"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w:t>
            </w:r>
          </w:p>
        </w:tc>
        <w:tc>
          <w:tcPr>
            <w:tcW w:w="1134" w:type="dxa"/>
            <w:shd w:val="clear" w:color="auto" w:fill="DDDDDD"/>
            <w:tcMar>
              <w:left w:w="57" w:type="dxa"/>
              <w:right w:w="57" w:type="dxa"/>
            </w:tcMar>
          </w:tcPr>
          <w:p w:rsidR="003B5F7C" w:rsidRPr="00935A07" w:rsidRDefault="003B5F7C"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 [8%]</w:t>
            </w:r>
          </w:p>
        </w:tc>
        <w:tc>
          <w:tcPr>
            <w:tcW w:w="941" w:type="dxa"/>
            <w:shd w:val="clear" w:color="auto" w:fill="DDDDDD"/>
            <w:tcMar>
              <w:left w:w="57" w:type="dxa"/>
              <w:right w:w="57" w:type="dxa"/>
            </w:tcMar>
          </w:tcPr>
          <w:p w:rsidR="003B5F7C" w:rsidRPr="00935A07" w:rsidRDefault="003B5F7C"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w:t>
            </w:r>
          </w:p>
        </w:tc>
      </w:tr>
      <w:tr w:rsidR="00B007BF" w:rsidRPr="00935A07" w:rsidTr="00B007BF">
        <w:trPr>
          <w:jc w:val="center"/>
        </w:trPr>
        <w:tc>
          <w:tcPr>
            <w:tcW w:w="1135" w:type="dxa"/>
          </w:tcPr>
          <w:p w:rsidR="00B007BF" w:rsidRPr="00935A07" w:rsidRDefault="00B007BF" w:rsidP="00037EAF">
            <w:pPr>
              <w:spacing w:line="276" w:lineRule="auto"/>
              <w:jc w:val="center"/>
              <w:rPr>
                <w:rFonts w:asciiTheme="minorHAnsi" w:hAnsiTheme="minorHAnsi" w:cs="Charis SIL"/>
                <w:b/>
                <w:bCs/>
                <w:sz w:val="20"/>
                <w:szCs w:val="20"/>
              </w:rPr>
            </w:pPr>
            <w:r w:rsidRPr="00935A07">
              <w:rPr>
                <w:rFonts w:asciiTheme="minorHAnsi" w:hAnsiTheme="minorHAnsi" w:cs="Charis SIL"/>
                <w:b/>
                <w:bCs/>
                <w:sz w:val="20"/>
                <w:szCs w:val="20"/>
              </w:rPr>
              <w:t>Total</w:t>
            </w:r>
          </w:p>
        </w:tc>
        <w:tc>
          <w:tcPr>
            <w:tcW w:w="425" w:type="dxa"/>
            <w:tcMar>
              <w:left w:w="57" w:type="dxa"/>
              <w:right w:w="57" w:type="dxa"/>
            </w:tcMar>
          </w:tcPr>
          <w:p w:rsidR="00B007BF" w:rsidRPr="00935A07" w:rsidRDefault="00B007BF"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84</w:t>
            </w:r>
          </w:p>
        </w:tc>
        <w:tc>
          <w:tcPr>
            <w:tcW w:w="999" w:type="dxa"/>
            <w:tcMar>
              <w:left w:w="57" w:type="dxa"/>
              <w:right w:w="57" w:type="dxa"/>
            </w:tcMar>
          </w:tcPr>
          <w:p w:rsidR="00B007BF" w:rsidRPr="00935A07" w:rsidRDefault="00B007BF"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27[32%]</w:t>
            </w:r>
          </w:p>
        </w:tc>
        <w:tc>
          <w:tcPr>
            <w:tcW w:w="850" w:type="dxa"/>
            <w:tcMar>
              <w:left w:w="28" w:type="dxa"/>
              <w:right w:w="28" w:type="dxa"/>
            </w:tcMar>
          </w:tcPr>
          <w:p w:rsidR="00B007BF" w:rsidRPr="00935A07" w:rsidRDefault="00B007BF"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14[17%]</w:t>
            </w:r>
          </w:p>
        </w:tc>
        <w:tc>
          <w:tcPr>
            <w:tcW w:w="993" w:type="dxa"/>
            <w:tcMar>
              <w:left w:w="57" w:type="dxa"/>
              <w:right w:w="57" w:type="dxa"/>
            </w:tcMar>
          </w:tcPr>
          <w:p w:rsidR="00B007BF" w:rsidRPr="00935A07" w:rsidRDefault="00B007BF"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8[10%]</w:t>
            </w:r>
          </w:p>
        </w:tc>
        <w:tc>
          <w:tcPr>
            <w:tcW w:w="850" w:type="dxa"/>
            <w:tcMar>
              <w:left w:w="57" w:type="dxa"/>
              <w:right w:w="57" w:type="dxa"/>
            </w:tcMar>
          </w:tcPr>
          <w:p w:rsidR="00B007BF" w:rsidRPr="00935A07" w:rsidRDefault="00B007BF"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5[6%]</w:t>
            </w:r>
          </w:p>
        </w:tc>
        <w:tc>
          <w:tcPr>
            <w:tcW w:w="992" w:type="dxa"/>
            <w:tcMar>
              <w:left w:w="57" w:type="dxa"/>
              <w:right w:w="57" w:type="dxa"/>
            </w:tcMar>
          </w:tcPr>
          <w:p w:rsidR="00B007BF" w:rsidRPr="00935A07" w:rsidRDefault="00B007BF"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 [1%]</w:t>
            </w:r>
          </w:p>
        </w:tc>
        <w:tc>
          <w:tcPr>
            <w:tcW w:w="1134" w:type="dxa"/>
            <w:tcMar>
              <w:left w:w="57" w:type="dxa"/>
              <w:right w:w="57" w:type="dxa"/>
            </w:tcMar>
          </w:tcPr>
          <w:p w:rsidR="00B007BF" w:rsidRPr="00935A07" w:rsidRDefault="00B007BF" w:rsidP="00037EAF">
            <w:pPr>
              <w:spacing w:line="276" w:lineRule="auto"/>
              <w:rPr>
                <w:rFonts w:asciiTheme="minorHAnsi" w:hAnsiTheme="minorHAnsi" w:cs="Charis SIL"/>
                <w:sz w:val="20"/>
                <w:szCs w:val="20"/>
              </w:rPr>
            </w:pPr>
            <w:r w:rsidRPr="00935A07">
              <w:rPr>
                <w:rFonts w:asciiTheme="minorHAnsi" w:hAnsiTheme="minorHAnsi" w:cs="Charis SIL"/>
                <w:sz w:val="20"/>
                <w:szCs w:val="20"/>
              </w:rPr>
              <w:t>12[14%]</w:t>
            </w:r>
          </w:p>
        </w:tc>
        <w:tc>
          <w:tcPr>
            <w:tcW w:w="941" w:type="dxa"/>
            <w:tcMar>
              <w:left w:w="57" w:type="dxa"/>
              <w:right w:w="57" w:type="dxa"/>
            </w:tcMar>
          </w:tcPr>
          <w:p w:rsidR="00B007BF" w:rsidRPr="00935A07" w:rsidRDefault="00B007BF"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14[17%]</w:t>
            </w:r>
          </w:p>
        </w:tc>
      </w:tr>
    </w:tbl>
    <w:p w:rsidR="00EC42DE" w:rsidRPr="00935A07" w:rsidRDefault="00EC42DE" w:rsidP="00037EAF">
      <w:pPr>
        <w:pStyle w:val="Body-ThesisText-Charis11pt"/>
        <w:spacing w:line="276" w:lineRule="auto"/>
        <w:rPr>
          <w:rFonts w:asciiTheme="minorHAnsi" w:hAnsiTheme="minorHAnsi"/>
        </w:rPr>
      </w:pPr>
    </w:p>
    <w:p w:rsidR="00EC42DE" w:rsidRPr="00935A07" w:rsidRDefault="00B007BF" w:rsidP="00037EAF">
      <w:pPr>
        <w:pStyle w:val="Body-ThesisText-Charis11pt"/>
        <w:tabs>
          <w:tab w:val="left" w:pos="90"/>
          <w:tab w:val="left" w:pos="180"/>
          <w:tab w:val="left" w:pos="270"/>
          <w:tab w:val="left" w:pos="450"/>
        </w:tabs>
        <w:spacing w:line="276" w:lineRule="auto"/>
        <w:rPr>
          <w:rFonts w:asciiTheme="minorHAnsi" w:hAnsiTheme="minorHAnsi"/>
        </w:rPr>
      </w:pPr>
      <w:r w:rsidRPr="00935A07">
        <w:rPr>
          <w:rFonts w:asciiTheme="minorHAnsi" w:hAnsiTheme="minorHAnsi"/>
        </w:rPr>
        <w:t>The</w:t>
      </w:r>
      <w:r w:rsidR="00EC42DE" w:rsidRPr="00935A07">
        <w:rPr>
          <w:rFonts w:asciiTheme="minorHAnsi" w:hAnsiTheme="minorHAnsi"/>
        </w:rPr>
        <w:t xml:space="preserve"> figures in</w:t>
      </w:r>
      <w:r w:rsidR="003B5F7C" w:rsidRPr="00935A07">
        <w:rPr>
          <w:rFonts w:asciiTheme="minorHAnsi" w:hAnsiTheme="minorHAnsi"/>
        </w:rPr>
        <w:t xml:space="preserve"> the Num of Readers column in</w:t>
      </w:r>
      <w:fldSimple w:instr=" REF _Ref401604713 \h  \* MERGEFORMAT ">
        <w:r w:rsidR="006455CE" w:rsidRPr="006455CE">
          <w:rPr>
            <w:rFonts w:asciiTheme="minorHAnsi" w:hAnsiTheme="minorHAnsi"/>
          </w:rPr>
          <w:t xml:space="preserve">Table </w:t>
        </w:r>
        <w:r w:rsidR="006455CE" w:rsidRPr="006455CE">
          <w:rPr>
            <w:rFonts w:asciiTheme="minorHAnsi" w:hAnsiTheme="minorHAnsi"/>
            <w:noProof/>
          </w:rPr>
          <w:t>13</w:t>
        </w:r>
      </w:fldSimple>
      <w:r w:rsidR="003B5F7C" w:rsidRPr="00935A07">
        <w:rPr>
          <w:rFonts w:asciiTheme="minorHAnsi" w:hAnsiTheme="minorHAnsi"/>
        </w:rPr>
        <w:t xml:space="preserve"> show that Burmese literacy rates are low in all three villages in Nam Pan and HoKyin2 village in Kengtung. The low level of Burmese literacy in Nam Pan area is due to the lower number of Burmese government schools. HoKyin 2 village shares a primary school with 3 other villages and the school was possibly not open when many of the participants were of school age.</w:t>
      </w:r>
    </w:p>
    <w:p w:rsidR="00EC42DE" w:rsidRPr="00935A07" w:rsidRDefault="00864832" w:rsidP="00037EAF">
      <w:pPr>
        <w:pStyle w:val="Body-ThesisText-Charis11pt"/>
        <w:tabs>
          <w:tab w:val="left" w:pos="90"/>
          <w:tab w:val="left" w:pos="180"/>
          <w:tab w:val="left" w:pos="270"/>
          <w:tab w:val="left" w:pos="450"/>
        </w:tabs>
        <w:spacing w:line="276" w:lineRule="auto"/>
        <w:rPr>
          <w:rFonts w:asciiTheme="minorHAnsi" w:hAnsiTheme="minorHAnsi"/>
        </w:rPr>
      </w:pPr>
      <w:fldSimple w:instr=" REF _Ref401043505 \h  \* MERGEFORMAT ">
        <w:r w:rsidR="006455CE" w:rsidRPr="006455CE">
          <w:rPr>
            <w:rFonts w:asciiTheme="minorHAnsi" w:hAnsiTheme="minorHAnsi"/>
          </w:rPr>
          <w:t xml:space="preserve">Table </w:t>
        </w:r>
        <w:r w:rsidR="006455CE" w:rsidRPr="006455CE">
          <w:rPr>
            <w:rFonts w:asciiTheme="minorHAnsi" w:hAnsiTheme="minorHAnsi"/>
            <w:noProof/>
          </w:rPr>
          <w:t>14</w:t>
        </w:r>
      </w:fldSimple>
      <w:r w:rsidR="00EC42DE" w:rsidRPr="00935A07">
        <w:rPr>
          <w:rFonts w:asciiTheme="minorHAnsi" w:hAnsiTheme="minorHAnsi"/>
        </w:rPr>
        <w:t xml:space="preserve"> shows beliefs about language use twenty years in the future.</w:t>
      </w:r>
    </w:p>
    <w:p w:rsidR="00745E5D" w:rsidRPr="00935A07" w:rsidRDefault="00745E5D" w:rsidP="00037EAF">
      <w:pPr>
        <w:pStyle w:val="Body-ThesisText-Charis11pt"/>
        <w:tabs>
          <w:tab w:val="left" w:pos="90"/>
          <w:tab w:val="left" w:pos="180"/>
          <w:tab w:val="left" w:pos="270"/>
          <w:tab w:val="left" w:pos="450"/>
        </w:tabs>
        <w:spacing w:line="276" w:lineRule="auto"/>
        <w:rPr>
          <w:rFonts w:asciiTheme="minorHAnsi" w:hAnsiTheme="minorHAnsi"/>
        </w:rPr>
      </w:pPr>
    </w:p>
    <w:p w:rsidR="00EC42DE" w:rsidRPr="00935A07" w:rsidRDefault="00EC42DE" w:rsidP="00037EAF">
      <w:pPr>
        <w:pStyle w:val="Caption-Table"/>
        <w:spacing w:line="276" w:lineRule="auto"/>
        <w:rPr>
          <w:rFonts w:asciiTheme="minorHAnsi" w:hAnsiTheme="minorHAnsi"/>
          <w:sz w:val="24"/>
          <w:szCs w:val="24"/>
        </w:rPr>
      </w:pPr>
      <w:bookmarkStart w:id="57" w:name="_Ref401043505"/>
      <w:bookmarkStart w:id="58" w:name="_Toc417636536"/>
      <w:r w:rsidRPr="00935A07">
        <w:rPr>
          <w:rFonts w:asciiTheme="minorHAnsi" w:hAnsiTheme="minorHAnsi"/>
          <w:sz w:val="24"/>
          <w:szCs w:val="24"/>
        </w:rPr>
        <w:t xml:space="preserve">Table </w:t>
      </w:r>
      <w:r w:rsidR="00864832" w:rsidRPr="00935A07">
        <w:rPr>
          <w:rFonts w:asciiTheme="minorHAnsi" w:hAnsiTheme="minorHAnsi"/>
          <w:sz w:val="24"/>
          <w:szCs w:val="24"/>
        </w:rPr>
        <w:fldChar w:fldCharType="begin"/>
      </w:r>
      <w:r w:rsidRPr="00935A07">
        <w:rPr>
          <w:rFonts w:asciiTheme="minorHAnsi" w:hAnsiTheme="minorHAnsi"/>
          <w:sz w:val="24"/>
          <w:szCs w:val="24"/>
        </w:rPr>
        <w:instrText xml:space="preserve"> SEQ Table \* ARABIC </w:instrText>
      </w:r>
      <w:r w:rsidR="00864832" w:rsidRPr="00935A07">
        <w:rPr>
          <w:rFonts w:asciiTheme="minorHAnsi" w:hAnsiTheme="minorHAnsi"/>
          <w:sz w:val="24"/>
          <w:szCs w:val="24"/>
        </w:rPr>
        <w:fldChar w:fldCharType="separate"/>
      </w:r>
      <w:r w:rsidR="006455CE">
        <w:rPr>
          <w:rFonts w:asciiTheme="minorHAnsi" w:hAnsiTheme="minorHAnsi"/>
          <w:noProof/>
          <w:sz w:val="24"/>
          <w:szCs w:val="24"/>
        </w:rPr>
        <w:t>14</w:t>
      </w:r>
      <w:r w:rsidR="00864832" w:rsidRPr="00935A07">
        <w:rPr>
          <w:rFonts w:asciiTheme="minorHAnsi" w:hAnsiTheme="minorHAnsi"/>
          <w:sz w:val="24"/>
          <w:szCs w:val="24"/>
        </w:rPr>
        <w:fldChar w:fldCharType="end"/>
      </w:r>
      <w:bookmarkEnd w:id="57"/>
      <w:r w:rsidRPr="00935A07">
        <w:rPr>
          <w:rFonts w:asciiTheme="minorHAnsi" w:hAnsiTheme="minorHAnsi"/>
          <w:sz w:val="24"/>
          <w:szCs w:val="24"/>
        </w:rPr>
        <w:t xml:space="preserve"> Beliefs about </w:t>
      </w:r>
      <w:r w:rsidR="00A66BE8" w:rsidRPr="00935A07">
        <w:rPr>
          <w:rFonts w:asciiTheme="minorHAnsi" w:hAnsiTheme="minorHAnsi"/>
          <w:sz w:val="24"/>
          <w:szCs w:val="24"/>
        </w:rPr>
        <w:t>Language Use</w:t>
      </w:r>
      <w:r w:rsidRPr="00935A07">
        <w:rPr>
          <w:rFonts w:asciiTheme="minorHAnsi" w:hAnsiTheme="minorHAnsi"/>
          <w:sz w:val="24"/>
          <w:szCs w:val="24"/>
        </w:rPr>
        <w:t xml:space="preserve"> in </w:t>
      </w:r>
      <w:r w:rsidR="00A66BE8" w:rsidRPr="00935A07">
        <w:rPr>
          <w:rFonts w:asciiTheme="minorHAnsi" w:hAnsiTheme="minorHAnsi"/>
          <w:sz w:val="24"/>
          <w:szCs w:val="24"/>
        </w:rPr>
        <w:t xml:space="preserve">the </w:t>
      </w:r>
      <w:bookmarkEnd w:id="58"/>
      <w:r w:rsidR="00A66BE8" w:rsidRPr="00935A07">
        <w:rPr>
          <w:rFonts w:asciiTheme="minorHAnsi" w:hAnsiTheme="minorHAnsi"/>
          <w:sz w:val="24"/>
          <w:szCs w:val="24"/>
        </w:rPr>
        <w:t>Future</w:t>
      </w:r>
    </w:p>
    <w:tbl>
      <w:tblPr>
        <w:tblStyle w:val="TableGrid"/>
        <w:tblW w:w="7239" w:type="dxa"/>
        <w:tblInd w:w="18" w:type="dxa"/>
        <w:tblLook w:val="04A0"/>
      </w:tblPr>
      <w:tblGrid>
        <w:gridCol w:w="1369"/>
        <w:gridCol w:w="1414"/>
        <w:gridCol w:w="1511"/>
        <w:gridCol w:w="1581"/>
        <w:gridCol w:w="1364"/>
      </w:tblGrid>
      <w:tr w:rsidR="00EC42DE" w:rsidRPr="00935A07" w:rsidTr="009C6FF0">
        <w:tc>
          <w:tcPr>
            <w:tcW w:w="0" w:type="auto"/>
            <w:gridSpan w:val="5"/>
          </w:tcPr>
          <w:p w:rsidR="00EC42DE" w:rsidRPr="00935A07" w:rsidRDefault="00EC42DE" w:rsidP="00037EAF">
            <w:pPr>
              <w:spacing w:line="276" w:lineRule="auto"/>
              <w:jc w:val="center"/>
              <w:rPr>
                <w:rFonts w:asciiTheme="minorHAnsi" w:hAnsiTheme="minorHAnsi" w:cs="Charis SIL"/>
                <w:b/>
                <w:bCs/>
                <w:sz w:val="20"/>
                <w:szCs w:val="20"/>
                <w:lang w:eastAsia="en-US" w:bidi="ar-SA"/>
              </w:rPr>
            </w:pPr>
            <w:r w:rsidRPr="00935A07">
              <w:rPr>
                <w:rFonts w:asciiTheme="minorHAnsi" w:hAnsiTheme="minorHAnsi" w:cs="Charis SIL"/>
                <w:b/>
                <w:bCs/>
                <w:sz w:val="20"/>
                <w:szCs w:val="20"/>
                <w:lang w:eastAsia="en-US" w:bidi="ar-SA"/>
              </w:rPr>
              <w:t>ISLQ-55, Twenty years from now, what languages do you think</w:t>
            </w:r>
          </w:p>
          <w:p w:rsidR="00EC42DE" w:rsidRPr="00935A07" w:rsidRDefault="00EC42DE" w:rsidP="00037EAF">
            <w:pPr>
              <w:spacing w:line="276" w:lineRule="auto"/>
              <w:jc w:val="center"/>
              <w:rPr>
                <w:rFonts w:asciiTheme="minorHAnsi" w:hAnsiTheme="minorHAnsi" w:cs="Charis SIL"/>
                <w:sz w:val="20"/>
                <w:szCs w:val="20"/>
                <w:lang w:eastAsia="en-US" w:bidi="ar-SA"/>
              </w:rPr>
            </w:pPr>
            <w:r w:rsidRPr="00935A07">
              <w:rPr>
                <w:rFonts w:asciiTheme="minorHAnsi" w:hAnsiTheme="minorHAnsi" w:cs="Charis SIL"/>
                <w:b/>
                <w:bCs/>
                <w:sz w:val="20"/>
                <w:szCs w:val="20"/>
                <w:lang w:eastAsia="en-US" w:bidi="ar-SA"/>
              </w:rPr>
              <w:t>children in this village will be speaking?</w:t>
            </w:r>
          </w:p>
        </w:tc>
      </w:tr>
      <w:tr w:rsidR="00EC42DE" w:rsidRPr="00935A07" w:rsidTr="004874FF">
        <w:tc>
          <w:tcPr>
            <w:tcW w:w="0" w:type="auto"/>
            <w:vAlign w:val="center"/>
          </w:tcPr>
          <w:p w:rsidR="00EC42DE" w:rsidRPr="00935A07" w:rsidRDefault="00E80786" w:rsidP="00E80786">
            <w:pPr>
              <w:spacing w:line="276" w:lineRule="auto"/>
              <w:rPr>
                <w:rFonts w:asciiTheme="minorHAnsi" w:hAnsiTheme="minorHAnsi" w:cs="Charis SIL"/>
                <w:b/>
                <w:bCs/>
                <w:sz w:val="20"/>
                <w:szCs w:val="20"/>
                <w:lang w:eastAsia="en-US" w:bidi="ar-SA"/>
              </w:rPr>
            </w:pPr>
            <w:r w:rsidRPr="00935A07">
              <w:rPr>
                <w:rFonts w:asciiTheme="minorHAnsi" w:hAnsiTheme="minorHAnsi" w:cs="Charis SIL"/>
                <w:b/>
                <w:bCs/>
                <w:sz w:val="20"/>
                <w:szCs w:val="20"/>
                <w:lang w:eastAsia="en-US" w:bidi="ar-SA"/>
              </w:rPr>
              <w:t>Answer</w:t>
            </w:r>
          </w:p>
        </w:tc>
        <w:tc>
          <w:tcPr>
            <w:tcW w:w="0" w:type="auto"/>
            <w:vAlign w:val="center"/>
          </w:tcPr>
          <w:p w:rsidR="00EC42DE" w:rsidRPr="00935A07" w:rsidRDefault="00EC42DE" w:rsidP="00037EAF">
            <w:pPr>
              <w:spacing w:line="276" w:lineRule="auto"/>
              <w:jc w:val="center"/>
              <w:rPr>
                <w:rFonts w:asciiTheme="minorHAnsi" w:hAnsiTheme="minorHAnsi" w:cs="Charis SIL"/>
                <w:b/>
                <w:bCs/>
                <w:sz w:val="20"/>
                <w:szCs w:val="20"/>
              </w:rPr>
            </w:pPr>
            <w:r w:rsidRPr="00935A07">
              <w:rPr>
                <w:rFonts w:asciiTheme="minorHAnsi" w:hAnsiTheme="minorHAnsi" w:cs="Charis SIL"/>
                <w:b/>
                <w:bCs/>
                <w:sz w:val="20"/>
                <w:szCs w:val="20"/>
              </w:rPr>
              <w:t>Nam Pan</w:t>
            </w:r>
          </w:p>
        </w:tc>
        <w:tc>
          <w:tcPr>
            <w:tcW w:w="0" w:type="auto"/>
            <w:vAlign w:val="center"/>
          </w:tcPr>
          <w:p w:rsidR="00EC42DE" w:rsidRPr="00935A07" w:rsidRDefault="00EC42DE" w:rsidP="00037EAF">
            <w:pPr>
              <w:spacing w:line="276" w:lineRule="auto"/>
              <w:jc w:val="center"/>
              <w:rPr>
                <w:rFonts w:asciiTheme="minorHAnsi" w:hAnsiTheme="minorHAnsi" w:cs="Charis SIL"/>
                <w:b/>
                <w:bCs/>
                <w:sz w:val="20"/>
                <w:szCs w:val="20"/>
              </w:rPr>
            </w:pPr>
            <w:r w:rsidRPr="00935A07">
              <w:rPr>
                <w:rFonts w:asciiTheme="minorHAnsi" w:hAnsiTheme="minorHAnsi" w:cs="Charis SIL"/>
                <w:b/>
                <w:bCs/>
                <w:sz w:val="20"/>
                <w:szCs w:val="20"/>
              </w:rPr>
              <w:t>Tachileik</w:t>
            </w:r>
          </w:p>
        </w:tc>
        <w:tc>
          <w:tcPr>
            <w:tcW w:w="0" w:type="auto"/>
            <w:vAlign w:val="center"/>
          </w:tcPr>
          <w:p w:rsidR="00EC42DE" w:rsidRPr="00935A07" w:rsidRDefault="00EC42DE" w:rsidP="00037EAF">
            <w:pPr>
              <w:spacing w:line="276" w:lineRule="auto"/>
              <w:jc w:val="center"/>
              <w:rPr>
                <w:rFonts w:asciiTheme="minorHAnsi" w:hAnsiTheme="minorHAnsi" w:cs="Charis SIL"/>
                <w:b/>
                <w:bCs/>
                <w:sz w:val="20"/>
                <w:szCs w:val="20"/>
              </w:rPr>
            </w:pPr>
            <w:r w:rsidRPr="00935A07">
              <w:rPr>
                <w:rFonts w:asciiTheme="minorHAnsi" w:hAnsiTheme="minorHAnsi" w:cs="Charis SIL"/>
                <w:b/>
                <w:bCs/>
                <w:sz w:val="20"/>
                <w:szCs w:val="20"/>
              </w:rPr>
              <w:t>Keng Tung</w:t>
            </w:r>
          </w:p>
        </w:tc>
        <w:tc>
          <w:tcPr>
            <w:tcW w:w="0" w:type="auto"/>
            <w:vAlign w:val="center"/>
          </w:tcPr>
          <w:p w:rsidR="00EC42DE" w:rsidRPr="00935A07" w:rsidRDefault="00EC42DE" w:rsidP="00037EAF">
            <w:pPr>
              <w:spacing w:line="276" w:lineRule="auto"/>
              <w:jc w:val="center"/>
              <w:rPr>
                <w:rFonts w:asciiTheme="minorHAnsi" w:hAnsiTheme="minorHAnsi" w:cs="Charis SIL"/>
                <w:b/>
                <w:bCs/>
                <w:sz w:val="20"/>
                <w:szCs w:val="20"/>
              </w:rPr>
            </w:pPr>
            <w:r w:rsidRPr="00935A07">
              <w:rPr>
                <w:rFonts w:asciiTheme="minorHAnsi" w:hAnsiTheme="minorHAnsi" w:cs="Charis SIL"/>
                <w:b/>
                <w:bCs/>
                <w:sz w:val="20"/>
                <w:szCs w:val="20"/>
              </w:rPr>
              <w:t>Total</w:t>
            </w:r>
          </w:p>
        </w:tc>
      </w:tr>
      <w:tr w:rsidR="00EC42DE" w:rsidRPr="00935A07" w:rsidTr="009C6FF0">
        <w:tc>
          <w:tcPr>
            <w:tcW w:w="0" w:type="auto"/>
          </w:tcPr>
          <w:p w:rsidR="00EC42DE" w:rsidRPr="00935A07" w:rsidRDefault="00EC42DE" w:rsidP="003635DE">
            <w:pPr>
              <w:spacing w:line="276" w:lineRule="auto"/>
              <w:rPr>
                <w:rFonts w:asciiTheme="minorHAnsi" w:hAnsiTheme="minorHAnsi" w:cs="Charis SIL"/>
                <w:sz w:val="20"/>
                <w:szCs w:val="20"/>
              </w:rPr>
            </w:pPr>
            <w:r w:rsidRPr="00935A07">
              <w:rPr>
                <w:rFonts w:asciiTheme="minorHAnsi" w:hAnsiTheme="minorHAnsi" w:cs="Charis SIL"/>
                <w:sz w:val="20"/>
                <w:szCs w:val="20"/>
              </w:rPr>
              <w:t>Akha</w:t>
            </w:r>
          </w:p>
        </w:tc>
        <w:tc>
          <w:tcPr>
            <w:tcW w:w="0" w:type="auto"/>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35 [97%]</w:t>
            </w:r>
          </w:p>
        </w:tc>
        <w:tc>
          <w:tcPr>
            <w:tcW w:w="0" w:type="auto"/>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24 [100%]</w:t>
            </w:r>
          </w:p>
        </w:tc>
        <w:tc>
          <w:tcPr>
            <w:tcW w:w="0" w:type="auto"/>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23 [96%]</w:t>
            </w:r>
          </w:p>
        </w:tc>
        <w:tc>
          <w:tcPr>
            <w:tcW w:w="0" w:type="auto"/>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82 [98%]</w:t>
            </w:r>
          </w:p>
        </w:tc>
      </w:tr>
      <w:tr w:rsidR="00EC42DE" w:rsidRPr="00935A07" w:rsidTr="009C6FF0">
        <w:tc>
          <w:tcPr>
            <w:tcW w:w="0" w:type="auto"/>
          </w:tcPr>
          <w:p w:rsidR="00EC42DE" w:rsidRPr="00935A07" w:rsidRDefault="00EC42DE" w:rsidP="003635DE">
            <w:pPr>
              <w:spacing w:line="276" w:lineRule="auto"/>
              <w:rPr>
                <w:rFonts w:asciiTheme="minorHAnsi" w:hAnsiTheme="minorHAnsi" w:cs="Charis SIL"/>
                <w:sz w:val="20"/>
                <w:szCs w:val="20"/>
              </w:rPr>
            </w:pPr>
            <w:r w:rsidRPr="00935A07">
              <w:rPr>
                <w:rFonts w:asciiTheme="minorHAnsi" w:hAnsiTheme="minorHAnsi" w:cs="Charis SIL"/>
                <w:sz w:val="20"/>
                <w:szCs w:val="20"/>
              </w:rPr>
              <w:t>Burmese</w:t>
            </w:r>
          </w:p>
        </w:tc>
        <w:tc>
          <w:tcPr>
            <w:tcW w:w="0" w:type="auto"/>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27 [75%]</w:t>
            </w:r>
          </w:p>
        </w:tc>
        <w:tc>
          <w:tcPr>
            <w:tcW w:w="0" w:type="auto"/>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24 [100%]</w:t>
            </w:r>
          </w:p>
        </w:tc>
        <w:tc>
          <w:tcPr>
            <w:tcW w:w="0" w:type="auto"/>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23 [96%]</w:t>
            </w:r>
          </w:p>
        </w:tc>
        <w:tc>
          <w:tcPr>
            <w:tcW w:w="0" w:type="auto"/>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74 [88%]</w:t>
            </w:r>
          </w:p>
        </w:tc>
      </w:tr>
      <w:tr w:rsidR="00EC42DE" w:rsidRPr="00935A07" w:rsidTr="009C6FF0">
        <w:tc>
          <w:tcPr>
            <w:tcW w:w="0" w:type="auto"/>
          </w:tcPr>
          <w:p w:rsidR="00EC42DE" w:rsidRPr="00935A07" w:rsidRDefault="00EC42DE" w:rsidP="003635DE">
            <w:pPr>
              <w:spacing w:line="276" w:lineRule="auto"/>
              <w:rPr>
                <w:rFonts w:asciiTheme="minorHAnsi" w:hAnsiTheme="minorHAnsi" w:cs="Charis SIL"/>
                <w:sz w:val="20"/>
                <w:szCs w:val="20"/>
              </w:rPr>
            </w:pPr>
            <w:r w:rsidRPr="00935A07">
              <w:rPr>
                <w:rFonts w:asciiTheme="minorHAnsi" w:hAnsiTheme="minorHAnsi" w:cs="Charis SIL"/>
                <w:sz w:val="20"/>
                <w:szCs w:val="20"/>
              </w:rPr>
              <w:t>Chinese</w:t>
            </w:r>
          </w:p>
        </w:tc>
        <w:tc>
          <w:tcPr>
            <w:tcW w:w="0" w:type="auto"/>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34 [94%]</w:t>
            </w:r>
          </w:p>
        </w:tc>
        <w:tc>
          <w:tcPr>
            <w:tcW w:w="0" w:type="auto"/>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3 [13%]</w:t>
            </w:r>
          </w:p>
        </w:tc>
        <w:tc>
          <w:tcPr>
            <w:tcW w:w="0" w:type="auto"/>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3 [13%]</w:t>
            </w:r>
          </w:p>
        </w:tc>
        <w:tc>
          <w:tcPr>
            <w:tcW w:w="0" w:type="auto"/>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40 [48%]</w:t>
            </w:r>
          </w:p>
        </w:tc>
      </w:tr>
      <w:tr w:rsidR="00EC42DE" w:rsidRPr="00935A07" w:rsidTr="009C6FF0">
        <w:tc>
          <w:tcPr>
            <w:tcW w:w="0" w:type="auto"/>
          </w:tcPr>
          <w:p w:rsidR="00EC42DE" w:rsidRPr="00935A07" w:rsidRDefault="00EC42DE" w:rsidP="003635DE">
            <w:pPr>
              <w:spacing w:line="276" w:lineRule="auto"/>
              <w:rPr>
                <w:rFonts w:asciiTheme="minorHAnsi" w:hAnsiTheme="minorHAnsi" w:cs="Charis SIL"/>
                <w:sz w:val="20"/>
                <w:szCs w:val="20"/>
              </w:rPr>
            </w:pPr>
            <w:r w:rsidRPr="00935A07">
              <w:rPr>
                <w:rFonts w:asciiTheme="minorHAnsi" w:hAnsiTheme="minorHAnsi" w:cs="Charis SIL"/>
                <w:sz w:val="20"/>
                <w:szCs w:val="20"/>
              </w:rPr>
              <w:t>Shan</w:t>
            </w:r>
          </w:p>
        </w:tc>
        <w:tc>
          <w:tcPr>
            <w:tcW w:w="0" w:type="auto"/>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 [3%]</w:t>
            </w:r>
          </w:p>
        </w:tc>
        <w:tc>
          <w:tcPr>
            <w:tcW w:w="0" w:type="auto"/>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 [8%]</w:t>
            </w:r>
          </w:p>
        </w:tc>
        <w:tc>
          <w:tcPr>
            <w:tcW w:w="0" w:type="auto"/>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6 [25%]</w:t>
            </w:r>
          </w:p>
        </w:tc>
        <w:tc>
          <w:tcPr>
            <w:tcW w:w="0" w:type="auto"/>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9 [11%]</w:t>
            </w:r>
          </w:p>
        </w:tc>
      </w:tr>
      <w:tr w:rsidR="00EC42DE" w:rsidRPr="00935A07" w:rsidTr="009C6FF0">
        <w:tc>
          <w:tcPr>
            <w:tcW w:w="0" w:type="auto"/>
          </w:tcPr>
          <w:p w:rsidR="00EC42DE" w:rsidRPr="00935A07" w:rsidRDefault="00EC42DE" w:rsidP="003635DE">
            <w:pPr>
              <w:spacing w:line="276" w:lineRule="auto"/>
              <w:rPr>
                <w:rFonts w:asciiTheme="minorHAnsi" w:hAnsiTheme="minorHAnsi" w:cs="Charis SIL"/>
                <w:sz w:val="20"/>
                <w:szCs w:val="20"/>
              </w:rPr>
            </w:pPr>
            <w:r w:rsidRPr="00935A07">
              <w:rPr>
                <w:rFonts w:asciiTheme="minorHAnsi" w:hAnsiTheme="minorHAnsi" w:cs="Charis SIL"/>
                <w:sz w:val="20"/>
                <w:szCs w:val="20"/>
              </w:rPr>
              <w:t>Lahu</w:t>
            </w:r>
          </w:p>
        </w:tc>
        <w:tc>
          <w:tcPr>
            <w:tcW w:w="0" w:type="auto"/>
          </w:tcPr>
          <w:p w:rsidR="00EC42DE" w:rsidRPr="00935A07" w:rsidRDefault="00EC42DE" w:rsidP="00037EAF">
            <w:pPr>
              <w:spacing w:line="276" w:lineRule="auto"/>
              <w:jc w:val="center"/>
              <w:rPr>
                <w:rFonts w:asciiTheme="minorHAnsi" w:hAnsiTheme="minorHAnsi" w:cs="Charis SIL"/>
                <w:sz w:val="20"/>
                <w:szCs w:val="20"/>
              </w:rPr>
            </w:pPr>
          </w:p>
        </w:tc>
        <w:tc>
          <w:tcPr>
            <w:tcW w:w="0" w:type="auto"/>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1 [4%]</w:t>
            </w:r>
          </w:p>
        </w:tc>
        <w:tc>
          <w:tcPr>
            <w:tcW w:w="0" w:type="auto"/>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8 [33%]</w:t>
            </w:r>
          </w:p>
        </w:tc>
        <w:tc>
          <w:tcPr>
            <w:tcW w:w="0" w:type="auto"/>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9 [11%]</w:t>
            </w:r>
          </w:p>
        </w:tc>
      </w:tr>
      <w:tr w:rsidR="00EC42DE" w:rsidRPr="00935A07" w:rsidTr="009C6FF0">
        <w:tc>
          <w:tcPr>
            <w:tcW w:w="0" w:type="auto"/>
          </w:tcPr>
          <w:p w:rsidR="00EC42DE" w:rsidRPr="00935A07" w:rsidRDefault="00EC42DE" w:rsidP="003635DE">
            <w:pPr>
              <w:spacing w:line="276" w:lineRule="auto"/>
              <w:rPr>
                <w:rFonts w:asciiTheme="minorHAnsi" w:hAnsiTheme="minorHAnsi" w:cs="Charis SIL"/>
                <w:sz w:val="20"/>
                <w:szCs w:val="20"/>
              </w:rPr>
            </w:pPr>
            <w:r w:rsidRPr="00935A07">
              <w:rPr>
                <w:rFonts w:asciiTheme="minorHAnsi" w:hAnsiTheme="minorHAnsi" w:cs="Charis SIL"/>
                <w:sz w:val="20"/>
                <w:szCs w:val="20"/>
              </w:rPr>
              <w:t>English</w:t>
            </w:r>
          </w:p>
        </w:tc>
        <w:tc>
          <w:tcPr>
            <w:tcW w:w="0" w:type="auto"/>
          </w:tcPr>
          <w:p w:rsidR="00EC42DE" w:rsidRPr="00935A07" w:rsidRDefault="00EC42DE" w:rsidP="00037EAF">
            <w:pPr>
              <w:spacing w:line="276" w:lineRule="auto"/>
              <w:jc w:val="center"/>
              <w:rPr>
                <w:rFonts w:asciiTheme="minorHAnsi" w:hAnsiTheme="minorHAnsi" w:cs="Charis SIL"/>
                <w:sz w:val="20"/>
                <w:szCs w:val="20"/>
              </w:rPr>
            </w:pPr>
          </w:p>
        </w:tc>
        <w:tc>
          <w:tcPr>
            <w:tcW w:w="0" w:type="auto"/>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3 [13%]</w:t>
            </w:r>
          </w:p>
        </w:tc>
        <w:tc>
          <w:tcPr>
            <w:tcW w:w="0" w:type="auto"/>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5 [21%]</w:t>
            </w:r>
          </w:p>
        </w:tc>
        <w:tc>
          <w:tcPr>
            <w:tcW w:w="0" w:type="auto"/>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8 [10%]</w:t>
            </w:r>
          </w:p>
        </w:tc>
      </w:tr>
      <w:tr w:rsidR="00EC42DE" w:rsidRPr="00935A07" w:rsidTr="009C6FF0">
        <w:tc>
          <w:tcPr>
            <w:tcW w:w="0" w:type="auto"/>
          </w:tcPr>
          <w:p w:rsidR="00EC42DE" w:rsidRPr="00935A07" w:rsidRDefault="00EC42DE" w:rsidP="003635DE">
            <w:pPr>
              <w:spacing w:line="276" w:lineRule="auto"/>
              <w:rPr>
                <w:rFonts w:asciiTheme="minorHAnsi" w:hAnsiTheme="minorHAnsi" w:cs="Charis SIL"/>
                <w:sz w:val="20"/>
                <w:szCs w:val="20"/>
              </w:rPr>
            </w:pPr>
            <w:r w:rsidRPr="00935A07">
              <w:rPr>
                <w:rFonts w:asciiTheme="minorHAnsi" w:hAnsiTheme="minorHAnsi" w:cs="Charis SIL"/>
                <w:sz w:val="20"/>
                <w:szCs w:val="20"/>
              </w:rPr>
              <w:t>Thai</w:t>
            </w:r>
          </w:p>
        </w:tc>
        <w:tc>
          <w:tcPr>
            <w:tcW w:w="0" w:type="auto"/>
          </w:tcPr>
          <w:p w:rsidR="00EC42DE" w:rsidRPr="00935A07" w:rsidRDefault="00EC42DE" w:rsidP="00037EAF">
            <w:pPr>
              <w:spacing w:line="276" w:lineRule="auto"/>
              <w:jc w:val="center"/>
              <w:rPr>
                <w:rFonts w:asciiTheme="minorHAnsi" w:hAnsiTheme="minorHAnsi" w:cs="Charis SIL"/>
                <w:sz w:val="20"/>
                <w:szCs w:val="20"/>
              </w:rPr>
            </w:pPr>
          </w:p>
        </w:tc>
        <w:tc>
          <w:tcPr>
            <w:tcW w:w="0" w:type="auto"/>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 [8%]</w:t>
            </w:r>
          </w:p>
        </w:tc>
        <w:tc>
          <w:tcPr>
            <w:tcW w:w="0" w:type="auto"/>
          </w:tcPr>
          <w:p w:rsidR="00EC42DE" w:rsidRPr="00935A07" w:rsidRDefault="00EC42DE" w:rsidP="00037EAF">
            <w:pPr>
              <w:spacing w:line="276" w:lineRule="auto"/>
              <w:jc w:val="center"/>
              <w:rPr>
                <w:rFonts w:asciiTheme="minorHAnsi" w:hAnsiTheme="minorHAnsi" w:cs="Charis SIL"/>
                <w:sz w:val="20"/>
                <w:szCs w:val="20"/>
              </w:rPr>
            </w:pPr>
          </w:p>
        </w:tc>
        <w:tc>
          <w:tcPr>
            <w:tcW w:w="0" w:type="auto"/>
          </w:tcPr>
          <w:p w:rsidR="00EC42DE" w:rsidRPr="00935A07" w:rsidRDefault="00EC42DE" w:rsidP="00037EAF">
            <w:pPr>
              <w:spacing w:line="276" w:lineRule="auto"/>
              <w:jc w:val="center"/>
              <w:rPr>
                <w:rFonts w:asciiTheme="minorHAnsi" w:hAnsiTheme="minorHAnsi" w:cs="Charis SIL"/>
                <w:sz w:val="20"/>
                <w:szCs w:val="20"/>
              </w:rPr>
            </w:pPr>
            <w:r w:rsidRPr="00935A07">
              <w:rPr>
                <w:rFonts w:asciiTheme="minorHAnsi" w:hAnsiTheme="minorHAnsi" w:cs="Charis SIL"/>
                <w:sz w:val="20"/>
                <w:szCs w:val="20"/>
              </w:rPr>
              <w:t>2 [2%]</w:t>
            </w:r>
          </w:p>
        </w:tc>
      </w:tr>
    </w:tbl>
    <w:p w:rsidR="00EC42DE" w:rsidRPr="00935A07" w:rsidRDefault="00EC42DE" w:rsidP="00037EAF">
      <w:pPr>
        <w:pStyle w:val="Body-ThesisText-Charis11pt"/>
        <w:spacing w:line="276" w:lineRule="auto"/>
        <w:rPr>
          <w:rFonts w:asciiTheme="minorHAnsi" w:hAnsiTheme="minorHAnsi"/>
        </w:rPr>
      </w:pPr>
    </w:p>
    <w:p w:rsidR="00EC42DE" w:rsidRPr="00935A07" w:rsidRDefault="00EC42DE" w:rsidP="00037EAF">
      <w:pPr>
        <w:pStyle w:val="Body-ThesisText-Charis11pt"/>
        <w:spacing w:line="276" w:lineRule="auto"/>
        <w:rPr>
          <w:rFonts w:asciiTheme="minorHAnsi" w:hAnsiTheme="minorHAnsi"/>
        </w:rPr>
      </w:pPr>
      <w:r w:rsidRPr="00935A07">
        <w:rPr>
          <w:rFonts w:asciiTheme="minorHAnsi" w:hAnsiTheme="minorHAnsi"/>
        </w:rPr>
        <w:t xml:space="preserve">As we can see from the figures in </w:t>
      </w:r>
      <w:fldSimple w:instr=" REF _Ref401043505 \h  \* MERGEFORMAT ">
        <w:r w:rsidR="006455CE" w:rsidRPr="006455CE">
          <w:rPr>
            <w:rFonts w:asciiTheme="minorHAnsi" w:hAnsiTheme="minorHAnsi"/>
          </w:rPr>
          <w:t xml:space="preserve">Table </w:t>
        </w:r>
        <w:r w:rsidR="006455CE" w:rsidRPr="006455CE">
          <w:rPr>
            <w:rFonts w:asciiTheme="minorHAnsi" w:hAnsiTheme="minorHAnsi"/>
            <w:noProof/>
          </w:rPr>
          <w:t>14</w:t>
        </w:r>
      </w:fldSimple>
      <w:r w:rsidRPr="00935A07">
        <w:rPr>
          <w:rFonts w:asciiTheme="minorHAnsi" w:hAnsiTheme="minorHAnsi"/>
        </w:rPr>
        <w:t>, 82/84 [98%] of the subjects do believe that their language will be spoken in 20 years’ time. The language with the second highest number of responses is Burmese with 74/84 [88%]. Since Burmese is the national language</w:t>
      </w:r>
      <w:r w:rsidR="00C026AB" w:rsidRPr="00935A07">
        <w:rPr>
          <w:rFonts w:asciiTheme="minorHAnsi" w:hAnsiTheme="minorHAnsi"/>
        </w:rPr>
        <w:t>,</w:t>
      </w:r>
      <w:r w:rsidR="009C6FF0" w:rsidRPr="00935A07">
        <w:rPr>
          <w:rFonts w:asciiTheme="minorHAnsi" w:hAnsiTheme="minorHAnsi"/>
        </w:rPr>
        <w:t>it is not surprising that people believe that it will</w:t>
      </w:r>
      <w:r w:rsidRPr="00935A07">
        <w:rPr>
          <w:rFonts w:asciiTheme="minorHAnsi" w:hAnsiTheme="minorHAnsi"/>
        </w:rPr>
        <w:t xml:space="preserve"> be sp</w:t>
      </w:r>
      <w:r w:rsidR="00134A98" w:rsidRPr="00935A07">
        <w:rPr>
          <w:rFonts w:asciiTheme="minorHAnsi" w:hAnsiTheme="minorHAnsi"/>
        </w:rPr>
        <w:t>oken</w:t>
      </w:r>
      <w:r w:rsidRPr="00935A07">
        <w:rPr>
          <w:rFonts w:asciiTheme="minorHAnsi" w:hAnsiTheme="minorHAnsi"/>
        </w:rPr>
        <w:t xml:space="preserve"> in the future. </w:t>
      </w:r>
      <w:r w:rsidR="00311498" w:rsidRPr="00935A07">
        <w:rPr>
          <w:rFonts w:asciiTheme="minorHAnsi" w:hAnsiTheme="minorHAnsi"/>
        </w:rPr>
        <w:t xml:space="preserve">In Keng Tung and Tachileik </w:t>
      </w:r>
      <w:r w:rsidR="00311498" w:rsidRPr="00935A07">
        <w:rPr>
          <w:rFonts w:asciiTheme="minorHAnsi" w:hAnsiTheme="minorHAnsi"/>
          <w:i/>
          <w:iCs/>
        </w:rPr>
        <w:t>Akha</w:t>
      </w:r>
      <w:r w:rsidR="00311498" w:rsidRPr="00935A07">
        <w:rPr>
          <w:rFonts w:asciiTheme="minorHAnsi" w:hAnsiTheme="minorHAnsi"/>
        </w:rPr>
        <w:t xml:space="preserve"> and Burmese were mentioned the same number of times. In other words, people believe that in 20 years’ time children in their village will speak both </w:t>
      </w:r>
      <w:r w:rsidR="00311498" w:rsidRPr="00935A07">
        <w:rPr>
          <w:rFonts w:asciiTheme="minorHAnsi" w:hAnsiTheme="minorHAnsi"/>
          <w:i/>
          <w:iCs/>
        </w:rPr>
        <w:t>Akha</w:t>
      </w:r>
      <w:r w:rsidR="00311498" w:rsidRPr="00935A07">
        <w:rPr>
          <w:rFonts w:asciiTheme="minorHAnsi" w:hAnsiTheme="minorHAnsi"/>
        </w:rPr>
        <w:t xml:space="preserve"> and Burmese.</w:t>
      </w:r>
      <w:r w:rsidRPr="00935A07">
        <w:rPr>
          <w:rFonts w:asciiTheme="minorHAnsi" w:hAnsiTheme="minorHAnsi"/>
        </w:rPr>
        <w:t xml:space="preserve"> The language with the third </w:t>
      </w:r>
      <w:r w:rsidRPr="00935A07">
        <w:rPr>
          <w:rFonts w:asciiTheme="minorHAnsi" w:hAnsiTheme="minorHAnsi"/>
        </w:rPr>
        <w:lastRenderedPageBreak/>
        <w:t xml:space="preserve">highest percentage is Chinese with 40/84 [48%]. In the Nam Pan area people believe that in the future children in their village will speak both </w:t>
      </w:r>
      <w:r w:rsidRPr="00935A07">
        <w:rPr>
          <w:rFonts w:asciiTheme="minorHAnsi" w:hAnsiTheme="minorHAnsi"/>
          <w:i/>
          <w:iCs/>
        </w:rPr>
        <w:t>Akha</w:t>
      </w:r>
      <w:r w:rsidRPr="00935A07">
        <w:rPr>
          <w:rFonts w:asciiTheme="minorHAnsi" w:hAnsiTheme="minorHAnsi"/>
        </w:rPr>
        <w:t xml:space="preserve"> and Chinese and to a lesser extent Burmese. This is not surprising because Nam Pan is located next to the China border.</w:t>
      </w:r>
      <w:r w:rsidR="00311498" w:rsidRPr="00935A07">
        <w:rPr>
          <w:rFonts w:asciiTheme="minorHAnsi" w:hAnsiTheme="minorHAnsi"/>
        </w:rPr>
        <w:t xml:space="preserve"> Other languages such as Lahu, Shan and Thai are listed because they are important to a particular location, e.g</w:t>
      </w:r>
      <w:r w:rsidR="00C026AB" w:rsidRPr="00935A07">
        <w:rPr>
          <w:rFonts w:asciiTheme="minorHAnsi" w:hAnsiTheme="minorHAnsi"/>
        </w:rPr>
        <w:t>.</w:t>
      </w:r>
      <w:r w:rsidR="00311498" w:rsidRPr="00935A07">
        <w:rPr>
          <w:rFonts w:asciiTheme="minorHAnsi" w:hAnsiTheme="minorHAnsi"/>
        </w:rPr>
        <w:t xml:space="preserve"> Thai was listed by two people in Tachileik</w:t>
      </w:r>
      <w:r w:rsidRPr="00935A07">
        <w:rPr>
          <w:rFonts w:asciiTheme="minorHAnsi" w:hAnsiTheme="minorHAnsi"/>
        </w:rPr>
        <w:t>.</w:t>
      </w:r>
    </w:p>
    <w:p w:rsidR="006C502C" w:rsidRPr="00935A07" w:rsidRDefault="00B01158" w:rsidP="00037EAF">
      <w:pPr>
        <w:pStyle w:val="Heading1"/>
        <w:spacing w:line="276" w:lineRule="auto"/>
        <w:rPr>
          <w:rFonts w:asciiTheme="minorHAnsi" w:hAnsiTheme="minorHAnsi"/>
          <w:sz w:val="24"/>
          <w:szCs w:val="24"/>
          <w:lang w:val="en-GB"/>
        </w:rPr>
      </w:pPr>
      <w:bookmarkStart w:id="59" w:name="_Toc423078676"/>
      <w:r w:rsidRPr="00935A07">
        <w:rPr>
          <w:rFonts w:asciiTheme="minorHAnsi" w:hAnsiTheme="minorHAnsi"/>
          <w:sz w:val="24"/>
          <w:szCs w:val="24"/>
          <w:lang w:val="en-GB"/>
        </w:rPr>
        <w:t>Conclusion</w:t>
      </w:r>
      <w:r w:rsidR="000E4A84" w:rsidRPr="00935A07">
        <w:rPr>
          <w:rFonts w:asciiTheme="minorHAnsi" w:hAnsiTheme="minorHAnsi"/>
          <w:sz w:val="24"/>
          <w:szCs w:val="24"/>
          <w:lang w:val="en-GB"/>
        </w:rPr>
        <w:t>s and Suggestions for further work</w:t>
      </w:r>
      <w:bookmarkEnd w:id="59"/>
    </w:p>
    <w:p w:rsidR="00735987" w:rsidRPr="00935A07" w:rsidRDefault="00735987" w:rsidP="00735987">
      <w:pPr>
        <w:rPr>
          <w:rFonts w:asciiTheme="minorHAnsi" w:hAnsiTheme="minorHAnsi"/>
        </w:rPr>
      </w:pPr>
      <w:r w:rsidRPr="00935A07">
        <w:rPr>
          <w:rFonts w:asciiTheme="minorHAnsi" w:hAnsiTheme="minorHAnsi"/>
        </w:rPr>
        <w:t xml:space="preserve">The overall view of the FAMED conditions of </w:t>
      </w:r>
      <w:r w:rsidRPr="00935A07">
        <w:rPr>
          <w:rFonts w:asciiTheme="minorHAnsi" w:hAnsiTheme="minorHAnsi"/>
          <w:i/>
          <w:iCs/>
        </w:rPr>
        <w:t>Akha</w:t>
      </w:r>
      <w:r w:rsidRPr="00935A07">
        <w:rPr>
          <w:rFonts w:asciiTheme="minorHAnsi" w:hAnsiTheme="minorHAnsi"/>
        </w:rPr>
        <w:t xml:space="preserve"> and </w:t>
      </w:r>
      <w:r w:rsidR="009663E0" w:rsidRPr="00935A07">
        <w:rPr>
          <w:rFonts w:asciiTheme="minorHAnsi" w:hAnsiTheme="minorHAnsi"/>
        </w:rPr>
        <w:t xml:space="preserve">suggestions for further work are going to be presented in the following sections. </w:t>
      </w:r>
    </w:p>
    <w:p w:rsidR="000E4A84" w:rsidRPr="00935A07" w:rsidRDefault="000E4A84" w:rsidP="00037EAF">
      <w:pPr>
        <w:pStyle w:val="Heading2"/>
        <w:spacing w:line="276" w:lineRule="auto"/>
        <w:rPr>
          <w:rFonts w:asciiTheme="minorHAnsi" w:hAnsiTheme="minorHAnsi"/>
          <w:sz w:val="24"/>
          <w:szCs w:val="24"/>
        </w:rPr>
      </w:pPr>
      <w:bookmarkStart w:id="60" w:name="_Toc423078677"/>
      <w:r w:rsidRPr="00935A07">
        <w:rPr>
          <w:rFonts w:asciiTheme="minorHAnsi" w:hAnsiTheme="minorHAnsi"/>
          <w:sz w:val="24"/>
          <w:szCs w:val="24"/>
        </w:rPr>
        <w:t>Conclusions</w:t>
      </w:r>
      <w:bookmarkEnd w:id="60"/>
    </w:p>
    <w:p w:rsidR="00F1583D" w:rsidRPr="00935A07" w:rsidRDefault="003410CC" w:rsidP="00037EAF">
      <w:pPr>
        <w:pStyle w:val="Body-ThesisText-Charis11pt"/>
        <w:spacing w:line="276" w:lineRule="auto"/>
        <w:rPr>
          <w:rFonts w:asciiTheme="minorHAnsi" w:hAnsiTheme="minorHAnsi"/>
        </w:rPr>
      </w:pPr>
      <w:r w:rsidRPr="00935A07">
        <w:rPr>
          <w:rFonts w:asciiTheme="minorHAnsi" w:hAnsiTheme="minorHAnsi"/>
        </w:rPr>
        <w:t>This study provides the most detailed assessment to date of language vitality for</w:t>
      </w:r>
      <w:r w:rsidRPr="00935A07">
        <w:rPr>
          <w:rFonts w:asciiTheme="minorHAnsi" w:hAnsiTheme="minorHAnsi"/>
          <w:i/>
          <w:iCs/>
        </w:rPr>
        <w:t xml:space="preserve"> Akha</w:t>
      </w:r>
      <w:r w:rsidRPr="00935A07">
        <w:rPr>
          <w:rFonts w:asciiTheme="minorHAnsi" w:hAnsiTheme="minorHAnsi"/>
        </w:rPr>
        <w:t xml:space="preserve"> in Myanmar. </w:t>
      </w:r>
      <w:r w:rsidR="00383B8C" w:rsidRPr="00935A07">
        <w:rPr>
          <w:rFonts w:asciiTheme="minorHAnsi" w:hAnsiTheme="minorHAnsi"/>
        </w:rPr>
        <w:t xml:space="preserve">The </w:t>
      </w:r>
      <w:r w:rsidR="000362DC" w:rsidRPr="00935A07">
        <w:rPr>
          <w:rFonts w:asciiTheme="minorHAnsi" w:hAnsiTheme="minorHAnsi"/>
        </w:rPr>
        <w:t>FAMED conditions provide a good framework to assess the sustainability of the current level of language vitality and naturally identify areas where action is needed to strengthen vitality</w:t>
      </w:r>
      <w:r w:rsidRPr="00935A07">
        <w:rPr>
          <w:rFonts w:asciiTheme="minorHAnsi" w:hAnsiTheme="minorHAnsi"/>
        </w:rPr>
        <w:t>.</w:t>
      </w:r>
    </w:p>
    <w:p w:rsidR="00383B8C" w:rsidRPr="00935A07" w:rsidRDefault="002448D2" w:rsidP="00037EAF">
      <w:pPr>
        <w:pStyle w:val="Body-ThesisText-Charis11pt"/>
        <w:spacing w:line="276" w:lineRule="auto"/>
        <w:rPr>
          <w:rFonts w:asciiTheme="minorHAnsi" w:hAnsiTheme="minorHAnsi"/>
        </w:rPr>
      </w:pPr>
      <w:r w:rsidRPr="00935A07">
        <w:rPr>
          <w:rFonts w:asciiTheme="minorHAnsi" w:hAnsiTheme="minorHAnsi"/>
        </w:rPr>
        <w:t>T</w:t>
      </w:r>
      <w:r w:rsidR="003410CC" w:rsidRPr="00935A07">
        <w:rPr>
          <w:rFonts w:asciiTheme="minorHAnsi" w:hAnsiTheme="minorHAnsi"/>
        </w:rPr>
        <w:t xml:space="preserve">he results </w:t>
      </w:r>
      <w:r w:rsidRPr="00935A07">
        <w:rPr>
          <w:rFonts w:asciiTheme="minorHAnsi" w:hAnsiTheme="minorHAnsi"/>
        </w:rPr>
        <w:t>show that</w:t>
      </w:r>
      <w:r w:rsidR="003410CC" w:rsidRPr="00935A07">
        <w:rPr>
          <w:rFonts w:asciiTheme="minorHAnsi" w:hAnsiTheme="minorHAnsi"/>
          <w:i/>
          <w:iCs/>
        </w:rPr>
        <w:t>Akha</w:t>
      </w:r>
      <w:r w:rsidR="003410CC" w:rsidRPr="00935A07">
        <w:rPr>
          <w:rFonts w:asciiTheme="minorHAnsi" w:hAnsiTheme="minorHAnsi"/>
        </w:rPr>
        <w:t xml:space="preserve"> people speak </w:t>
      </w:r>
      <w:r w:rsidR="00BD3BB2" w:rsidRPr="00935A07">
        <w:rPr>
          <w:rFonts w:asciiTheme="minorHAnsi" w:hAnsiTheme="minorHAnsi"/>
          <w:i/>
          <w:iCs/>
        </w:rPr>
        <w:t xml:space="preserve">Akha </w:t>
      </w:r>
      <w:r w:rsidR="00BD3BB2" w:rsidRPr="00935A07">
        <w:rPr>
          <w:rFonts w:asciiTheme="minorHAnsi" w:hAnsiTheme="minorHAnsi"/>
        </w:rPr>
        <w:t>as</w:t>
      </w:r>
      <w:r w:rsidRPr="00935A07">
        <w:rPr>
          <w:rFonts w:asciiTheme="minorHAnsi" w:hAnsiTheme="minorHAnsi"/>
        </w:rPr>
        <w:t xml:space="preserve"> the predominant</w:t>
      </w:r>
      <w:r w:rsidR="003410CC" w:rsidRPr="00935A07">
        <w:rPr>
          <w:rFonts w:asciiTheme="minorHAnsi" w:hAnsiTheme="minorHAnsi"/>
        </w:rPr>
        <w:t xml:space="preserve"> language in their daily life</w:t>
      </w:r>
      <w:r w:rsidR="000362DC" w:rsidRPr="00935A07">
        <w:rPr>
          <w:rFonts w:asciiTheme="minorHAnsi" w:hAnsiTheme="minorHAnsi"/>
        </w:rPr>
        <w:t>, especially in the domains of home and religion</w:t>
      </w:r>
      <w:r w:rsidR="003410CC" w:rsidRPr="00935A07">
        <w:rPr>
          <w:rFonts w:asciiTheme="minorHAnsi" w:hAnsiTheme="minorHAnsi"/>
        </w:rPr>
        <w:t xml:space="preserve">. </w:t>
      </w:r>
      <w:r w:rsidR="000362DC" w:rsidRPr="00935A07">
        <w:rPr>
          <w:rFonts w:asciiTheme="minorHAnsi" w:hAnsiTheme="minorHAnsi"/>
        </w:rPr>
        <w:t xml:space="preserve">Oral proficiency is being transmitted strongly </w:t>
      </w:r>
      <w:r w:rsidR="00383B8C" w:rsidRPr="00935A07">
        <w:rPr>
          <w:rFonts w:asciiTheme="minorHAnsi" w:hAnsiTheme="minorHAnsi"/>
        </w:rPr>
        <w:t xml:space="preserve">and literacy proficiency is being transmitted with institutional support in the Baptist community. The level of vitality is thus EGIDS level 5. </w:t>
      </w:r>
    </w:p>
    <w:p w:rsidR="00383B8C" w:rsidRPr="00935A07" w:rsidRDefault="00383B8C" w:rsidP="00037EAF">
      <w:pPr>
        <w:pStyle w:val="Body-ThesisText-Charis11pt"/>
        <w:spacing w:line="276" w:lineRule="auto"/>
        <w:rPr>
          <w:rFonts w:asciiTheme="minorHAnsi" w:hAnsiTheme="minorHAnsi"/>
        </w:rPr>
      </w:pPr>
      <w:r w:rsidRPr="00935A07">
        <w:rPr>
          <w:rFonts w:asciiTheme="minorHAnsi" w:hAnsiTheme="minorHAnsi"/>
        </w:rPr>
        <w:t xml:space="preserve">The attitude of </w:t>
      </w:r>
      <w:r w:rsidRPr="00935A07">
        <w:rPr>
          <w:rFonts w:asciiTheme="minorHAnsi" w:hAnsiTheme="minorHAnsi"/>
          <w:i/>
          <w:iCs/>
        </w:rPr>
        <w:t>Akha</w:t>
      </w:r>
      <w:r w:rsidRPr="00935A07">
        <w:rPr>
          <w:rFonts w:asciiTheme="minorHAnsi" w:hAnsiTheme="minorHAnsi"/>
        </w:rPr>
        <w:t xml:space="preserve"> speakers to their own language was shown to be very strong. People in all religious communities are strongly motivated to speak the language. Members of the Christian community, especially the Baptist community are strongly motivated to read and write </w:t>
      </w:r>
      <w:r w:rsidRPr="00935A07">
        <w:rPr>
          <w:rFonts w:asciiTheme="minorHAnsi" w:hAnsiTheme="minorHAnsi"/>
          <w:i/>
          <w:iCs/>
        </w:rPr>
        <w:t>Akha</w:t>
      </w:r>
      <w:r w:rsidRPr="00935A07">
        <w:rPr>
          <w:rFonts w:asciiTheme="minorHAnsi" w:hAnsiTheme="minorHAnsi"/>
        </w:rPr>
        <w:t xml:space="preserve">, particularly for reading the </w:t>
      </w:r>
      <w:r w:rsidRPr="00935A07">
        <w:rPr>
          <w:rFonts w:asciiTheme="minorHAnsi" w:hAnsiTheme="minorHAnsi"/>
          <w:i/>
          <w:iCs/>
        </w:rPr>
        <w:t>Akha</w:t>
      </w:r>
      <w:r w:rsidRPr="00935A07">
        <w:rPr>
          <w:rFonts w:asciiTheme="minorHAnsi" w:hAnsiTheme="minorHAnsi"/>
        </w:rPr>
        <w:t xml:space="preserve"> Bible and hymnal.</w:t>
      </w:r>
    </w:p>
    <w:p w:rsidR="00383B8C" w:rsidRPr="00935A07" w:rsidRDefault="00383B8C" w:rsidP="00383B8C">
      <w:pPr>
        <w:pStyle w:val="Body-ThesisText-Charis11pt"/>
        <w:spacing w:line="276" w:lineRule="auto"/>
        <w:rPr>
          <w:rFonts w:asciiTheme="minorHAnsi" w:hAnsiTheme="minorHAnsi"/>
        </w:rPr>
      </w:pPr>
      <w:r w:rsidRPr="00935A07">
        <w:rPr>
          <w:rFonts w:asciiTheme="minorHAnsi" w:hAnsiTheme="minorHAnsi"/>
        </w:rPr>
        <w:t xml:space="preserve">Although </w:t>
      </w:r>
      <w:r w:rsidRPr="00935A07">
        <w:rPr>
          <w:rFonts w:asciiTheme="minorHAnsi" w:hAnsiTheme="minorHAnsi"/>
          <w:i/>
          <w:iCs/>
        </w:rPr>
        <w:t>Akha</w:t>
      </w:r>
      <w:r w:rsidRPr="00935A07">
        <w:rPr>
          <w:rFonts w:asciiTheme="minorHAnsi" w:hAnsiTheme="minorHAnsi"/>
        </w:rPr>
        <w:t xml:space="preserve"> is recognised as an official minority ethnic group by the government, the </w:t>
      </w:r>
      <w:r w:rsidR="005B5E06" w:rsidRPr="00935A07">
        <w:rPr>
          <w:rFonts w:asciiTheme="minorHAnsi" w:hAnsiTheme="minorHAnsi"/>
        </w:rPr>
        <w:t xml:space="preserve">governmentpolicy of using Burmese as the language of oral and written instruction in school </w:t>
      </w:r>
      <w:r w:rsidRPr="00935A07">
        <w:rPr>
          <w:rFonts w:asciiTheme="minorHAnsi" w:hAnsiTheme="minorHAnsi"/>
        </w:rPr>
        <w:t xml:space="preserve">creates an environment that is not supportive of </w:t>
      </w:r>
      <w:r w:rsidRPr="00935A07">
        <w:rPr>
          <w:rFonts w:asciiTheme="minorHAnsi" w:hAnsiTheme="minorHAnsi"/>
          <w:i/>
          <w:iCs/>
        </w:rPr>
        <w:t>Akha</w:t>
      </w:r>
      <w:r w:rsidRPr="00935A07">
        <w:rPr>
          <w:rFonts w:asciiTheme="minorHAnsi" w:hAnsiTheme="minorHAnsi"/>
        </w:rPr>
        <w:t xml:space="preserve"> literacy. </w:t>
      </w:r>
    </w:p>
    <w:p w:rsidR="00383B8C" w:rsidRPr="00935A07" w:rsidRDefault="005B5E06" w:rsidP="00037EAF">
      <w:pPr>
        <w:pStyle w:val="Body-ThesisText-Charis11pt"/>
        <w:spacing w:line="276" w:lineRule="auto"/>
        <w:rPr>
          <w:rFonts w:asciiTheme="minorHAnsi" w:hAnsiTheme="minorHAnsi"/>
        </w:rPr>
      </w:pPr>
      <w:r w:rsidRPr="00935A07">
        <w:rPr>
          <w:rFonts w:asciiTheme="minorHAnsi" w:hAnsiTheme="minorHAnsi"/>
        </w:rPr>
        <w:t>Although</w:t>
      </w:r>
      <w:r w:rsidRPr="00935A07">
        <w:rPr>
          <w:rFonts w:asciiTheme="minorHAnsi" w:hAnsiTheme="minorHAnsi"/>
          <w:i/>
          <w:iCs/>
        </w:rPr>
        <w:t xml:space="preserve"> Akha</w:t>
      </w:r>
      <w:r w:rsidRPr="00935A07">
        <w:rPr>
          <w:rFonts w:asciiTheme="minorHAnsi" w:hAnsiTheme="minorHAnsi"/>
        </w:rPr>
        <w:t xml:space="preserve"> people speak many different languages, they don’t speak other languages very well. Only </w:t>
      </w:r>
      <w:r w:rsidR="0053279B" w:rsidRPr="00935A07">
        <w:rPr>
          <w:rFonts w:asciiTheme="minorHAnsi" w:hAnsiTheme="minorHAnsi"/>
        </w:rPr>
        <w:t xml:space="preserve">a </w:t>
      </w:r>
      <w:r w:rsidRPr="00935A07">
        <w:rPr>
          <w:rFonts w:asciiTheme="minorHAnsi" w:hAnsiTheme="minorHAnsi"/>
        </w:rPr>
        <w:t xml:space="preserve">small percentage speak Burmese well, but most people believe that over the next 20 years more </w:t>
      </w:r>
      <w:r w:rsidRPr="00935A07">
        <w:rPr>
          <w:rFonts w:asciiTheme="minorHAnsi" w:hAnsiTheme="minorHAnsi"/>
          <w:i/>
          <w:iCs/>
        </w:rPr>
        <w:t xml:space="preserve">Akha </w:t>
      </w:r>
      <w:r w:rsidRPr="00935A07">
        <w:rPr>
          <w:rFonts w:asciiTheme="minorHAnsi" w:hAnsiTheme="minorHAnsi"/>
        </w:rPr>
        <w:t xml:space="preserve">will be speaking </w:t>
      </w:r>
      <w:r w:rsidR="0053279B" w:rsidRPr="00935A07">
        <w:rPr>
          <w:rFonts w:asciiTheme="minorHAnsi" w:hAnsiTheme="minorHAnsi"/>
        </w:rPr>
        <w:t xml:space="preserve">the LWCs, </w:t>
      </w:r>
      <w:r w:rsidRPr="00935A07">
        <w:rPr>
          <w:rFonts w:asciiTheme="minorHAnsi" w:hAnsiTheme="minorHAnsi"/>
        </w:rPr>
        <w:t>Burmese, Chinese</w:t>
      </w:r>
      <w:r w:rsidR="0053279B" w:rsidRPr="00935A07">
        <w:rPr>
          <w:rFonts w:asciiTheme="minorHAnsi" w:hAnsiTheme="minorHAnsi"/>
        </w:rPr>
        <w:t xml:space="preserve"> and Shan</w:t>
      </w:r>
      <w:r w:rsidRPr="00935A07">
        <w:rPr>
          <w:rFonts w:asciiTheme="minorHAnsi" w:hAnsiTheme="minorHAnsi"/>
        </w:rPr>
        <w:t xml:space="preserve"> Generally these can be considered as additive bilingualism in certain domains, primarily trade and business.</w:t>
      </w:r>
    </w:p>
    <w:p w:rsidR="002448D2" w:rsidRPr="00935A07" w:rsidRDefault="0053279B" w:rsidP="00037EAF">
      <w:pPr>
        <w:pStyle w:val="Body-ThesisText-Charis11pt"/>
        <w:spacing w:line="276" w:lineRule="auto"/>
        <w:rPr>
          <w:rFonts w:asciiTheme="minorHAnsi" w:hAnsiTheme="minorHAnsi"/>
        </w:rPr>
      </w:pPr>
      <w:r w:rsidRPr="00935A07">
        <w:rPr>
          <w:rFonts w:asciiTheme="minorHAnsi" w:hAnsiTheme="minorHAnsi"/>
        </w:rPr>
        <w:t>Drawing these findings for the FAMED conditions together, it can be said that providing the ABC literacy program is maintained,</w:t>
      </w:r>
      <w:r w:rsidRPr="00935A07">
        <w:rPr>
          <w:rFonts w:asciiTheme="minorHAnsi" w:hAnsiTheme="minorHAnsi"/>
          <w:i/>
          <w:iCs/>
        </w:rPr>
        <w:t>Akha</w:t>
      </w:r>
      <w:r w:rsidRPr="00935A07">
        <w:rPr>
          <w:rFonts w:asciiTheme="minorHAnsi" w:hAnsiTheme="minorHAnsi"/>
        </w:rPr>
        <w:t xml:space="preserve"> language </w:t>
      </w:r>
      <w:r w:rsidR="002448D2" w:rsidRPr="00935A07">
        <w:rPr>
          <w:rFonts w:asciiTheme="minorHAnsi" w:hAnsiTheme="minorHAnsi"/>
        </w:rPr>
        <w:t>vitality can remain at level 5</w:t>
      </w:r>
      <w:r w:rsidRPr="00935A07">
        <w:rPr>
          <w:rFonts w:asciiTheme="minorHAnsi" w:hAnsiTheme="minorHAnsi"/>
        </w:rPr>
        <w:t xml:space="preserve"> in the medium-term future</w:t>
      </w:r>
      <w:r w:rsidR="00D36F3B" w:rsidRPr="00935A07">
        <w:rPr>
          <w:rFonts w:asciiTheme="minorHAnsi" w:hAnsiTheme="minorHAnsi"/>
        </w:rPr>
        <w:t xml:space="preserve">. </w:t>
      </w:r>
      <w:r w:rsidRPr="00935A07">
        <w:rPr>
          <w:rFonts w:asciiTheme="minorHAnsi" w:hAnsiTheme="minorHAnsi"/>
        </w:rPr>
        <w:t xml:space="preserve">Assuming that the government’s language-in-education policy remains the same, the non-formal education sector needs to be expanded in order to strengthen vitality. </w:t>
      </w:r>
    </w:p>
    <w:p w:rsidR="004E42D6" w:rsidRPr="00935A07" w:rsidRDefault="004E42D6" w:rsidP="00037EAF">
      <w:pPr>
        <w:pStyle w:val="Heading2"/>
        <w:spacing w:line="276" w:lineRule="auto"/>
        <w:rPr>
          <w:rFonts w:asciiTheme="minorHAnsi" w:hAnsiTheme="minorHAnsi"/>
          <w:sz w:val="24"/>
          <w:szCs w:val="24"/>
        </w:rPr>
      </w:pPr>
      <w:bookmarkStart w:id="61" w:name="_Toc415522347"/>
      <w:bookmarkStart w:id="62" w:name="_Toc423078678"/>
      <w:r w:rsidRPr="00935A07">
        <w:rPr>
          <w:rFonts w:asciiTheme="minorHAnsi" w:hAnsiTheme="minorHAnsi"/>
          <w:sz w:val="24"/>
          <w:szCs w:val="24"/>
        </w:rPr>
        <w:t>Suggestions for further work</w:t>
      </w:r>
      <w:bookmarkEnd w:id="61"/>
      <w:bookmarkEnd w:id="62"/>
    </w:p>
    <w:p w:rsidR="003410CC" w:rsidRPr="00935A07" w:rsidRDefault="004E42D6" w:rsidP="00037EAF">
      <w:pPr>
        <w:pStyle w:val="Body-ThesisText-Charis11pt"/>
        <w:spacing w:line="276" w:lineRule="auto"/>
        <w:rPr>
          <w:rFonts w:asciiTheme="minorHAnsi" w:hAnsiTheme="minorHAnsi"/>
        </w:rPr>
      </w:pPr>
      <w:r w:rsidRPr="00935A07">
        <w:rPr>
          <w:rFonts w:asciiTheme="minorHAnsi" w:hAnsiTheme="minorHAnsi"/>
        </w:rPr>
        <w:t xml:space="preserve">There are </w:t>
      </w:r>
      <w:r w:rsidR="00C026AB" w:rsidRPr="00935A07">
        <w:rPr>
          <w:rFonts w:asciiTheme="minorHAnsi" w:hAnsiTheme="minorHAnsi"/>
        </w:rPr>
        <w:t xml:space="preserve">four </w:t>
      </w:r>
      <w:r w:rsidRPr="00935A07">
        <w:rPr>
          <w:rFonts w:asciiTheme="minorHAnsi" w:hAnsiTheme="minorHAnsi"/>
        </w:rPr>
        <w:t>other countries, China, Thailand, Laos, and Vietnam</w:t>
      </w:r>
      <w:r w:rsidR="00C026AB" w:rsidRPr="00935A07">
        <w:rPr>
          <w:rFonts w:asciiTheme="minorHAnsi" w:hAnsiTheme="minorHAnsi"/>
        </w:rPr>
        <w:t>,</w:t>
      </w:r>
      <w:r w:rsidRPr="00935A07">
        <w:rPr>
          <w:rFonts w:asciiTheme="minorHAnsi" w:hAnsiTheme="minorHAnsi"/>
        </w:rPr>
        <w:t xml:space="preserve"> that</w:t>
      </w:r>
      <w:r w:rsidRPr="00935A07">
        <w:rPr>
          <w:rFonts w:asciiTheme="minorHAnsi" w:hAnsiTheme="minorHAnsi"/>
          <w:i/>
          <w:iCs/>
        </w:rPr>
        <w:t>Akha</w:t>
      </w:r>
      <w:r w:rsidRPr="00935A07">
        <w:rPr>
          <w:rFonts w:asciiTheme="minorHAnsi" w:hAnsiTheme="minorHAnsi"/>
        </w:rPr>
        <w:t xml:space="preserve"> people are living in. </w:t>
      </w:r>
      <w:r w:rsidR="000E4A84" w:rsidRPr="00935A07">
        <w:rPr>
          <w:rFonts w:asciiTheme="minorHAnsi" w:hAnsiTheme="minorHAnsi"/>
        </w:rPr>
        <w:t>With the increase of international connections in ASEAN there will be greater opportunity in the future for more contact between</w:t>
      </w:r>
      <w:r w:rsidR="000E4A84" w:rsidRPr="00935A07">
        <w:rPr>
          <w:rFonts w:asciiTheme="minorHAnsi" w:hAnsiTheme="minorHAnsi"/>
          <w:i/>
          <w:iCs/>
        </w:rPr>
        <w:t xml:space="preserve"> Akha</w:t>
      </w:r>
      <w:r w:rsidR="000E4A84" w:rsidRPr="00935A07">
        <w:rPr>
          <w:rFonts w:asciiTheme="minorHAnsi" w:hAnsiTheme="minorHAnsi"/>
        </w:rPr>
        <w:t xml:space="preserve"> in different countries in the region. </w:t>
      </w:r>
      <w:r w:rsidRPr="00935A07">
        <w:rPr>
          <w:rFonts w:asciiTheme="minorHAnsi" w:hAnsiTheme="minorHAnsi"/>
        </w:rPr>
        <w:t>So further research should be done</w:t>
      </w:r>
      <w:r w:rsidR="000E4A84" w:rsidRPr="00935A07">
        <w:rPr>
          <w:rFonts w:asciiTheme="minorHAnsi" w:hAnsiTheme="minorHAnsi"/>
        </w:rPr>
        <w:t xml:space="preserve"> on </w:t>
      </w:r>
      <w:r w:rsidR="000E4A84" w:rsidRPr="00935A07">
        <w:rPr>
          <w:rFonts w:asciiTheme="minorHAnsi" w:hAnsiTheme="minorHAnsi"/>
          <w:i/>
          <w:iCs/>
        </w:rPr>
        <w:t>Akha</w:t>
      </w:r>
      <w:r w:rsidR="000E4A84" w:rsidRPr="00935A07">
        <w:rPr>
          <w:rFonts w:asciiTheme="minorHAnsi" w:hAnsiTheme="minorHAnsi"/>
        </w:rPr>
        <w:t xml:space="preserve"> language vitality</w:t>
      </w:r>
      <w:r w:rsidRPr="00935A07">
        <w:rPr>
          <w:rFonts w:asciiTheme="minorHAnsi" w:hAnsiTheme="minorHAnsi"/>
        </w:rPr>
        <w:t xml:space="preserve"> in those countries</w:t>
      </w:r>
      <w:r w:rsidR="000E4A84" w:rsidRPr="00935A07">
        <w:rPr>
          <w:rFonts w:asciiTheme="minorHAnsi" w:hAnsiTheme="minorHAnsi"/>
        </w:rPr>
        <w:t xml:space="preserve">. It is likely that insights about language vitality can be gained by comparing the vitality of </w:t>
      </w:r>
      <w:r w:rsidR="000E4A84" w:rsidRPr="00935A07">
        <w:rPr>
          <w:rFonts w:asciiTheme="minorHAnsi" w:hAnsiTheme="minorHAnsi"/>
          <w:i/>
          <w:iCs/>
        </w:rPr>
        <w:t>Akha</w:t>
      </w:r>
      <w:r w:rsidR="000E4A84" w:rsidRPr="00935A07">
        <w:rPr>
          <w:rFonts w:asciiTheme="minorHAnsi" w:hAnsiTheme="minorHAnsi"/>
        </w:rPr>
        <w:t xml:space="preserve"> in the different countries.Although some adaptations will be needed w</w:t>
      </w:r>
      <w:r w:rsidRPr="00935A07">
        <w:rPr>
          <w:rFonts w:asciiTheme="minorHAnsi" w:hAnsiTheme="minorHAnsi"/>
        </w:rPr>
        <w:t xml:space="preserve">hen doing the research for those </w:t>
      </w:r>
      <w:r w:rsidR="000E4A84" w:rsidRPr="00935A07">
        <w:rPr>
          <w:rFonts w:asciiTheme="minorHAnsi" w:hAnsiTheme="minorHAnsi"/>
        </w:rPr>
        <w:t>other countries, as far as possible</w:t>
      </w:r>
      <w:r w:rsidR="00CE5C68" w:rsidRPr="00935A07">
        <w:rPr>
          <w:rFonts w:asciiTheme="minorHAnsi" w:hAnsiTheme="minorHAnsi"/>
        </w:rPr>
        <w:t xml:space="preserve"> the research tools </w:t>
      </w:r>
      <w:r w:rsidRPr="00935A07">
        <w:rPr>
          <w:rFonts w:asciiTheme="minorHAnsi" w:hAnsiTheme="minorHAnsi"/>
        </w:rPr>
        <w:t>should be the same as the tools that used for th</w:t>
      </w:r>
      <w:r w:rsidR="000E4A84" w:rsidRPr="00935A07">
        <w:rPr>
          <w:rFonts w:asciiTheme="minorHAnsi" w:hAnsiTheme="minorHAnsi"/>
        </w:rPr>
        <w:t xml:space="preserve">e present study </w:t>
      </w:r>
      <w:r w:rsidRPr="00935A07">
        <w:rPr>
          <w:rFonts w:asciiTheme="minorHAnsi" w:hAnsiTheme="minorHAnsi"/>
        </w:rPr>
        <w:t xml:space="preserve">so that the results will be </w:t>
      </w:r>
      <w:r w:rsidR="000E4A84" w:rsidRPr="00935A07">
        <w:rPr>
          <w:rFonts w:asciiTheme="minorHAnsi" w:hAnsiTheme="minorHAnsi"/>
        </w:rPr>
        <w:t>easier to compare</w:t>
      </w:r>
      <w:r w:rsidRPr="00935A07">
        <w:rPr>
          <w:rFonts w:asciiTheme="minorHAnsi" w:hAnsiTheme="minorHAnsi"/>
        </w:rPr>
        <w:t xml:space="preserve">. </w:t>
      </w:r>
    </w:p>
    <w:p w:rsidR="0083113D" w:rsidRDefault="0083113D" w:rsidP="00037EAF">
      <w:pPr>
        <w:spacing w:line="276" w:lineRule="auto"/>
        <w:rPr>
          <w:rFonts w:asciiTheme="minorHAnsi" w:hAnsiTheme="minorHAnsi"/>
          <w:b/>
          <w:bCs/>
          <w:szCs w:val="32"/>
        </w:rPr>
      </w:pPr>
    </w:p>
    <w:p w:rsidR="001A7CE4" w:rsidRPr="00935A07" w:rsidRDefault="001A7CE4" w:rsidP="00037EAF">
      <w:pPr>
        <w:spacing w:line="276" w:lineRule="auto"/>
        <w:rPr>
          <w:rFonts w:asciiTheme="minorHAnsi" w:hAnsiTheme="minorHAnsi"/>
          <w:b/>
          <w:bCs/>
          <w:szCs w:val="32"/>
        </w:rPr>
      </w:pPr>
      <w:r w:rsidRPr="00935A07">
        <w:rPr>
          <w:rFonts w:asciiTheme="minorHAnsi" w:hAnsiTheme="minorHAnsi"/>
          <w:b/>
          <w:bCs/>
          <w:szCs w:val="32"/>
        </w:rPr>
        <w:lastRenderedPageBreak/>
        <w:t>References</w:t>
      </w:r>
    </w:p>
    <w:p w:rsidR="00F6439B" w:rsidRPr="00935A07" w:rsidRDefault="00F6439B" w:rsidP="00037EAF">
      <w:pPr>
        <w:pStyle w:val="Biblography"/>
        <w:spacing w:line="276" w:lineRule="auto"/>
        <w:rPr>
          <w:rFonts w:asciiTheme="minorHAnsi" w:hAnsiTheme="minorHAnsi"/>
          <w:sz w:val="20"/>
          <w:szCs w:val="20"/>
          <w:shd w:val="clear" w:color="auto" w:fill="FFFFFF"/>
        </w:rPr>
      </w:pPr>
      <w:r w:rsidRPr="00935A07">
        <w:rPr>
          <w:rFonts w:asciiTheme="minorHAnsi" w:hAnsiTheme="minorHAnsi"/>
          <w:sz w:val="20"/>
          <w:szCs w:val="20"/>
        </w:rPr>
        <w:t>Bradley</w:t>
      </w:r>
      <w:r w:rsidRPr="00935A07">
        <w:rPr>
          <w:rFonts w:asciiTheme="minorHAnsi" w:hAnsiTheme="minorHAnsi"/>
          <w:sz w:val="20"/>
          <w:szCs w:val="20"/>
          <w:shd w:val="clear" w:color="auto" w:fill="FFFFFF"/>
        </w:rPr>
        <w:t>, David. 2007. East and south-East Asia.</w:t>
      </w:r>
      <w:r w:rsidRPr="00935A07">
        <w:rPr>
          <w:rFonts w:asciiTheme="minorHAnsi" w:hAnsiTheme="minorHAnsi"/>
          <w:i/>
          <w:iCs/>
          <w:sz w:val="20"/>
          <w:szCs w:val="20"/>
          <w:shd w:val="clear" w:color="auto" w:fill="FFFFFF"/>
        </w:rPr>
        <w:t>Atlas of the World’s Languages</w:t>
      </w:r>
      <w:r w:rsidRPr="00935A07">
        <w:rPr>
          <w:rFonts w:asciiTheme="minorHAnsi" w:hAnsiTheme="minorHAnsi"/>
          <w:sz w:val="20"/>
          <w:szCs w:val="20"/>
          <w:shd w:val="clear" w:color="auto" w:fill="FFFFFF"/>
        </w:rPr>
        <w:t>, ed. by R. E. Asher, Christopher Moseley and Giles Darkes, 159-197.Routledge.</w:t>
      </w:r>
    </w:p>
    <w:p w:rsidR="00BD6260" w:rsidRPr="00935A07" w:rsidRDefault="00812518" w:rsidP="00037EAF">
      <w:pPr>
        <w:pStyle w:val="Biblography"/>
        <w:spacing w:line="276" w:lineRule="auto"/>
        <w:rPr>
          <w:rStyle w:val="Hyperlink"/>
          <w:rFonts w:asciiTheme="minorHAnsi" w:hAnsiTheme="minorHAnsi"/>
          <w:sz w:val="20"/>
          <w:szCs w:val="20"/>
        </w:rPr>
      </w:pPr>
      <w:r w:rsidRPr="00935A07">
        <w:rPr>
          <w:rFonts w:asciiTheme="minorHAnsi" w:hAnsiTheme="minorHAnsi"/>
          <w:sz w:val="20"/>
          <w:szCs w:val="20"/>
        </w:rPr>
        <w:t xml:space="preserve">Chalk, Peter. 2013. On the path of change: Political, economic and social challenges for Myanmar. Australian Strategic Policy </w:t>
      </w:r>
      <w:r w:rsidR="00BD6260" w:rsidRPr="00935A07">
        <w:rPr>
          <w:rFonts w:asciiTheme="minorHAnsi" w:hAnsiTheme="minorHAnsi"/>
          <w:sz w:val="20"/>
          <w:szCs w:val="20"/>
        </w:rPr>
        <w:t>Inst</w:t>
      </w:r>
      <w:r w:rsidRPr="00935A07">
        <w:rPr>
          <w:rFonts w:asciiTheme="minorHAnsi" w:hAnsiTheme="minorHAnsi"/>
          <w:sz w:val="20"/>
          <w:szCs w:val="20"/>
        </w:rPr>
        <w:t>it</w:t>
      </w:r>
      <w:r w:rsidR="00BD6260" w:rsidRPr="00935A07">
        <w:rPr>
          <w:rFonts w:asciiTheme="minorHAnsi" w:hAnsiTheme="minorHAnsi"/>
          <w:sz w:val="20"/>
          <w:szCs w:val="20"/>
        </w:rPr>
        <w:t xml:space="preserve">ute Special Report. Accessed on 20-APR-2015 from </w:t>
      </w:r>
      <w:hyperlink r:id="rId9" w:history="1">
        <w:r w:rsidR="00BD6260" w:rsidRPr="00935A07">
          <w:rPr>
            <w:rStyle w:val="Hyperlink"/>
            <w:rFonts w:asciiTheme="minorHAnsi" w:hAnsiTheme="minorHAnsi"/>
            <w:color w:val="auto"/>
            <w:sz w:val="20"/>
            <w:szCs w:val="20"/>
            <w:u w:val="none"/>
          </w:rPr>
          <w:t>https</w:t>
        </w:r>
        <w:r w:rsidR="00BD6260" w:rsidRPr="00935A07">
          <w:rPr>
            <w:rStyle w:val="Hyperlink"/>
            <w:rFonts w:asciiTheme="minorHAnsi" w:hAnsiTheme="minorHAnsi"/>
            <w:sz w:val="20"/>
            <w:szCs w:val="20"/>
          </w:rPr>
          <w:t>://www.aspi.org.au/publications/on-the-path-of-change-political,-economic-and-social-challenges-for-myanmar/SR62_Myanmar.pdf</w:t>
        </w:r>
      </w:hyperlink>
    </w:p>
    <w:p w:rsidR="00C31629" w:rsidRPr="00935A07" w:rsidRDefault="00C31629" w:rsidP="00C31629">
      <w:pPr>
        <w:pStyle w:val="Biblography"/>
        <w:spacing w:line="276" w:lineRule="auto"/>
        <w:rPr>
          <w:rFonts w:asciiTheme="minorHAnsi" w:hAnsiTheme="minorHAnsi"/>
          <w:sz w:val="20"/>
          <w:szCs w:val="20"/>
        </w:rPr>
      </w:pPr>
      <w:r w:rsidRPr="00935A07">
        <w:rPr>
          <w:rFonts w:asciiTheme="minorHAnsi" w:hAnsiTheme="minorHAnsi"/>
          <w:sz w:val="20"/>
          <w:szCs w:val="20"/>
        </w:rPr>
        <w:t>Ghoemeh, Ah Suhn.2015</w:t>
      </w:r>
      <w:r w:rsidR="00D84EEC" w:rsidRPr="00935A07">
        <w:rPr>
          <w:rFonts w:asciiTheme="minorHAnsi" w:hAnsiTheme="minorHAnsi"/>
          <w:sz w:val="20"/>
          <w:szCs w:val="20"/>
        </w:rPr>
        <w:t xml:space="preserve"> forthcoming</w:t>
      </w:r>
      <w:r w:rsidRPr="00935A07">
        <w:rPr>
          <w:rFonts w:asciiTheme="minorHAnsi" w:hAnsiTheme="minorHAnsi"/>
          <w:sz w:val="20"/>
          <w:szCs w:val="20"/>
        </w:rPr>
        <w:t>.Assessing the vitality of Akha in Myanmar</w:t>
      </w:r>
      <w:r w:rsidR="00A94FA4" w:rsidRPr="00935A07">
        <w:rPr>
          <w:rFonts w:asciiTheme="minorHAnsi" w:hAnsiTheme="minorHAnsi"/>
          <w:sz w:val="20"/>
          <w:szCs w:val="20"/>
        </w:rPr>
        <w:t xml:space="preserve"> with the Sustainable Use Model (in preparation).</w:t>
      </w:r>
    </w:p>
    <w:p w:rsidR="00865D45" w:rsidRPr="00935A07" w:rsidRDefault="00865D45" w:rsidP="00865D45">
      <w:pPr>
        <w:pStyle w:val="Biblography"/>
        <w:rPr>
          <w:rFonts w:asciiTheme="minorHAnsi" w:hAnsiTheme="minorHAnsi"/>
          <w:sz w:val="20"/>
          <w:szCs w:val="20"/>
        </w:rPr>
      </w:pPr>
      <w:r w:rsidRPr="00935A07">
        <w:rPr>
          <w:rFonts w:asciiTheme="minorHAnsi" w:hAnsiTheme="minorHAnsi"/>
          <w:sz w:val="20"/>
          <w:szCs w:val="20"/>
        </w:rPr>
        <w:t>Kammerer, Cornelia Ann. 1998. Descent, Alliance, and Political Order among Akha. American Ethnologist 25.4:659-674.</w:t>
      </w:r>
    </w:p>
    <w:p w:rsidR="00F6439B" w:rsidRPr="00935A07" w:rsidRDefault="00F6439B" w:rsidP="00037EAF">
      <w:pPr>
        <w:pStyle w:val="Biblography"/>
        <w:spacing w:line="276" w:lineRule="auto"/>
        <w:rPr>
          <w:rStyle w:val="Hyperlink"/>
          <w:rFonts w:asciiTheme="minorHAnsi" w:hAnsiTheme="minorHAnsi"/>
          <w:sz w:val="20"/>
          <w:szCs w:val="20"/>
        </w:rPr>
      </w:pPr>
      <w:r w:rsidRPr="00935A07">
        <w:rPr>
          <w:rFonts w:asciiTheme="minorHAnsi" w:hAnsiTheme="minorHAnsi"/>
          <w:sz w:val="20"/>
          <w:szCs w:val="20"/>
        </w:rPr>
        <w:t>Kya Heh, Noel and Thomas M. Tehan, 2000, The current status of Akha</w:t>
      </w:r>
      <w:r w:rsidR="00EE2AAA" w:rsidRPr="00935A07">
        <w:rPr>
          <w:rFonts w:asciiTheme="minorHAnsi" w:hAnsiTheme="minorHAnsi"/>
          <w:sz w:val="20"/>
          <w:szCs w:val="20"/>
        </w:rPr>
        <w:t xml:space="preserve">. Payap Research and Development Institute Technical Paper #57.Payap University.Chiangmai, Thailand. </w:t>
      </w:r>
      <w:hyperlink r:id="rId10" w:history="1">
        <w:r w:rsidR="00EE2AAA" w:rsidRPr="00935A07">
          <w:rPr>
            <w:rStyle w:val="Hyperlink"/>
            <w:rFonts w:asciiTheme="minorHAnsi" w:hAnsiTheme="minorHAnsi"/>
            <w:sz w:val="20"/>
            <w:szCs w:val="20"/>
          </w:rPr>
          <w:t>http://ic.payap.ac.th/graduate/linguistics/papers/Akha_Status_2000.pdf</w:t>
        </w:r>
      </w:hyperlink>
    </w:p>
    <w:p w:rsidR="00D61762" w:rsidRPr="00935A07" w:rsidRDefault="00D61762" w:rsidP="00D61762">
      <w:pPr>
        <w:pStyle w:val="Body-ThesisText-Charis11pt"/>
        <w:ind w:left="720" w:hanging="720"/>
        <w:rPr>
          <w:rFonts w:asciiTheme="minorHAnsi" w:hAnsiTheme="minorHAnsi"/>
          <w:sz w:val="20"/>
          <w:szCs w:val="20"/>
          <w:shd w:val="clear" w:color="auto" w:fill="FFFFFF"/>
        </w:rPr>
      </w:pPr>
      <w:r w:rsidRPr="00935A07">
        <w:rPr>
          <w:rFonts w:asciiTheme="minorHAnsi" w:hAnsiTheme="minorHAnsi"/>
          <w:sz w:val="20"/>
          <w:szCs w:val="20"/>
          <w:shd w:val="clear" w:color="auto" w:fill="FFFFFF"/>
        </w:rPr>
        <w:t>Lewis, M. Paul. 2010. The sustainable use model for language development. Presentation at Payap University Linguistics Colloquium 22-SEP-2010. m.s</w:t>
      </w:r>
    </w:p>
    <w:p w:rsidR="00D61762" w:rsidRPr="00935A07" w:rsidRDefault="00D61762" w:rsidP="00D61762">
      <w:pPr>
        <w:pStyle w:val="Body-ThesisText-Charis11pt"/>
        <w:rPr>
          <w:rFonts w:asciiTheme="minorHAnsi" w:hAnsiTheme="minorHAnsi"/>
        </w:rPr>
      </w:pPr>
    </w:p>
    <w:p w:rsidR="00F6439B" w:rsidRPr="00935A07" w:rsidRDefault="00F6439B" w:rsidP="00037EAF">
      <w:pPr>
        <w:pStyle w:val="Biblography"/>
        <w:spacing w:line="276" w:lineRule="auto"/>
        <w:rPr>
          <w:rFonts w:asciiTheme="minorHAnsi" w:hAnsiTheme="minorHAnsi"/>
          <w:sz w:val="20"/>
          <w:szCs w:val="20"/>
        </w:rPr>
      </w:pPr>
      <w:r w:rsidRPr="00935A07">
        <w:rPr>
          <w:rFonts w:asciiTheme="minorHAnsi" w:hAnsiTheme="minorHAnsi"/>
          <w:sz w:val="20"/>
          <w:szCs w:val="20"/>
        </w:rPr>
        <w:t xml:space="preserve">Lewis, M. Paul, Gary F. Simons, </w:t>
      </w:r>
      <w:r w:rsidR="00EE2AAA" w:rsidRPr="00935A07">
        <w:rPr>
          <w:rFonts w:asciiTheme="minorHAnsi" w:hAnsiTheme="minorHAnsi"/>
          <w:sz w:val="20"/>
          <w:szCs w:val="20"/>
        </w:rPr>
        <w:t>&amp;</w:t>
      </w:r>
      <w:r w:rsidRPr="00935A07">
        <w:rPr>
          <w:rFonts w:asciiTheme="minorHAnsi" w:hAnsiTheme="minorHAnsi"/>
          <w:sz w:val="20"/>
          <w:szCs w:val="20"/>
        </w:rPr>
        <w:t>Charles D. Fennig [eds.]. 201</w:t>
      </w:r>
      <w:r w:rsidR="00D66788" w:rsidRPr="00935A07">
        <w:rPr>
          <w:rFonts w:asciiTheme="minorHAnsi" w:hAnsiTheme="minorHAnsi"/>
          <w:sz w:val="20"/>
          <w:szCs w:val="20"/>
        </w:rPr>
        <w:t>5</w:t>
      </w:r>
      <w:r w:rsidRPr="00935A07">
        <w:rPr>
          <w:rFonts w:asciiTheme="minorHAnsi" w:hAnsiTheme="minorHAnsi"/>
          <w:sz w:val="20"/>
          <w:szCs w:val="20"/>
        </w:rPr>
        <w:t xml:space="preserve">. </w:t>
      </w:r>
      <w:r w:rsidRPr="00935A07">
        <w:rPr>
          <w:rFonts w:asciiTheme="minorHAnsi" w:hAnsiTheme="minorHAnsi"/>
          <w:i/>
          <w:iCs/>
          <w:sz w:val="20"/>
          <w:szCs w:val="20"/>
        </w:rPr>
        <w:t>Ethnologue: Languages of the World, Seventeenth edition.</w:t>
      </w:r>
      <w:r w:rsidRPr="00935A07">
        <w:rPr>
          <w:rFonts w:asciiTheme="minorHAnsi" w:hAnsiTheme="minorHAnsi"/>
          <w:sz w:val="20"/>
          <w:szCs w:val="20"/>
        </w:rPr>
        <w:t xml:space="preserve"> Dallas, Texas: SIL International. Online version: </w:t>
      </w:r>
      <w:hyperlink r:id="rId11" w:tgtFrame="_blank" w:history="1">
        <w:r w:rsidRPr="00935A07">
          <w:rPr>
            <w:rStyle w:val="Hyperlink"/>
            <w:rFonts w:asciiTheme="minorHAnsi" w:hAnsiTheme="minorHAnsi"/>
            <w:sz w:val="20"/>
            <w:szCs w:val="20"/>
          </w:rPr>
          <w:t>http://www.ethnologue.com</w:t>
        </w:r>
      </w:hyperlink>
      <w:r w:rsidRPr="00935A07">
        <w:rPr>
          <w:rFonts w:asciiTheme="minorHAnsi" w:hAnsiTheme="minorHAnsi"/>
          <w:sz w:val="20"/>
          <w:szCs w:val="20"/>
        </w:rPr>
        <w:t>.</w:t>
      </w:r>
    </w:p>
    <w:p w:rsidR="00F6439B" w:rsidRPr="00935A07" w:rsidRDefault="00F6439B" w:rsidP="00037EAF">
      <w:pPr>
        <w:pStyle w:val="Biblography"/>
        <w:spacing w:line="276" w:lineRule="auto"/>
        <w:rPr>
          <w:rFonts w:asciiTheme="minorHAnsi" w:hAnsiTheme="minorHAnsi"/>
          <w:sz w:val="20"/>
          <w:szCs w:val="20"/>
        </w:rPr>
      </w:pPr>
      <w:r w:rsidRPr="00935A07">
        <w:rPr>
          <w:rFonts w:asciiTheme="minorHAnsi" w:hAnsiTheme="minorHAnsi"/>
          <w:sz w:val="20"/>
          <w:szCs w:val="20"/>
        </w:rPr>
        <w:t xml:space="preserve">Lewis, M. </w:t>
      </w:r>
      <w:r w:rsidR="004C0EB0" w:rsidRPr="00935A07">
        <w:rPr>
          <w:rFonts w:asciiTheme="minorHAnsi" w:hAnsiTheme="minorHAnsi"/>
          <w:sz w:val="20"/>
          <w:szCs w:val="20"/>
        </w:rPr>
        <w:t>P</w:t>
      </w:r>
      <w:r w:rsidRPr="00935A07">
        <w:rPr>
          <w:rFonts w:asciiTheme="minorHAnsi" w:hAnsiTheme="minorHAnsi"/>
          <w:sz w:val="20"/>
          <w:szCs w:val="20"/>
        </w:rPr>
        <w:t xml:space="preserve">aul, </w:t>
      </w:r>
      <w:r w:rsidR="004E4863" w:rsidRPr="00935A07">
        <w:rPr>
          <w:rFonts w:asciiTheme="minorHAnsi" w:hAnsiTheme="minorHAnsi"/>
          <w:sz w:val="20"/>
          <w:szCs w:val="20"/>
        </w:rPr>
        <w:t>&amp;</w:t>
      </w:r>
      <w:r w:rsidRPr="00935A07">
        <w:rPr>
          <w:rFonts w:asciiTheme="minorHAnsi" w:hAnsiTheme="minorHAnsi"/>
          <w:sz w:val="20"/>
          <w:szCs w:val="20"/>
        </w:rPr>
        <w:t>G</w:t>
      </w:r>
      <w:r w:rsidR="004C0EB0" w:rsidRPr="00935A07">
        <w:rPr>
          <w:rFonts w:asciiTheme="minorHAnsi" w:hAnsiTheme="minorHAnsi"/>
          <w:sz w:val="20"/>
          <w:szCs w:val="20"/>
        </w:rPr>
        <w:t>ary</w:t>
      </w:r>
      <w:r w:rsidRPr="00935A07">
        <w:rPr>
          <w:rFonts w:asciiTheme="minorHAnsi" w:hAnsiTheme="minorHAnsi"/>
          <w:sz w:val="20"/>
          <w:szCs w:val="20"/>
        </w:rPr>
        <w:t>, F. Simons. 2015. Sustaining language use perspectives on community-based language development. Dallas</w:t>
      </w:r>
      <w:r w:rsidR="00F511AE" w:rsidRPr="00935A07">
        <w:rPr>
          <w:rFonts w:asciiTheme="minorHAnsi" w:hAnsiTheme="minorHAnsi"/>
          <w:sz w:val="20"/>
          <w:szCs w:val="20"/>
        </w:rPr>
        <w:t xml:space="preserve">: </w:t>
      </w:r>
      <w:r w:rsidRPr="00935A07">
        <w:rPr>
          <w:rFonts w:asciiTheme="minorHAnsi" w:hAnsiTheme="minorHAnsi"/>
          <w:sz w:val="20"/>
          <w:szCs w:val="20"/>
        </w:rPr>
        <w:t xml:space="preserve">SIL. </w:t>
      </w:r>
    </w:p>
    <w:p w:rsidR="00A476C1" w:rsidRPr="00935A07" w:rsidRDefault="00777C02" w:rsidP="00777C02">
      <w:pPr>
        <w:pStyle w:val="Biblography"/>
        <w:rPr>
          <w:rFonts w:asciiTheme="minorHAnsi" w:hAnsiTheme="minorHAnsi"/>
          <w:sz w:val="20"/>
          <w:szCs w:val="24"/>
        </w:rPr>
      </w:pPr>
      <w:r w:rsidRPr="00935A07">
        <w:rPr>
          <w:rFonts w:asciiTheme="minorHAnsi" w:hAnsiTheme="minorHAnsi"/>
          <w:sz w:val="20"/>
          <w:szCs w:val="24"/>
        </w:rPr>
        <w:t>Ministry of National Planning and Economic Development and Ministry of Health, Myanmar, 2011. Myanmar Multiple Indicator Cluster Survey 2009 - 2010 Final Report. Nay Pyi Taw, Myanmar.Ministry of National Planning and Economic Development and Ministry of Health, Myanmar.</w:t>
      </w:r>
    </w:p>
    <w:p w:rsidR="00274817" w:rsidRPr="00935A07" w:rsidRDefault="00274817" w:rsidP="00037EAF">
      <w:pPr>
        <w:pStyle w:val="Biblography"/>
        <w:spacing w:line="276" w:lineRule="auto"/>
        <w:rPr>
          <w:rFonts w:asciiTheme="minorHAnsi" w:hAnsiTheme="minorHAnsi"/>
          <w:sz w:val="20"/>
          <w:szCs w:val="20"/>
        </w:rPr>
      </w:pPr>
      <w:r w:rsidRPr="00935A07">
        <w:rPr>
          <w:rFonts w:asciiTheme="minorHAnsi" w:hAnsiTheme="minorHAnsi"/>
          <w:sz w:val="20"/>
          <w:szCs w:val="20"/>
        </w:rPr>
        <w:t>Mon, Kyaw Hsu. 2014, April 9. Burma’s Border Trade Booms in 2013-14. http://www.irrawaddy.org/business/burmas-border-trade-booms-2013-14.html.</w:t>
      </w:r>
    </w:p>
    <w:p w:rsidR="00C44577" w:rsidRPr="00935A07" w:rsidRDefault="00C44577" w:rsidP="00037EAF">
      <w:pPr>
        <w:pStyle w:val="Biblography"/>
        <w:spacing w:line="276" w:lineRule="auto"/>
        <w:rPr>
          <w:rFonts w:asciiTheme="minorHAnsi" w:hAnsiTheme="minorHAnsi"/>
          <w:sz w:val="20"/>
          <w:szCs w:val="20"/>
        </w:rPr>
      </w:pPr>
      <w:r w:rsidRPr="00935A07">
        <w:rPr>
          <w:rFonts w:asciiTheme="minorHAnsi" w:hAnsiTheme="minorHAnsi"/>
          <w:sz w:val="20"/>
          <w:szCs w:val="20"/>
        </w:rPr>
        <w:t>Motlagh, Jason.2012, September 29. When a SIM Card Goes From $2,000 to $1.50.</w:t>
      </w:r>
      <w:r w:rsidRPr="00935A07">
        <w:rPr>
          <w:rFonts w:asciiTheme="minorHAnsi" w:hAnsiTheme="minorHAnsi"/>
          <w:i/>
          <w:iCs/>
          <w:sz w:val="20"/>
          <w:szCs w:val="20"/>
        </w:rPr>
        <w:t>BloombergView</w:t>
      </w:r>
      <w:r w:rsidRPr="00935A07">
        <w:rPr>
          <w:rFonts w:asciiTheme="minorHAnsi" w:hAnsiTheme="minorHAnsi"/>
          <w:sz w:val="20"/>
          <w:szCs w:val="20"/>
        </w:rPr>
        <w:t>.</w:t>
      </w:r>
      <w:hyperlink r:id="rId12" w:history="1">
        <w:r w:rsidR="00D8033C" w:rsidRPr="00935A07">
          <w:rPr>
            <w:rStyle w:val="Hyperlink"/>
            <w:rFonts w:asciiTheme="minorHAnsi" w:hAnsiTheme="minorHAnsi"/>
            <w:sz w:val="20"/>
            <w:szCs w:val="20"/>
          </w:rPr>
          <w:t>http://www.bloomberg.com/bw/articles/2014-09-29/myanmar-opens-its-mobile-phone-market-cuing-carrier-frenzy</w:t>
        </w:r>
      </w:hyperlink>
      <w:r w:rsidRPr="00935A07">
        <w:rPr>
          <w:rFonts w:asciiTheme="minorHAnsi" w:hAnsiTheme="minorHAnsi"/>
          <w:sz w:val="20"/>
          <w:szCs w:val="20"/>
        </w:rPr>
        <w:t>.</w:t>
      </w:r>
    </w:p>
    <w:p w:rsidR="00735987" w:rsidRPr="00935A07" w:rsidRDefault="00D8033C" w:rsidP="00D8033C">
      <w:pPr>
        <w:pStyle w:val="Biblography"/>
        <w:spacing w:line="276" w:lineRule="auto"/>
        <w:rPr>
          <w:rFonts w:asciiTheme="minorHAnsi" w:hAnsiTheme="minorHAnsi"/>
          <w:sz w:val="20"/>
          <w:szCs w:val="20"/>
        </w:rPr>
      </w:pPr>
      <w:r w:rsidRPr="00935A07">
        <w:rPr>
          <w:rFonts w:asciiTheme="minorHAnsi" w:hAnsiTheme="minorHAnsi"/>
          <w:sz w:val="20"/>
          <w:szCs w:val="20"/>
        </w:rPr>
        <w:t xml:space="preserve">Mufwene, </w:t>
      </w:r>
      <w:r w:rsidR="00AF32AF" w:rsidRPr="00935A07">
        <w:rPr>
          <w:rFonts w:asciiTheme="minorHAnsi" w:hAnsiTheme="minorHAnsi"/>
          <w:sz w:val="20"/>
          <w:szCs w:val="20"/>
        </w:rPr>
        <w:t>Salikoko S. 2002</w:t>
      </w:r>
      <w:r w:rsidRPr="00935A07">
        <w:rPr>
          <w:rFonts w:asciiTheme="minorHAnsi" w:hAnsiTheme="minorHAnsi"/>
          <w:sz w:val="20"/>
          <w:szCs w:val="20"/>
        </w:rPr>
        <w:t xml:space="preserve">. </w:t>
      </w:r>
      <w:r w:rsidR="00735987" w:rsidRPr="00935A07">
        <w:rPr>
          <w:rFonts w:asciiTheme="minorHAnsi" w:hAnsiTheme="minorHAnsi"/>
          <w:sz w:val="20"/>
          <w:szCs w:val="20"/>
        </w:rPr>
        <w:t>Colonisation, Globalisation, and the Future of Languages in the Twenty-first Century.International Journal on Multicultural Societies, Vol. 4, No. 2.</w:t>
      </w:r>
      <w:hyperlink r:id="rId13" w:history="1">
        <w:r w:rsidR="00735987" w:rsidRPr="00935A07">
          <w:rPr>
            <w:rStyle w:val="Hyperlink"/>
            <w:rFonts w:asciiTheme="minorHAnsi" w:hAnsiTheme="minorHAnsi"/>
            <w:sz w:val="20"/>
            <w:szCs w:val="20"/>
          </w:rPr>
          <w:t>http://www.unesco.org/most/v14n2mufwene.pdf</w:t>
        </w:r>
      </w:hyperlink>
    </w:p>
    <w:p w:rsidR="00935A07" w:rsidRPr="00935A07" w:rsidRDefault="00935A07">
      <w:pPr>
        <w:pStyle w:val="Biblography"/>
        <w:spacing w:line="276" w:lineRule="auto"/>
        <w:rPr>
          <w:rFonts w:asciiTheme="minorHAnsi" w:hAnsiTheme="minorHAnsi"/>
          <w:sz w:val="20"/>
          <w:szCs w:val="20"/>
        </w:rPr>
      </w:pPr>
    </w:p>
    <w:sectPr w:rsidR="00935A07" w:rsidRPr="00935A07" w:rsidSect="0083113D">
      <w:headerReference w:type="default" r:id="rId14"/>
      <w:footerReference w:type="default" r:id="rId15"/>
      <w:pgSz w:w="11905" w:h="16837"/>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3D0" w:rsidRDefault="00CA03D0" w:rsidP="007A091A">
      <w:r>
        <w:separator/>
      </w:r>
    </w:p>
  </w:endnote>
  <w:endnote w:type="continuationSeparator" w:id="1">
    <w:p w:rsidR="00CA03D0" w:rsidRDefault="00CA03D0" w:rsidP="007A09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haris SIL">
    <w:altName w:val="Cambria Math"/>
    <w:charset w:val="00"/>
    <w:family w:val="auto"/>
    <w:pitch w:val="variable"/>
    <w:sig w:usb0="00000001" w:usb1="5200A1FF" w:usb2="02000009" w:usb3="00000000" w:csb0="00000197"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567335"/>
      <w:docPartObj>
        <w:docPartGallery w:val="Page Numbers (Bottom of Page)"/>
        <w:docPartUnique/>
      </w:docPartObj>
    </w:sdtPr>
    <w:sdtEndPr>
      <w:rPr>
        <w:noProof/>
      </w:rPr>
    </w:sdtEndPr>
    <w:sdtContent>
      <w:p w:rsidR="00AC4E6E" w:rsidRDefault="00864832">
        <w:pPr>
          <w:pStyle w:val="Footer"/>
          <w:jc w:val="right"/>
        </w:pPr>
        <w:r>
          <w:fldChar w:fldCharType="begin"/>
        </w:r>
        <w:r w:rsidR="00AC4E6E">
          <w:instrText xml:space="preserve"> PAGE   \* MERGEFORMAT </w:instrText>
        </w:r>
        <w:r>
          <w:fldChar w:fldCharType="separate"/>
        </w:r>
        <w:r w:rsidR="00BE58B1">
          <w:rPr>
            <w:noProof/>
          </w:rPr>
          <w:t>1</w:t>
        </w:r>
        <w:r>
          <w:rPr>
            <w:noProof/>
          </w:rPr>
          <w:fldChar w:fldCharType="end"/>
        </w:r>
      </w:p>
    </w:sdtContent>
  </w:sdt>
  <w:p w:rsidR="00AC4E6E" w:rsidRDefault="00AC4E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3D0" w:rsidRDefault="00CA03D0" w:rsidP="007A091A">
      <w:r>
        <w:separator/>
      </w:r>
    </w:p>
  </w:footnote>
  <w:footnote w:type="continuationSeparator" w:id="1">
    <w:p w:rsidR="00CA03D0" w:rsidRDefault="00CA03D0" w:rsidP="007A091A">
      <w:r>
        <w:continuationSeparator/>
      </w:r>
    </w:p>
  </w:footnote>
  <w:footnote w:id="2">
    <w:p w:rsidR="00D61762" w:rsidRPr="00244F09" w:rsidRDefault="00D61762" w:rsidP="0018440C">
      <w:pPr>
        <w:pStyle w:val="FootnoteText"/>
        <w:rPr>
          <w:rFonts w:asciiTheme="majorHAnsi" w:hAnsiTheme="majorHAnsi"/>
        </w:rPr>
      </w:pPr>
      <w:r w:rsidRPr="00244F09">
        <w:rPr>
          <w:rStyle w:val="FootnoteReference"/>
          <w:rFonts w:asciiTheme="majorHAnsi" w:hAnsiTheme="majorHAnsi"/>
        </w:rPr>
        <w:footnoteRef/>
      </w:r>
      <w:r w:rsidRPr="00244F09">
        <w:rPr>
          <w:rFonts w:asciiTheme="majorHAnsi" w:hAnsiTheme="majorHAnsi"/>
        </w:rPr>
        <w:t xml:space="preserve"> The </w:t>
      </w:r>
      <w:r w:rsidRPr="00244F09">
        <w:rPr>
          <w:rFonts w:asciiTheme="majorHAnsi" w:hAnsiTheme="majorHAnsi"/>
          <w:i/>
          <w:iCs/>
        </w:rPr>
        <w:t>Akha</w:t>
      </w:r>
      <w:r w:rsidRPr="00244F09">
        <w:rPr>
          <w:rFonts w:asciiTheme="majorHAnsi" w:hAnsiTheme="majorHAnsi"/>
        </w:rPr>
        <w:t xml:space="preserve"> word zah has many senses and can be used in many different ways in the language. The expression </w:t>
      </w:r>
      <w:r w:rsidRPr="00244F09">
        <w:rPr>
          <w:rFonts w:asciiTheme="majorHAnsi" w:hAnsiTheme="majorHAnsi"/>
          <w:i/>
          <w:iCs/>
        </w:rPr>
        <w:t>Akhazah</w:t>
      </w:r>
      <w:r w:rsidRPr="00244F09">
        <w:rPr>
          <w:rFonts w:asciiTheme="majorHAnsi" w:hAnsiTheme="majorHAnsi"/>
        </w:rPr>
        <w:t xml:space="preserve"> can be translated as ‘</w:t>
      </w:r>
      <w:r w:rsidRPr="00244F09">
        <w:rPr>
          <w:rFonts w:asciiTheme="majorHAnsi" w:hAnsiTheme="majorHAnsi"/>
          <w:i/>
          <w:iCs/>
        </w:rPr>
        <w:t>The Akha Way’</w:t>
      </w:r>
      <w:r w:rsidRPr="00244F09">
        <w:rPr>
          <w:rFonts w:asciiTheme="majorHAnsi" w:hAnsiTheme="majorHAnsi"/>
        </w:rPr>
        <w:t xml:space="preserve"> and consists of many practices in everyday life, such as cooking an egg or building a house as well as practices that would be considered as religious such as sacrifices after they have not followed some aspect of the zah. This paper will use the term ‘</w:t>
      </w:r>
      <w:r w:rsidRPr="00244F09">
        <w:rPr>
          <w:rFonts w:asciiTheme="majorHAnsi" w:hAnsiTheme="majorHAnsi"/>
          <w:i/>
          <w:iCs/>
        </w:rPr>
        <w:t>Akha zah’</w:t>
      </w:r>
      <w:r w:rsidRPr="00244F09">
        <w:rPr>
          <w:rFonts w:asciiTheme="majorHAnsi" w:hAnsiTheme="majorHAnsi"/>
        </w:rPr>
        <w:t xml:space="preserve"> instead of ‘</w:t>
      </w:r>
      <w:r w:rsidRPr="00244F09">
        <w:rPr>
          <w:rFonts w:asciiTheme="majorHAnsi" w:hAnsiTheme="majorHAnsi"/>
          <w:i/>
          <w:iCs/>
        </w:rPr>
        <w:t>Akha Animist’</w:t>
      </w:r>
      <w:r w:rsidRPr="00244F09">
        <w:rPr>
          <w:rFonts w:asciiTheme="majorHAnsi" w:hAnsiTheme="majorHAnsi"/>
        </w:rPr>
        <w:t xml:space="preserve"> because this is the name they prefer to be called.</w:t>
      </w:r>
    </w:p>
  </w:footnote>
  <w:footnote w:id="3">
    <w:p w:rsidR="00D61762" w:rsidRPr="00244F09" w:rsidRDefault="00D61762">
      <w:pPr>
        <w:pStyle w:val="FootnoteText"/>
        <w:rPr>
          <w:rFonts w:asciiTheme="majorHAnsi" w:hAnsiTheme="majorHAnsi"/>
        </w:rPr>
      </w:pPr>
      <w:r w:rsidRPr="00244F09">
        <w:rPr>
          <w:rStyle w:val="FootnoteReference"/>
          <w:rFonts w:asciiTheme="majorHAnsi" w:hAnsiTheme="majorHAnsi"/>
        </w:rPr>
        <w:footnoteRef/>
      </w:r>
      <w:r w:rsidRPr="00244F09">
        <w:rPr>
          <w:rFonts w:asciiTheme="majorHAnsi" w:hAnsiTheme="majorHAnsi"/>
        </w:rPr>
        <w:t xml:space="preserve"> The EGIDS is described in Section 2.</w:t>
      </w:r>
    </w:p>
  </w:footnote>
  <w:footnote w:id="4">
    <w:p w:rsidR="00D61762" w:rsidRPr="00244F09" w:rsidRDefault="00D61762" w:rsidP="000F6DE7">
      <w:pPr>
        <w:pStyle w:val="FootnoteText"/>
        <w:rPr>
          <w:rFonts w:asciiTheme="majorHAnsi" w:hAnsiTheme="majorHAnsi"/>
        </w:rPr>
      </w:pPr>
      <w:r w:rsidRPr="00244F09">
        <w:rPr>
          <w:rStyle w:val="FootnoteReference"/>
          <w:rFonts w:asciiTheme="majorHAnsi" w:hAnsiTheme="majorHAnsi"/>
        </w:rPr>
        <w:t>3</w:t>
      </w:r>
      <w:r w:rsidRPr="00244F09">
        <w:rPr>
          <w:rFonts w:asciiTheme="majorHAnsi" w:hAnsiTheme="majorHAnsi"/>
        </w:rPr>
        <w:t xml:space="preserve"> Note this use of Burmese is with those who are unable to speak</w:t>
      </w:r>
      <w:r w:rsidRPr="00244F09">
        <w:rPr>
          <w:rFonts w:asciiTheme="majorHAnsi" w:hAnsiTheme="majorHAnsi"/>
          <w:i/>
          <w:iCs/>
        </w:rPr>
        <w:t xml:space="preserve"> Akha</w:t>
      </w:r>
      <w:r w:rsidRPr="00244F09">
        <w:rPr>
          <w:rFonts w:asciiTheme="majorHAnsi" w:hAnsiTheme="majorHAnsi"/>
        </w:rPr>
        <w:t>, so the Akha speakers have no choice but to use Burmese to communicate.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F09" w:rsidRDefault="00244F09" w:rsidP="00244F09">
    <w:pPr>
      <w:pStyle w:val="Heade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International Conference on Burma/Myanmar Studies Conference</w:t>
    </w:r>
  </w:p>
  <w:p w:rsidR="00D61762" w:rsidRDefault="00244F09" w:rsidP="00244F09">
    <w:pPr>
      <w:pStyle w:val="Header"/>
      <w:jc w:val="center"/>
    </w:pPr>
    <w:r>
      <w:rPr>
        <w:rFonts w:ascii="Arial" w:hAnsi="Arial" w:cs="Arial"/>
        <w:color w:val="222222"/>
        <w:sz w:val="19"/>
        <w:szCs w:val="19"/>
        <w:shd w:val="clear" w:color="auto" w:fill="FFFFFF"/>
      </w:rPr>
      <w:t>“Burma/Myanmar in Transition: Connectivity, Changes and Challenges”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BA4D8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8AE2F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EFC1C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060FBDA"/>
    <w:lvl w:ilvl="0">
      <w:start w:val="1"/>
      <w:numFmt w:val="decimal"/>
      <w:pStyle w:val="ListNumber2"/>
      <w:lvlText w:val="%1."/>
      <w:lvlJc w:val="left"/>
      <w:pPr>
        <w:tabs>
          <w:tab w:val="num" w:pos="720"/>
        </w:tabs>
        <w:ind w:left="720" w:hanging="360"/>
      </w:pPr>
    </w:lvl>
  </w:abstractNum>
  <w:abstractNum w:abstractNumId="4">
    <w:nsid w:val="FFFFFF88"/>
    <w:multiLevelType w:val="singleLevel"/>
    <w:tmpl w:val="832A6E1E"/>
    <w:lvl w:ilvl="0">
      <w:start w:val="1"/>
      <w:numFmt w:val="decimal"/>
      <w:pStyle w:val="ListNumber"/>
      <w:lvlText w:val="%1."/>
      <w:lvlJc w:val="left"/>
      <w:pPr>
        <w:tabs>
          <w:tab w:val="num" w:pos="360"/>
        </w:tabs>
        <w:ind w:left="360" w:hanging="360"/>
      </w:pPr>
    </w:lvl>
  </w:abstractNum>
  <w:abstractNum w:abstractNumId="5">
    <w:nsid w:val="00000001"/>
    <w:multiLevelType w:val="multilevel"/>
    <w:tmpl w:val="00000001"/>
    <w:lvl w:ilvl="0">
      <w:start w:val="1"/>
      <w:numFmt w:val="upperLetter"/>
      <w:pStyle w:val="AppendixH1"/>
      <w:suff w:val="space"/>
      <w:lvlText w:val="Appendix %1"/>
      <w:lvlJc w:val="left"/>
      <w:pPr>
        <w:tabs>
          <w:tab w:val="num" w:pos="0"/>
        </w:tabs>
      </w:pPr>
      <w:rPr>
        <w:rFonts w:ascii="Times New Roman" w:hAnsi="Times New Roman" w:cs="Times New Roman"/>
        <w:b/>
        <w:bCs/>
        <w:i w:val="0"/>
        <w:iCs w:val="0"/>
        <w:caps w:val="0"/>
        <w:smallCaps w:val="0"/>
        <w:strike w:val="0"/>
        <w:dstrike w:val="0"/>
        <w:vanish w:val="0"/>
        <w:color w:val="000000"/>
        <w:spacing w:val="0"/>
        <w:position w:val="0"/>
        <w:sz w:val="32"/>
        <w:szCs w:val="32"/>
        <w:u w:val="none"/>
        <w:vertAlign w:val="baseline"/>
      </w:rPr>
    </w:lvl>
    <w:lvl w:ilvl="1">
      <w:start w:val="1"/>
      <w:numFmt w:val="decimal"/>
      <w:pStyle w:val="AppendixH2"/>
      <w:suff w:val="space"/>
      <w:lvlText w:val="%1.%2"/>
      <w:lvlJc w:val="left"/>
      <w:pPr>
        <w:tabs>
          <w:tab w:val="num" w:pos="0"/>
        </w:tabs>
        <w:ind w:left="300"/>
      </w:pPr>
      <w:rPr>
        <w:rFonts w:cs="Times New Roman"/>
      </w:rPr>
    </w:lvl>
    <w:lvl w:ilvl="2">
      <w:start w:val="1"/>
      <w:numFmt w:val="decimal"/>
      <w:pStyle w:val="AppendixH3"/>
      <w:suff w:val="space"/>
      <w:lvlText w:val="%1.%2.%3"/>
      <w:lvlJc w:val="left"/>
      <w:pPr>
        <w:tabs>
          <w:tab w:val="num" w:pos="0"/>
        </w:tabs>
        <w:ind w:left="300"/>
      </w:pPr>
      <w:rPr>
        <w:rFonts w:cs="Times New Roman"/>
      </w:rPr>
    </w:lvl>
    <w:lvl w:ilvl="3">
      <w:start w:val="1"/>
      <w:numFmt w:val="decimal"/>
      <w:pStyle w:val="AppendixH4"/>
      <w:suff w:val="space"/>
      <w:lvlText w:val="%1.%2.%3.%4"/>
      <w:lvlJc w:val="left"/>
      <w:pPr>
        <w:tabs>
          <w:tab w:val="num" w:pos="0"/>
        </w:tabs>
        <w:ind w:left="300"/>
      </w:pPr>
      <w:rPr>
        <w:rFonts w:cs="Times New Roman"/>
      </w:rPr>
    </w:lvl>
    <w:lvl w:ilvl="4">
      <w:start w:val="1"/>
      <w:numFmt w:val="decimal"/>
      <w:pStyle w:val="AppendixH5"/>
      <w:suff w:val="space"/>
      <w:lvlText w:val="%1.%2.%3.%4.%5"/>
      <w:lvlJc w:val="left"/>
      <w:pPr>
        <w:tabs>
          <w:tab w:val="num" w:pos="0"/>
        </w:tabs>
        <w:ind w:left="300"/>
      </w:pPr>
      <w:rPr>
        <w:rFonts w:cs="Times New Roman"/>
      </w:rPr>
    </w:lvl>
    <w:lvl w:ilvl="5">
      <w:start w:val="1"/>
      <w:numFmt w:val="none"/>
      <w:suff w:val="nothing"/>
      <w:lvlText w:val=""/>
      <w:lvlJc w:val="left"/>
      <w:pPr>
        <w:tabs>
          <w:tab w:val="num" w:pos="0"/>
        </w:tabs>
        <w:ind w:left="300"/>
      </w:pPr>
      <w:rPr>
        <w:rFonts w:cs="Times New Roman"/>
      </w:rPr>
    </w:lvl>
    <w:lvl w:ilvl="6">
      <w:start w:val="1"/>
      <w:numFmt w:val="none"/>
      <w:suff w:val="nothing"/>
      <w:lvlText w:val=""/>
      <w:lvlJc w:val="left"/>
      <w:pPr>
        <w:tabs>
          <w:tab w:val="num" w:pos="0"/>
        </w:tabs>
        <w:ind w:left="300"/>
      </w:pPr>
      <w:rPr>
        <w:rFonts w:cs="Times New Roman"/>
      </w:rPr>
    </w:lvl>
    <w:lvl w:ilvl="7">
      <w:start w:val="1"/>
      <w:numFmt w:val="none"/>
      <w:suff w:val="nothing"/>
      <w:lvlText w:val=""/>
      <w:lvlJc w:val="left"/>
      <w:pPr>
        <w:tabs>
          <w:tab w:val="num" w:pos="0"/>
        </w:tabs>
        <w:ind w:left="300"/>
      </w:pPr>
      <w:rPr>
        <w:rFonts w:cs="Times New Roman"/>
      </w:rPr>
    </w:lvl>
    <w:lvl w:ilvl="8">
      <w:start w:val="1"/>
      <w:numFmt w:val="none"/>
      <w:suff w:val="nothing"/>
      <w:lvlText w:val=""/>
      <w:lvlJc w:val="left"/>
      <w:pPr>
        <w:tabs>
          <w:tab w:val="num" w:pos="0"/>
        </w:tabs>
        <w:ind w:left="300"/>
      </w:pPr>
      <w:rPr>
        <w:rFonts w:cs="Times New Roman"/>
      </w:rPr>
    </w:lvl>
  </w:abstractNum>
  <w:abstractNum w:abstractNumId="6">
    <w:nsid w:val="00000002"/>
    <w:multiLevelType w:val="multilevel"/>
    <w:tmpl w:val="279AB874"/>
    <w:name w:val="WW8Num1"/>
    <w:lvl w:ilvl="0">
      <w:start w:val="69"/>
      <w:numFmt w:val="decimal"/>
      <w:lvlText w:val="%1."/>
      <w:lvlJc w:val="left"/>
      <w:pPr>
        <w:tabs>
          <w:tab w:val="num" w:pos="360"/>
        </w:tabs>
        <w:ind w:left="360" w:hanging="360"/>
      </w:pPr>
      <w:rPr>
        <w:rFonts w:cs="Times New Roman"/>
      </w:rPr>
    </w:lvl>
    <w:lvl w:ilvl="1">
      <w:start w:val="1"/>
      <w:numFmt w:val="lowerLetter"/>
      <w:suff w:val="space"/>
      <w:lvlText w:val="%2."/>
      <w:lvlJc w:val="left"/>
      <w:pPr>
        <w:tabs>
          <w:tab w:val="num" w:pos="0"/>
        </w:tabs>
        <w:ind w:left="360" w:hanging="216"/>
      </w:pPr>
      <w:rPr>
        <w:rFonts w:ascii="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0000009"/>
    <w:multiLevelType w:val="multilevel"/>
    <w:tmpl w:val="530ECCDC"/>
    <w:name w:val="WW8Num9"/>
    <w:lvl w:ilvl="0">
      <w:start w:val="1"/>
      <w:numFmt w:val="decimal"/>
      <w:lvlText w:val="%1."/>
      <w:lvlJc w:val="left"/>
      <w:pPr>
        <w:tabs>
          <w:tab w:val="num" w:pos="360"/>
        </w:tabs>
        <w:ind w:left="360" w:hanging="360"/>
      </w:pPr>
      <w:rPr>
        <w:rFonts w:cs="Times New Roman"/>
      </w:rPr>
    </w:lvl>
    <w:lvl w:ilvl="1">
      <w:start w:val="1"/>
      <w:numFmt w:val="lowerLetter"/>
      <w:suff w:val="space"/>
      <w:lvlText w:val="%2."/>
      <w:lvlJc w:val="left"/>
      <w:pPr>
        <w:tabs>
          <w:tab w:val="num" w:pos="0"/>
        </w:tabs>
        <w:ind w:left="360" w:hanging="216"/>
      </w:pPr>
      <w:rPr>
        <w:rFonts w:ascii="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0000000A"/>
    <w:multiLevelType w:val="multilevel"/>
    <w:tmpl w:val="C100A4A8"/>
    <w:name w:val="WW8Num10"/>
    <w:lvl w:ilvl="0">
      <w:start w:val="1"/>
      <w:numFmt w:val="decimal"/>
      <w:lvlText w:val="%1."/>
      <w:lvlJc w:val="left"/>
      <w:pPr>
        <w:tabs>
          <w:tab w:val="num" w:pos="360"/>
        </w:tabs>
        <w:ind w:left="360" w:hanging="360"/>
      </w:pPr>
      <w:rPr>
        <w:rFonts w:cs="Times New Roman"/>
      </w:rPr>
    </w:lvl>
    <w:lvl w:ilvl="1">
      <w:start w:val="1"/>
      <w:numFmt w:val="lowerLetter"/>
      <w:suff w:val="space"/>
      <w:lvlText w:val="%2."/>
      <w:lvlJc w:val="left"/>
      <w:pPr>
        <w:tabs>
          <w:tab w:val="num" w:pos="0"/>
        </w:tabs>
        <w:ind w:left="360" w:hanging="216"/>
      </w:pPr>
      <w:rPr>
        <w:rFonts w:ascii="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0000000D"/>
    <w:multiLevelType w:val="multilevel"/>
    <w:tmpl w:val="126C184E"/>
    <w:name w:val="WW8Num13"/>
    <w:lvl w:ilvl="0">
      <w:start w:val="60"/>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216"/>
      </w:pPr>
      <w:rPr>
        <w:rFonts w:ascii="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0000000E"/>
    <w:multiLevelType w:val="multilevel"/>
    <w:tmpl w:val="D23CC29E"/>
    <w:name w:val="WW8Num14"/>
    <w:lvl w:ilvl="0">
      <w:start w:val="69"/>
      <w:numFmt w:val="decimal"/>
      <w:lvlText w:val="%1."/>
      <w:lvlJc w:val="left"/>
      <w:pPr>
        <w:tabs>
          <w:tab w:val="num" w:pos="360"/>
        </w:tabs>
        <w:ind w:left="360" w:hanging="360"/>
      </w:pPr>
      <w:rPr>
        <w:rFonts w:cs="Times New Roman"/>
      </w:rPr>
    </w:lvl>
    <w:lvl w:ilvl="1">
      <w:start w:val="1"/>
      <w:numFmt w:val="lowerLetter"/>
      <w:suff w:val="space"/>
      <w:lvlText w:val="%2."/>
      <w:lvlJc w:val="left"/>
      <w:pPr>
        <w:tabs>
          <w:tab w:val="num" w:pos="0"/>
        </w:tabs>
        <w:ind w:left="360" w:hanging="216"/>
      </w:pPr>
      <w:rPr>
        <w:rFonts w:ascii="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00000010"/>
    <w:multiLevelType w:val="multilevel"/>
    <w:tmpl w:val="42341548"/>
    <w:name w:val="WW8Num16"/>
    <w:lvl w:ilvl="0">
      <w:start w:val="10"/>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lowerLetter"/>
      <w:suff w:val="space"/>
      <w:lvlText w:val="%2."/>
      <w:lvlJc w:val="left"/>
      <w:pPr>
        <w:ind w:left="360" w:hanging="216"/>
      </w:pPr>
      <w:rPr>
        <w:rFonts w:ascii="Times New Roman" w:hAnsi="Times New Roman"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058F6430"/>
    <w:multiLevelType w:val="multilevel"/>
    <w:tmpl w:val="5C5CC90A"/>
    <w:name w:val="WW8Num1622"/>
    <w:lvl w:ilvl="0">
      <w:start w:val="40"/>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lowerLetter"/>
      <w:suff w:val="space"/>
      <w:lvlText w:val="%2."/>
      <w:lvlJc w:val="left"/>
      <w:pPr>
        <w:ind w:left="360" w:hanging="216"/>
      </w:pPr>
      <w:rPr>
        <w:rFonts w:ascii="Times New Roman" w:hAnsi="Times New Roman"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07BE3034"/>
    <w:multiLevelType w:val="multilevel"/>
    <w:tmpl w:val="90D23502"/>
    <w:lvl w:ilvl="0">
      <w:start w:val="1"/>
      <w:numFmt w:val="upperLetter"/>
      <w:pStyle w:val="Appendix"/>
      <w:suff w:val="nothing"/>
      <w:lvlText w:val="Appendix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D8A15BD"/>
    <w:multiLevelType w:val="multilevel"/>
    <w:tmpl w:val="EB76AAEE"/>
    <w:name w:val="WW8Num92"/>
    <w:lvl w:ilvl="0">
      <w:start w:val="1"/>
      <w:numFmt w:val="decimal"/>
      <w:lvlText w:val="%1."/>
      <w:lvlJc w:val="left"/>
      <w:pPr>
        <w:tabs>
          <w:tab w:val="num" w:pos="360"/>
        </w:tabs>
        <w:ind w:left="360" w:hanging="360"/>
      </w:pPr>
      <w:rPr>
        <w:rFonts w:cs="Times New Roman" w:hint="default"/>
      </w:rPr>
    </w:lvl>
    <w:lvl w:ilvl="1">
      <w:start w:val="1"/>
      <w:numFmt w:val="lowerLetter"/>
      <w:suff w:val="space"/>
      <w:lvlText w:val="%2."/>
      <w:lvlJc w:val="left"/>
      <w:pPr>
        <w:ind w:left="360" w:hanging="216"/>
      </w:pPr>
      <w:rPr>
        <w:rFonts w:ascii="Times New Roman" w:hAnsi="Times New Roman"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106E055B"/>
    <w:multiLevelType w:val="multilevel"/>
    <w:tmpl w:val="AA3AF682"/>
    <w:name w:val="WW8Num162"/>
    <w:lvl w:ilvl="0">
      <w:start w:val="3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lowerLetter"/>
      <w:suff w:val="space"/>
      <w:lvlText w:val="%2."/>
      <w:lvlJc w:val="left"/>
      <w:pPr>
        <w:ind w:left="360" w:hanging="216"/>
      </w:pPr>
      <w:rPr>
        <w:rFonts w:ascii="Times New Roman" w:hAnsi="Times New Roman"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42266E26"/>
    <w:multiLevelType w:val="multilevel"/>
    <w:tmpl w:val="EDDCC7A2"/>
    <w:styleLink w:val="HeadingsMultiStyle-List"/>
    <w:lvl w:ilvl="0">
      <w:start w:val="1"/>
      <w:numFmt w:val="decimal"/>
      <w:suff w:val="nothing"/>
      <w:lvlText w:val="Chapter %1"/>
      <w:lvlJc w:val="left"/>
      <w:pPr>
        <w:ind w:left="0" w:firstLine="0"/>
      </w:pPr>
      <w:rPr>
        <w:rFonts w:hint="default"/>
      </w:rPr>
    </w:lvl>
    <w:lvl w:ilv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7">
    <w:nsid w:val="57FA4AE8"/>
    <w:multiLevelType w:val="hybridMultilevel"/>
    <w:tmpl w:val="E10E6734"/>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62547DCF"/>
    <w:multiLevelType w:val="hybridMultilevel"/>
    <w:tmpl w:val="874A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E206FB"/>
    <w:multiLevelType w:val="multilevel"/>
    <w:tmpl w:val="E5129DA8"/>
    <w:lvl w:ilvl="0">
      <w:start w:val="1"/>
      <w:numFmt w:val="decimal"/>
      <w:pStyle w:val="Heading1"/>
      <w:suff w:val="nothing"/>
      <w:lvlText w:val="%1 "/>
      <w:lvlJc w:val="left"/>
      <w:pPr>
        <w:ind w:left="2836" w:firstLine="0"/>
      </w:pPr>
      <w:rPr>
        <w:rFonts w:hint="default"/>
        <w:color w:val="auto"/>
      </w:rPr>
    </w:lvl>
    <w:lvl w:ilvl="1">
      <w:start w:val="1"/>
      <w:numFmt w:val="decimal"/>
      <w:pStyle w:val="Heading2"/>
      <w:suff w:val="space"/>
      <w:lvlText w:val="%1.%2"/>
      <w:lvlJc w:val="left"/>
      <w:pPr>
        <w:ind w:left="2411" w:firstLine="0"/>
      </w:pPr>
      <w:rPr>
        <w:rFonts w:hint="default"/>
        <w:color w:val="auto"/>
      </w:rPr>
    </w:lvl>
    <w:lvl w:ilvl="2">
      <w:start w:val="1"/>
      <w:numFmt w:val="decimal"/>
      <w:pStyle w:val="Heading3"/>
      <w:suff w:val="space"/>
      <w:lvlText w:val="%1.%2.%3"/>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Heading4"/>
      <w:suff w:val="space"/>
      <w:lvlText w:val="%1.%2.%3.%4"/>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20">
    <w:nsid w:val="7DCE208F"/>
    <w:multiLevelType w:val="multilevel"/>
    <w:tmpl w:val="FC003EC4"/>
    <w:lvl w:ilvl="0">
      <w:start w:val="1"/>
      <w:numFmt w:val="decimal"/>
      <w:suff w:val="nothing"/>
      <w:lvlText w:val="Chapter %1"/>
      <w:lvlJc w:val="left"/>
      <w:pPr>
        <w:ind w:left="3600"/>
      </w:pPr>
      <w:rPr>
        <w:rFonts w:ascii="Times New Roman" w:eastAsiaTheme="minorEastAsia" w:hAnsi="Times New Roman" w:cs="Angsana New"/>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1">
      <w:start w:val="1"/>
      <w:numFmt w:val="decimal"/>
      <w:suff w:val="space"/>
      <w:lvlText w:val="%1.%2"/>
      <w:lvlJc w:val="left"/>
      <w:rPr>
        <w:rFonts w:ascii="Times New Roman" w:eastAsiaTheme="minorEastAsia" w:hAnsi="Times New Roman" w:cs="Angsana New"/>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2">
      <w:start w:val="1"/>
      <w:numFmt w:val="decimal"/>
      <w:suff w:val="space"/>
      <w:lvlText w:val="%1.%2.%3"/>
      <w:lvlJc w:val="left"/>
      <w:rPr>
        <w:rFonts w:ascii="Times New Roman" w:eastAsiaTheme="minorEastAsia" w:hAnsi="Times New Roman" w:cs="Angsana New"/>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13"/>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7"/>
  </w:num>
  <w:num w:numId="12">
    <w:abstractNumId w:val="5"/>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1021"/>
  <w:stylePaneSortMethod w:val="0000"/>
  <w:defaultTabStop w:val="720"/>
  <w:characterSpacingControl w:val="doNotCompress"/>
  <w:hdrShapeDefaults>
    <o:shapedefaults v:ext="edit" spidmax="5122"/>
  </w:hdrShapeDefaults>
  <w:footnotePr>
    <w:footnote w:id="0"/>
    <w:footnote w:id="1"/>
  </w:footnotePr>
  <w:endnotePr>
    <w:endnote w:id="0"/>
    <w:endnote w:id="1"/>
  </w:endnotePr>
  <w:compat>
    <w:applyBreakingRules/>
    <w:useFELayout/>
  </w:compat>
  <w:rsids>
    <w:rsidRoot w:val="00A51583"/>
    <w:rsid w:val="00000B40"/>
    <w:rsid w:val="00000E98"/>
    <w:rsid w:val="00001428"/>
    <w:rsid w:val="00002C7C"/>
    <w:rsid w:val="0000472C"/>
    <w:rsid w:val="00007F1B"/>
    <w:rsid w:val="00010E90"/>
    <w:rsid w:val="00014C35"/>
    <w:rsid w:val="00015E58"/>
    <w:rsid w:val="00016BC3"/>
    <w:rsid w:val="000170DF"/>
    <w:rsid w:val="00020EE0"/>
    <w:rsid w:val="000268F7"/>
    <w:rsid w:val="00035A35"/>
    <w:rsid w:val="000362DC"/>
    <w:rsid w:val="0003784D"/>
    <w:rsid w:val="00037EAF"/>
    <w:rsid w:val="000421C7"/>
    <w:rsid w:val="0004238F"/>
    <w:rsid w:val="000514F0"/>
    <w:rsid w:val="00053EF8"/>
    <w:rsid w:val="00054C10"/>
    <w:rsid w:val="00061B2E"/>
    <w:rsid w:val="0006315A"/>
    <w:rsid w:val="00067B15"/>
    <w:rsid w:val="00067F8A"/>
    <w:rsid w:val="00074667"/>
    <w:rsid w:val="00077C82"/>
    <w:rsid w:val="00077EC9"/>
    <w:rsid w:val="0008065D"/>
    <w:rsid w:val="00082537"/>
    <w:rsid w:val="00082D00"/>
    <w:rsid w:val="000835FE"/>
    <w:rsid w:val="00084464"/>
    <w:rsid w:val="000A03AD"/>
    <w:rsid w:val="000A21C1"/>
    <w:rsid w:val="000A2CC2"/>
    <w:rsid w:val="000A40CC"/>
    <w:rsid w:val="000A4A33"/>
    <w:rsid w:val="000A731F"/>
    <w:rsid w:val="000C115A"/>
    <w:rsid w:val="000C616D"/>
    <w:rsid w:val="000C7E1B"/>
    <w:rsid w:val="000D1D9E"/>
    <w:rsid w:val="000D49BE"/>
    <w:rsid w:val="000D6088"/>
    <w:rsid w:val="000E4A84"/>
    <w:rsid w:val="000E63EF"/>
    <w:rsid w:val="000E7D63"/>
    <w:rsid w:val="000F3B8C"/>
    <w:rsid w:val="000F677B"/>
    <w:rsid w:val="000F6DE7"/>
    <w:rsid w:val="000F7F02"/>
    <w:rsid w:val="00101FDF"/>
    <w:rsid w:val="0010433C"/>
    <w:rsid w:val="0010499C"/>
    <w:rsid w:val="001062D3"/>
    <w:rsid w:val="001068C4"/>
    <w:rsid w:val="00106A12"/>
    <w:rsid w:val="00110DB1"/>
    <w:rsid w:val="00114709"/>
    <w:rsid w:val="00122A3E"/>
    <w:rsid w:val="00126844"/>
    <w:rsid w:val="001272E5"/>
    <w:rsid w:val="00130236"/>
    <w:rsid w:val="00134A98"/>
    <w:rsid w:val="001350B3"/>
    <w:rsid w:val="0014077A"/>
    <w:rsid w:val="00140F44"/>
    <w:rsid w:val="00144E92"/>
    <w:rsid w:val="0014632B"/>
    <w:rsid w:val="00152F47"/>
    <w:rsid w:val="00154090"/>
    <w:rsid w:val="001542E7"/>
    <w:rsid w:val="0015493F"/>
    <w:rsid w:val="001673F2"/>
    <w:rsid w:val="00175B1C"/>
    <w:rsid w:val="00177D22"/>
    <w:rsid w:val="00184237"/>
    <w:rsid w:val="0018440C"/>
    <w:rsid w:val="001871AC"/>
    <w:rsid w:val="00187840"/>
    <w:rsid w:val="0019072F"/>
    <w:rsid w:val="0019241E"/>
    <w:rsid w:val="0019297B"/>
    <w:rsid w:val="00193CA8"/>
    <w:rsid w:val="001957C3"/>
    <w:rsid w:val="001A1A7B"/>
    <w:rsid w:val="001A7CE4"/>
    <w:rsid w:val="001B4DB9"/>
    <w:rsid w:val="001B7DE3"/>
    <w:rsid w:val="001C0829"/>
    <w:rsid w:val="001C6E3F"/>
    <w:rsid w:val="001C7295"/>
    <w:rsid w:val="001D0C85"/>
    <w:rsid w:val="001D1B02"/>
    <w:rsid w:val="001D788D"/>
    <w:rsid w:val="001D7FA3"/>
    <w:rsid w:val="001E446C"/>
    <w:rsid w:val="001E7044"/>
    <w:rsid w:val="001E79EA"/>
    <w:rsid w:val="001F18C2"/>
    <w:rsid w:val="001F5C50"/>
    <w:rsid w:val="001F6C53"/>
    <w:rsid w:val="00203FCB"/>
    <w:rsid w:val="002053B1"/>
    <w:rsid w:val="0021167A"/>
    <w:rsid w:val="0021274F"/>
    <w:rsid w:val="00214651"/>
    <w:rsid w:val="002241F2"/>
    <w:rsid w:val="00225542"/>
    <w:rsid w:val="00227200"/>
    <w:rsid w:val="002372EB"/>
    <w:rsid w:val="00242CD1"/>
    <w:rsid w:val="002431DE"/>
    <w:rsid w:val="002437FB"/>
    <w:rsid w:val="002448D2"/>
    <w:rsid w:val="00244F09"/>
    <w:rsid w:val="0024529D"/>
    <w:rsid w:val="002455A2"/>
    <w:rsid w:val="0025067D"/>
    <w:rsid w:val="00254149"/>
    <w:rsid w:val="00263B26"/>
    <w:rsid w:val="00264B24"/>
    <w:rsid w:val="00271A09"/>
    <w:rsid w:val="00272375"/>
    <w:rsid w:val="00274817"/>
    <w:rsid w:val="002750C9"/>
    <w:rsid w:val="00275293"/>
    <w:rsid w:val="0028761C"/>
    <w:rsid w:val="00287F65"/>
    <w:rsid w:val="002910EF"/>
    <w:rsid w:val="00292EB1"/>
    <w:rsid w:val="002B20AB"/>
    <w:rsid w:val="002B2415"/>
    <w:rsid w:val="002B2CBC"/>
    <w:rsid w:val="002B510E"/>
    <w:rsid w:val="002B6705"/>
    <w:rsid w:val="002B7474"/>
    <w:rsid w:val="002C2838"/>
    <w:rsid w:val="002C2A0D"/>
    <w:rsid w:val="002C43F7"/>
    <w:rsid w:val="002D0E8B"/>
    <w:rsid w:val="002D2B6E"/>
    <w:rsid w:val="002D49CC"/>
    <w:rsid w:val="002E2729"/>
    <w:rsid w:val="002F1F9C"/>
    <w:rsid w:val="002F3179"/>
    <w:rsid w:val="002F32DF"/>
    <w:rsid w:val="0030002A"/>
    <w:rsid w:val="00302128"/>
    <w:rsid w:val="003065C1"/>
    <w:rsid w:val="00310A0D"/>
    <w:rsid w:val="00311498"/>
    <w:rsid w:val="003147F2"/>
    <w:rsid w:val="00314C30"/>
    <w:rsid w:val="003202AF"/>
    <w:rsid w:val="003257FF"/>
    <w:rsid w:val="00326CE3"/>
    <w:rsid w:val="00327E12"/>
    <w:rsid w:val="003305A1"/>
    <w:rsid w:val="00330B16"/>
    <w:rsid w:val="0033314E"/>
    <w:rsid w:val="00333E3F"/>
    <w:rsid w:val="00337DB8"/>
    <w:rsid w:val="00340C99"/>
    <w:rsid w:val="003410CC"/>
    <w:rsid w:val="00343826"/>
    <w:rsid w:val="00350A25"/>
    <w:rsid w:val="00351F18"/>
    <w:rsid w:val="003542A5"/>
    <w:rsid w:val="00357733"/>
    <w:rsid w:val="00357A1A"/>
    <w:rsid w:val="003629DB"/>
    <w:rsid w:val="003635DE"/>
    <w:rsid w:val="00366A0B"/>
    <w:rsid w:val="0037769C"/>
    <w:rsid w:val="00377D6E"/>
    <w:rsid w:val="0038151D"/>
    <w:rsid w:val="00383B8C"/>
    <w:rsid w:val="00397031"/>
    <w:rsid w:val="003A1F33"/>
    <w:rsid w:val="003A413F"/>
    <w:rsid w:val="003A760C"/>
    <w:rsid w:val="003B2C7F"/>
    <w:rsid w:val="003B32BC"/>
    <w:rsid w:val="003B5F7C"/>
    <w:rsid w:val="003B77A2"/>
    <w:rsid w:val="003C0B4F"/>
    <w:rsid w:val="003C3C5A"/>
    <w:rsid w:val="003C4F50"/>
    <w:rsid w:val="003C6C9D"/>
    <w:rsid w:val="003D06E5"/>
    <w:rsid w:val="003D3781"/>
    <w:rsid w:val="003D450C"/>
    <w:rsid w:val="003D5F85"/>
    <w:rsid w:val="003E25F9"/>
    <w:rsid w:val="003E5F7F"/>
    <w:rsid w:val="003F4937"/>
    <w:rsid w:val="004030C4"/>
    <w:rsid w:val="00425BD8"/>
    <w:rsid w:val="00427734"/>
    <w:rsid w:val="00433019"/>
    <w:rsid w:val="00435CF0"/>
    <w:rsid w:val="004412BF"/>
    <w:rsid w:val="00445886"/>
    <w:rsid w:val="00445D91"/>
    <w:rsid w:val="004509F9"/>
    <w:rsid w:val="004517CC"/>
    <w:rsid w:val="0045462F"/>
    <w:rsid w:val="00456EFE"/>
    <w:rsid w:val="00457C51"/>
    <w:rsid w:val="004607EA"/>
    <w:rsid w:val="0046356D"/>
    <w:rsid w:val="0046515C"/>
    <w:rsid w:val="0046584B"/>
    <w:rsid w:val="00465F54"/>
    <w:rsid w:val="00466217"/>
    <w:rsid w:val="00475C1E"/>
    <w:rsid w:val="00484E09"/>
    <w:rsid w:val="00485426"/>
    <w:rsid w:val="00486081"/>
    <w:rsid w:val="004874FF"/>
    <w:rsid w:val="00491768"/>
    <w:rsid w:val="00495B2E"/>
    <w:rsid w:val="00495DAF"/>
    <w:rsid w:val="00496014"/>
    <w:rsid w:val="004A0420"/>
    <w:rsid w:val="004B0157"/>
    <w:rsid w:val="004B1ECF"/>
    <w:rsid w:val="004B792D"/>
    <w:rsid w:val="004B7D29"/>
    <w:rsid w:val="004B7DD6"/>
    <w:rsid w:val="004C0EB0"/>
    <w:rsid w:val="004C6BFD"/>
    <w:rsid w:val="004D09D0"/>
    <w:rsid w:val="004D14D9"/>
    <w:rsid w:val="004D2FE0"/>
    <w:rsid w:val="004D5DD9"/>
    <w:rsid w:val="004D64F8"/>
    <w:rsid w:val="004E42D6"/>
    <w:rsid w:val="004E4863"/>
    <w:rsid w:val="004E7BFF"/>
    <w:rsid w:val="004F0CD3"/>
    <w:rsid w:val="004F3278"/>
    <w:rsid w:val="004F5CEF"/>
    <w:rsid w:val="004F6D82"/>
    <w:rsid w:val="00500705"/>
    <w:rsid w:val="00502EA0"/>
    <w:rsid w:val="00513E25"/>
    <w:rsid w:val="0051466A"/>
    <w:rsid w:val="00523BDF"/>
    <w:rsid w:val="00523EAC"/>
    <w:rsid w:val="00526657"/>
    <w:rsid w:val="00526C6F"/>
    <w:rsid w:val="0053279B"/>
    <w:rsid w:val="00532BAB"/>
    <w:rsid w:val="005343D9"/>
    <w:rsid w:val="005433AC"/>
    <w:rsid w:val="0054445B"/>
    <w:rsid w:val="00547767"/>
    <w:rsid w:val="005504B9"/>
    <w:rsid w:val="00556B9E"/>
    <w:rsid w:val="00560ABD"/>
    <w:rsid w:val="00562E0D"/>
    <w:rsid w:val="00563C38"/>
    <w:rsid w:val="00564427"/>
    <w:rsid w:val="005714E2"/>
    <w:rsid w:val="00575587"/>
    <w:rsid w:val="0057687D"/>
    <w:rsid w:val="00577CFC"/>
    <w:rsid w:val="00582E1A"/>
    <w:rsid w:val="00585C1C"/>
    <w:rsid w:val="00590B3D"/>
    <w:rsid w:val="00594CF0"/>
    <w:rsid w:val="005955C3"/>
    <w:rsid w:val="00595A5F"/>
    <w:rsid w:val="005964FC"/>
    <w:rsid w:val="00597588"/>
    <w:rsid w:val="00597A65"/>
    <w:rsid w:val="005A5D33"/>
    <w:rsid w:val="005A7BB0"/>
    <w:rsid w:val="005B2E2B"/>
    <w:rsid w:val="005B438E"/>
    <w:rsid w:val="005B57B2"/>
    <w:rsid w:val="005B5E06"/>
    <w:rsid w:val="005B67C0"/>
    <w:rsid w:val="005C1C8B"/>
    <w:rsid w:val="005C2562"/>
    <w:rsid w:val="005C6DA9"/>
    <w:rsid w:val="005C7627"/>
    <w:rsid w:val="005C7653"/>
    <w:rsid w:val="005D0DCA"/>
    <w:rsid w:val="005D0E35"/>
    <w:rsid w:val="005D11E7"/>
    <w:rsid w:val="005D4592"/>
    <w:rsid w:val="005E1F0C"/>
    <w:rsid w:val="005E6B8E"/>
    <w:rsid w:val="005F13C7"/>
    <w:rsid w:val="005F6031"/>
    <w:rsid w:val="00601134"/>
    <w:rsid w:val="00613DE1"/>
    <w:rsid w:val="00614D69"/>
    <w:rsid w:val="006200E2"/>
    <w:rsid w:val="006220B5"/>
    <w:rsid w:val="00622888"/>
    <w:rsid w:val="006236FA"/>
    <w:rsid w:val="006262E0"/>
    <w:rsid w:val="00631E05"/>
    <w:rsid w:val="00635A3E"/>
    <w:rsid w:val="006413C7"/>
    <w:rsid w:val="006455CE"/>
    <w:rsid w:val="00655801"/>
    <w:rsid w:val="00657363"/>
    <w:rsid w:val="0066020F"/>
    <w:rsid w:val="00663458"/>
    <w:rsid w:val="00674DF4"/>
    <w:rsid w:val="00675234"/>
    <w:rsid w:val="006832BD"/>
    <w:rsid w:val="00685329"/>
    <w:rsid w:val="006863AD"/>
    <w:rsid w:val="00693405"/>
    <w:rsid w:val="006964C6"/>
    <w:rsid w:val="006A10D7"/>
    <w:rsid w:val="006A2480"/>
    <w:rsid w:val="006B0D56"/>
    <w:rsid w:val="006B26E3"/>
    <w:rsid w:val="006B342D"/>
    <w:rsid w:val="006C1580"/>
    <w:rsid w:val="006C2028"/>
    <w:rsid w:val="006C502C"/>
    <w:rsid w:val="006C6A54"/>
    <w:rsid w:val="006C7B06"/>
    <w:rsid w:val="006D01B0"/>
    <w:rsid w:val="006D0C94"/>
    <w:rsid w:val="006D413E"/>
    <w:rsid w:val="006D6965"/>
    <w:rsid w:val="006D7740"/>
    <w:rsid w:val="006E3405"/>
    <w:rsid w:val="006E5CF2"/>
    <w:rsid w:val="006E6A66"/>
    <w:rsid w:val="006E71A1"/>
    <w:rsid w:val="006F095A"/>
    <w:rsid w:val="006F4C4E"/>
    <w:rsid w:val="006F4DE8"/>
    <w:rsid w:val="00706C4C"/>
    <w:rsid w:val="0070753E"/>
    <w:rsid w:val="00707C7C"/>
    <w:rsid w:val="007112E0"/>
    <w:rsid w:val="00717078"/>
    <w:rsid w:val="0072005D"/>
    <w:rsid w:val="00720B65"/>
    <w:rsid w:val="00720CED"/>
    <w:rsid w:val="00724BB7"/>
    <w:rsid w:val="00725B7B"/>
    <w:rsid w:val="007262D5"/>
    <w:rsid w:val="00735987"/>
    <w:rsid w:val="007368AA"/>
    <w:rsid w:val="00741899"/>
    <w:rsid w:val="00745E5D"/>
    <w:rsid w:val="007471C3"/>
    <w:rsid w:val="00747266"/>
    <w:rsid w:val="00747A2C"/>
    <w:rsid w:val="00753BB7"/>
    <w:rsid w:val="00754F1B"/>
    <w:rsid w:val="00755848"/>
    <w:rsid w:val="00761582"/>
    <w:rsid w:val="00764F70"/>
    <w:rsid w:val="0076619B"/>
    <w:rsid w:val="00766710"/>
    <w:rsid w:val="00772627"/>
    <w:rsid w:val="00773B68"/>
    <w:rsid w:val="00774120"/>
    <w:rsid w:val="00777C02"/>
    <w:rsid w:val="007818F4"/>
    <w:rsid w:val="00783387"/>
    <w:rsid w:val="00786B49"/>
    <w:rsid w:val="0079281C"/>
    <w:rsid w:val="0079338C"/>
    <w:rsid w:val="0079622F"/>
    <w:rsid w:val="007A091A"/>
    <w:rsid w:val="007A16D8"/>
    <w:rsid w:val="007B1F2C"/>
    <w:rsid w:val="007B3B2A"/>
    <w:rsid w:val="007B59DB"/>
    <w:rsid w:val="007B66AB"/>
    <w:rsid w:val="007B72E9"/>
    <w:rsid w:val="007C637F"/>
    <w:rsid w:val="007D3DE3"/>
    <w:rsid w:val="007D401B"/>
    <w:rsid w:val="007E20F9"/>
    <w:rsid w:val="007E46D5"/>
    <w:rsid w:val="007E55F5"/>
    <w:rsid w:val="007F38D7"/>
    <w:rsid w:val="007F4A08"/>
    <w:rsid w:val="0080660B"/>
    <w:rsid w:val="00812518"/>
    <w:rsid w:val="008237BA"/>
    <w:rsid w:val="00823EDF"/>
    <w:rsid w:val="00824EE2"/>
    <w:rsid w:val="0083113D"/>
    <w:rsid w:val="00833F7B"/>
    <w:rsid w:val="008352A7"/>
    <w:rsid w:val="00837233"/>
    <w:rsid w:val="008409C6"/>
    <w:rsid w:val="008409CA"/>
    <w:rsid w:val="00846D09"/>
    <w:rsid w:val="00850078"/>
    <w:rsid w:val="00850928"/>
    <w:rsid w:val="00853C0F"/>
    <w:rsid w:val="008545B9"/>
    <w:rsid w:val="00864832"/>
    <w:rsid w:val="00864A75"/>
    <w:rsid w:val="00865D45"/>
    <w:rsid w:val="00872127"/>
    <w:rsid w:val="008721D7"/>
    <w:rsid w:val="00872FE6"/>
    <w:rsid w:val="0088292D"/>
    <w:rsid w:val="00884D68"/>
    <w:rsid w:val="00892375"/>
    <w:rsid w:val="00896A7F"/>
    <w:rsid w:val="008A2CB4"/>
    <w:rsid w:val="008A3EDD"/>
    <w:rsid w:val="008A430F"/>
    <w:rsid w:val="008A47C2"/>
    <w:rsid w:val="008A63AD"/>
    <w:rsid w:val="008A71E3"/>
    <w:rsid w:val="008B5DCA"/>
    <w:rsid w:val="008D11DC"/>
    <w:rsid w:val="008D2C1E"/>
    <w:rsid w:val="008E280E"/>
    <w:rsid w:val="008E4A2C"/>
    <w:rsid w:val="008E7F2A"/>
    <w:rsid w:val="008F1727"/>
    <w:rsid w:val="008F32D5"/>
    <w:rsid w:val="008F433B"/>
    <w:rsid w:val="00900C63"/>
    <w:rsid w:val="009015C2"/>
    <w:rsid w:val="0090208D"/>
    <w:rsid w:val="00904B66"/>
    <w:rsid w:val="00905117"/>
    <w:rsid w:val="009071A1"/>
    <w:rsid w:val="009175E0"/>
    <w:rsid w:val="00924732"/>
    <w:rsid w:val="00930150"/>
    <w:rsid w:val="00935A07"/>
    <w:rsid w:val="0093655D"/>
    <w:rsid w:val="0094096D"/>
    <w:rsid w:val="00941200"/>
    <w:rsid w:val="00951746"/>
    <w:rsid w:val="009542F1"/>
    <w:rsid w:val="00956EB5"/>
    <w:rsid w:val="00961FF9"/>
    <w:rsid w:val="009663E0"/>
    <w:rsid w:val="00966C55"/>
    <w:rsid w:val="00972333"/>
    <w:rsid w:val="009738E4"/>
    <w:rsid w:val="0097529C"/>
    <w:rsid w:val="00975352"/>
    <w:rsid w:val="009767CE"/>
    <w:rsid w:val="00980255"/>
    <w:rsid w:val="00981697"/>
    <w:rsid w:val="009823C2"/>
    <w:rsid w:val="0098513E"/>
    <w:rsid w:val="00990083"/>
    <w:rsid w:val="00990609"/>
    <w:rsid w:val="0099364B"/>
    <w:rsid w:val="009A330E"/>
    <w:rsid w:val="009A4225"/>
    <w:rsid w:val="009B2900"/>
    <w:rsid w:val="009B52DB"/>
    <w:rsid w:val="009C1FAE"/>
    <w:rsid w:val="009C31F6"/>
    <w:rsid w:val="009C4742"/>
    <w:rsid w:val="009C4821"/>
    <w:rsid w:val="009C6FF0"/>
    <w:rsid w:val="009D31AD"/>
    <w:rsid w:val="009D3265"/>
    <w:rsid w:val="009D5B59"/>
    <w:rsid w:val="009D6CAF"/>
    <w:rsid w:val="009F12A9"/>
    <w:rsid w:val="009F5E44"/>
    <w:rsid w:val="009F7A76"/>
    <w:rsid w:val="00A00E2D"/>
    <w:rsid w:val="00A0400B"/>
    <w:rsid w:val="00A05348"/>
    <w:rsid w:val="00A06D54"/>
    <w:rsid w:val="00A07D41"/>
    <w:rsid w:val="00A119C1"/>
    <w:rsid w:val="00A1292A"/>
    <w:rsid w:val="00A14602"/>
    <w:rsid w:val="00A16915"/>
    <w:rsid w:val="00A20A6D"/>
    <w:rsid w:val="00A22FEE"/>
    <w:rsid w:val="00A37C01"/>
    <w:rsid w:val="00A37D61"/>
    <w:rsid w:val="00A40B9C"/>
    <w:rsid w:val="00A43227"/>
    <w:rsid w:val="00A43DAC"/>
    <w:rsid w:val="00A44C3B"/>
    <w:rsid w:val="00A476C1"/>
    <w:rsid w:val="00A51583"/>
    <w:rsid w:val="00A5214A"/>
    <w:rsid w:val="00A53DB9"/>
    <w:rsid w:val="00A54FBB"/>
    <w:rsid w:val="00A56E18"/>
    <w:rsid w:val="00A66BE8"/>
    <w:rsid w:val="00A73127"/>
    <w:rsid w:val="00A74870"/>
    <w:rsid w:val="00A75CA2"/>
    <w:rsid w:val="00A76271"/>
    <w:rsid w:val="00A77BDC"/>
    <w:rsid w:val="00A810E9"/>
    <w:rsid w:val="00A83BC0"/>
    <w:rsid w:val="00A847A3"/>
    <w:rsid w:val="00A852F1"/>
    <w:rsid w:val="00A8588E"/>
    <w:rsid w:val="00A91793"/>
    <w:rsid w:val="00A91C74"/>
    <w:rsid w:val="00A92B53"/>
    <w:rsid w:val="00A92EF0"/>
    <w:rsid w:val="00A94FA4"/>
    <w:rsid w:val="00A978E1"/>
    <w:rsid w:val="00AA0491"/>
    <w:rsid w:val="00AA2F90"/>
    <w:rsid w:val="00AA41D1"/>
    <w:rsid w:val="00AC4E6E"/>
    <w:rsid w:val="00AC52D9"/>
    <w:rsid w:val="00AC6F57"/>
    <w:rsid w:val="00AD03D7"/>
    <w:rsid w:val="00AD1160"/>
    <w:rsid w:val="00AD6F20"/>
    <w:rsid w:val="00AE2D58"/>
    <w:rsid w:val="00AE7842"/>
    <w:rsid w:val="00AF2A97"/>
    <w:rsid w:val="00AF32AF"/>
    <w:rsid w:val="00AF39B2"/>
    <w:rsid w:val="00B007BF"/>
    <w:rsid w:val="00B01158"/>
    <w:rsid w:val="00B0165B"/>
    <w:rsid w:val="00B03375"/>
    <w:rsid w:val="00B043CE"/>
    <w:rsid w:val="00B044D0"/>
    <w:rsid w:val="00B05CD0"/>
    <w:rsid w:val="00B105FC"/>
    <w:rsid w:val="00B133A5"/>
    <w:rsid w:val="00B22E17"/>
    <w:rsid w:val="00B3643A"/>
    <w:rsid w:val="00B40DC8"/>
    <w:rsid w:val="00B42564"/>
    <w:rsid w:val="00B447C5"/>
    <w:rsid w:val="00B44B1C"/>
    <w:rsid w:val="00B52DD8"/>
    <w:rsid w:val="00B53665"/>
    <w:rsid w:val="00B67568"/>
    <w:rsid w:val="00B73A2D"/>
    <w:rsid w:val="00B73F81"/>
    <w:rsid w:val="00B825F9"/>
    <w:rsid w:val="00B84F18"/>
    <w:rsid w:val="00B912E8"/>
    <w:rsid w:val="00B922FD"/>
    <w:rsid w:val="00B953E0"/>
    <w:rsid w:val="00BA1A77"/>
    <w:rsid w:val="00BA5E22"/>
    <w:rsid w:val="00BA73BD"/>
    <w:rsid w:val="00BB0689"/>
    <w:rsid w:val="00BB6099"/>
    <w:rsid w:val="00BB6DDA"/>
    <w:rsid w:val="00BC1D47"/>
    <w:rsid w:val="00BC2C80"/>
    <w:rsid w:val="00BC3E62"/>
    <w:rsid w:val="00BD3BB2"/>
    <w:rsid w:val="00BD4F0B"/>
    <w:rsid w:val="00BD6260"/>
    <w:rsid w:val="00BE2293"/>
    <w:rsid w:val="00BE4049"/>
    <w:rsid w:val="00BE58B1"/>
    <w:rsid w:val="00BE626D"/>
    <w:rsid w:val="00BF2125"/>
    <w:rsid w:val="00BF5223"/>
    <w:rsid w:val="00C00299"/>
    <w:rsid w:val="00C00B3D"/>
    <w:rsid w:val="00C026AB"/>
    <w:rsid w:val="00C064E1"/>
    <w:rsid w:val="00C150B8"/>
    <w:rsid w:val="00C16A4C"/>
    <w:rsid w:val="00C31629"/>
    <w:rsid w:val="00C3205B"/>
    <w:rsid w:val="00C329F6"/>
    <w:rsid w:val="00C360AB"/>
    <w:rsid w:val="00C44577"/>
    <w:rsid w:val="00C44723"/>
    <w:rsid w:val="00C4743B"/>
    <w:rsid w:val="00C543E9"/>
    <w:rsid w:val="00C56642"/>
    <w:rsid w:val="00C56EF3"/>
    <w:rsid w:val="00C62090"/>
    <w:rsid w:val="00C62B43"/>
    <w:rsid w:val="00C63D93"/>
    <w:rsid w:val="00C65D2F"/>
    <w:rsid w:val="00C729AD"/>
    <w:rsid w:val="00C825E9"/>
    <w:rsid w:val="00C83CC0"/>
    <w:rsid w:val="00C84DFF"/>
    <w:rsid w:val="00CA03D0"/>
    <w:rsid w:val="00CA0B44"/>
    <w:rsid w:val="00CA2090"/>
    <w:rsid w:val="00CA542F"/>
    <w:rsid w:val="00CB5749"/>
    <w:rsid w:val="00CB592C"/>
    <w:rsid w:val="00CC3411"/>
    <w:rsid w:val="00CC4281"/>
    <w:rsid w:val="00CD19D7"/>
    <w:rsid w:val="00CD5FD0"/>
    <w:rsid w:val="00CD68CD"/>
    <w:rsid w:val="00CD711B"/>
    <w:rsid w:val="00CE5C68"/>
    <w:rsid w:val="00CF5F96"/>
    <w:rsid w:val="00D033EC"/>
    <w:rsid w:val="00D03D15"/>
    <w:rsid w:val="00D04E14"/>
    <w:rsid w:val="00D106E2"/>
    <w:rsid w:val="00D128AC"/>
    <w:rsid w:val="00D173FE"/>
    <w:rsid w:val="00D21C2D"/>
    <w:rsid w:val="00D266A3"/>
    <w:rsid w:val="00D26BDA"/>
    <w:rsid w:val="00D30AFA"/>
    <w:rsid w:val="00D36F3B"/>
    <w:rsid w:val="00D43F76"/>
    <w:rsid w:val="00D44F1B"/>
    <w:rsid w:val="00D4719D"/>
    <w:rsid w:val="00D4771C"/>
    <w:rsid w:val="00D526F2"/>
    <w:rsid w:val="00D53291"/>
    <w:rsid w:val="00D57C22"/>
    <w:rsid w:val="00D60279"/>
    <w:rsid w:val="00D60AFE"/>
    <w:rsid w:val="00D61762"/>
    <w:rsid w:val="00D62C31"/>
    <w:rsid w:val="00D64B15"/>
    <w:rsid w:val="00D66788"/>
    <w:rsid w:val="00D71F93"/>
    <w:rsid w:val="00D739C0"/>
    <w:rsid w:val="00D7547A"/>
    <w:rsid w:val="00D8033C"/>
    <w:rsid w:val="00D803E7"/>
    <w:rsid w:val="00D81A68"/>
    <w:rsid w:val="00D821B8"/>
    <w:rsid w:val="00D83CCF"/>
    <w:rsid w:val="00D84D37"/>
    <w:rsid w:val="00D84EEC"/>
    <w:rsid w:val="00D84FCF"/>
    <w:rsid w:val="00D877C9"/>
    <w:rsid w:val="00D93930"/>
    <w:rsid w:val="00D94A38"/>
    <w:rsid w:val="00D958DC"/>
    <w:rsid w:val="00D9632C"/>
    <w:rsid w:val="00D97A09"/>
    <w:rsid w:val="00DA3258"/>
    <w:rsid w:val="00DA44C5"/>
    <w:rsid w:val="00DA7533"/>
    <w:rsid w:val="00DB0CCE"/>
    <w:rsid w:val="00DB37BA"/>
    <w:rsid w:val="00DB46E8"/>
    <w:rsid w:val="00DB4877"/>
    <w:rsid w:val="00DB78E8"/>
    <w:rsid w:val="00DD3B3C"/>
    <w:rsid w:val="00DD3F0C"/>
    <w:rsid w:val="00DD668C"/>
    <w:rsid w:val="00DE0BBE"/>
    <w:rsid w:val="00DE77E5"/>
    <w:rsid w:val="00DF3087"/>
    <w:rsid w:val="00DF328E"/>
    <w:rsid w:val="00E00A5D"/>
    <w:rsid w:val="00E05F03"/>
    <w:rsid w:val="00E063A4"/>
    <w:rsid w:val="00E06BF3"/>
    <w:rsid w:val="00E1118A"/>
    <w:rsid w:val="00E12B8F"/>
    <w:rsid w:val="00E1354C"/>
    <w:rsid w:val="00E16AA4"/>
    <w:rsid w:val="00E2105D"/>
    <w:rsid w:val="00E2218A"/>
    <w:rsid w:val="00E222AB"/>
    <w:rsid w:val="00E30682"/>
    <w:rsid w:val="00E34D65"/>
    <w:rsid w:val="00E40E4F"/>
    <w:rsid w:val="00E53A50"/>
    <w:rsid w:val="00E54910"/>
    <w:rsid w:val="00E56B05"/>
    <w:rsid w:val="00E57F41"/>
    <w:rsid w:val="00E67376"/>
    <w:rsid w:val="00E679AC"/>
    <w:rsid w:val="00E72486"/>
    <w:rsid w:val="00E80786"/>
    <w:rsid w:val="00E867BE"/>
    <w:rsid w:val="00E91B14"/>
    <w:rsid w:val="00E928C2"/>
    <w:rsid w:val="00E94F12"/>
    <w:rsid w:val="00EA2ED1"/>
    <w:rsid w:val="00EA5D6A"/>
    <w:rsid w:val="00EA6CED"/>
    <w:rsid w:val="00EB0CD9"/>
    <w:rsid w:val="00EB1441"/>
    <w:rsid w:val="00EB2173"/>
    <w:rsid w:val="00EB48CD"/>
    <w:rsid w:val="00EC0884"/>
    <w:rsid w:val="00EC142C"/>
    <w:rsid w:val="00EC1B4B"/>
    <w:rsid w:val="00EC42DE"/>
    <w:rsid w:val="00EC494B"/>
    <w:rsid w:val="00EC62FD"/>
    <w:rsid w:val="00EC7DB0"/>
    <w:rsid w:val="00ED2235"/>
    <w:rsid w:val="00ED4956"/>
    <w:rsid w:val="00ED7DB5"/>
    <w:rsid w:val="00EE136B"/>
    <w:rsid w:val="00EE29F9"/>
    <w:rsid w:val="00EE2AAA"/>
    <w:rsid w:val="00EE3312"/>
    <w:rsid w:val="00EE4257"/>
    <w:rsid w:val="00EF1BFA"/>
    <w:rsid w:val="00EF2886"/>
    <w:rsid w:val="00EF68C0"/>
    <w:rsid w:val="00F03D1B"/>
    <w:rsid w:val="00F1583D"/>
    <w:rsid w:val="00F16334"/>
    <w:rsid w:val="00F165DF"/>
    <w:rsid w:val="00F17156"/>
    <w:rsid w:val="00F21D96"/>
    <w:rsid w:val="00F25735"/>
    <w:rsid w:val="00F2670D"/>
    <w:rsid w:val="00F35D47"/>
    <w:rsid w:val="00F4214C"/>
    <w:rsid w:val="00F43315"/>
    <w:rsid w:val="00F44ABF"/>
    <w:rsid w:val="00F4786B"/>
    <w:rsid w:val="00F511AE"/>
    <w:rsid w:val="00F52A86"/>
    <w:rsid w:val="00F54E58"/>
    <w:rsid w:val="00F55503"/>
    <w:rsid w:val="00F56F95"/>
    <w:rsid w:val="00F57618"/>
    <w:rsid w:val="00F6439B"/>
    <w:rsid w:val="00F65584"/>
    <w:rsid w:val="00F66FD0"/>
    <w:rsid w:val="00F76B83"/>
    <w:rsid w:val="00F8242B"/>
    <w:rsid w:val="00F83EA5"/>
    <w:rsid w:val="00F84B67"/>
    <w:rsid w:val="00F874FA"/>
    <w:rsid w:val="00F87C01"/>
    <w:rsid w:val="00F90AEB"/>
    <w:rsid w:val="00F90DDD"/>
    <w:rsid w:val="00F93B5C"/>
    <w:rsid w:val="00F9593D"/>
    <w:rsid w:val="00F9713C"/>
    <w:rsid w:val="00FA780F"/>
    <w:rsid w:val="00FB0695"/>
    <w:rsid w:val="00FB1CBB"/>
    <w:rsid w:val="00FC1EDB"/>
    <w:rsid w:val="00FC24DE"/>
    <w:rsid w:val="00FC5965"/>
    <w:rsid w:val="00FD3331"/>
    <w:rsid w:val="00FD7B0A"/>
    <w:rsid w:val="00FE5ECF"/>
    <w:rsid w:val="00FF4067"/>
    <w:rsid w:val="00FF446D"/>
    <w:rsid w:val="00FF55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1C"/>
    <w:pPr>
      <w:suppressAutoHyphens/>
      <w:spacing w:after="0" w:line="240" w:lineRule="auto"/>
    </w:pPr>
    <w:rPr>
      <w:rFonts w:ascii="Times New Roman" w:eastAsia="Times New Roman" w:hAnsi="Times New Roman" w:cs="Angsana New"/>
      <w:sz w:val="24"/>
      <w:szCs w:val="24"/>
      <w:lang w:val="en-GB" w:eastAsia="th-TH"/>
    </w:rPr>
  </w:style>
  <w:style w:type="paragraph" w:styleId="Heading1">
    <w:name w:val="heading 1"/>
    <w:next w:val="Normal"/>
    <w:link w:val="Heading1Char"/>
    <w:uiPriority w:val="9"/>
    <w:qFormat/>
    <w:rsid w:val="00F1583D"/>
    <w:pPr>
      <w:keepNext/>
      <w:keepLines/>
      <w:numPr>
        <w:numId w:val="8"/>
      </w:numPr>
      <w:spacing w:before="480" w:after="0" w:line="240" w:lineRule="auto"/>
      <w:ind w:left="0"/>
      <w:outlineLvl w:val="0"/>
    </w:pPr>
    <w:rPr>
      <w:rFonts w:ascii="Charis SIL" w:eastAsiaTheme="majorEastAsia" w:hAnsi="Charis SIL" w:cstheme="majorBidi"/>
      <w:b/>
      <w:bCs/>
      <w:sz w:val="32"/>
      <w:szCs w:val="35"/>
      <w:lang w:eastAsia="th-TH"/>
    </w:rPr>
  </w:style>
  <w:style w:type="paragraph" w:styleId="Heading2">
    <w:name w:val="heading 2"/>
    <w:basedOn w:val="Heading1"/>
    <w:next w:val="Normal"/>
    <w:link w:val="Heading2Char"/>
    <w:uiPriority w:val="9"/>
    <w:unhideWhenUsed/>
    <w:qFormat/>
    <w:rsid w:val="00F1583D"/>
    <w:pPr>
      <w:numPr>
        <w:ilvl w:val="1"/>
      </w:numPr>
      <w:spacing w:before="240"/>
      <w:ind w:left="0"/>
      <w:outlineLvl w:val="1"/>
    </w:pPr>
    <w:rPr>
      <w:bCs w:val="0"/>
      <w:sz w:val="28"/>
      <w:szCs w:val="33"/>
    </w:rPr>
  </w:style>
  <w:style w:type="paragraph" w:styleId="Heading3">
    <w:name w:val="heading 3"/>
    <w:basedOn w:val="Heading2"/>
    <w:next w:val="Normal"/>
    <w:link w:val="Heading3Char"/>
    <w:uiPriority w:val="9"/>
    <w:unhideWhenUsed/>
    <w:qFormat/>
    <w:rsid w:val="00F1583D"/>
    <w:pPr>
      <w:numPr>
        <w:ilvl w:val="2"/>
      </w:numPr>
      <w:outlineLvl w:val="2"/>
    </w:pPr>
    <w:rPr>
      <w:bCs/>
      <w:szCs w:val="30"/>
    </w:rPr>
  </w:style>
  <w:style w:type="paragraph" w:styleId="Heading4">
    <w:name w:val="heading 4"/>
    <w:basedOn w:val="Heading3"/>
    <w:next w:val="Normal"/>
    <w:link w:val="Heading4Char"/>
    <w:uiPriority w:val="9"/>
    <w:unhideWhenUsed/>
    <w:qFormat/>
    <w:rsid w:val="00DB37BA"/>
    <w:pPr>
      <w:numPr>
        <w:ilvl w:val="3"/>
      </w:numPr>
      <w:outlineLvl w:val="3"/>
    </w:pPr>
    <w:rPr>
      <w:bCs w:val="0"/>
      <w:iCs/>
    </w:rPr>
  </w:style>
  <w:style w:type="paragraph" w:styleId="Heading5">
    <w:name w:val="heading 5"/>
    <w:basedOn w:val="Heading4"/>
    <w:next w:val="Normal"/>
    <w:link w:val="Heading5Char"/>
    <w:uiPriority w:val="9"/>
    <w:semiHidden/>
    <w:qFormat/>
    <w:rsid w:val="00DB37BA"/>
    <w:pPr>
      <w:numPr>
        <w:ilvl w:val="4"/>
      </w:numPr>
      <w:outlineLvl w:val="4"/>
    </w:pPr>
  </w:style>
  <w:style w:type="paragraph" w:styleId="Heading6">
    <w:name w:val="heading 6"/>
    <w:basedOn w:val="Heading5"/>
    <w:next w:val="Normal"/>
    <w:link w:val="Heading6Char"/>
    <w:uiPriority w:val="9"/>
    <w:semiHidden/>
    <w:qFormat/>
    <w:rsid w:val="00DB37BA"/>
    <w:pPr>
      <w:numPr>
        <w:ilvl w:val="5"/>
      </w:numPr>
      <w:outlineLvl w:val="5"/>
    </w:pPr>
    <w:rPr>
      <w:iCs w:val="0"/>
    </w:rPr>
  </w:style>
  <w:style w:type="paragraph" w:styleId="Heading7">
    <w:name w:val="heading 7"/>
    <w:basedOn w:val="Heading6"/>
    <w:next w:val="Normal"/>
    <w:link w:val="Heading7Char"/>
    <w:uiPriority w:val="9"/>
    <w:semiHidden/>
    <w:qFormat/>
    <w:rsid w:val="00DB37BA"/>
    <w:pPr>
      <w:numPr>
        <w:ilvl w:val="6"/>
      </w:numPr>
      <w:outlineLvl w:val="6"/>
    </w:pPr>
    <w:rPr>
      <w:iCs/>
    </w:rPr>
  </w:style>
  <w:style w:type="paragraph" w:styleId="Heading8">
    <w:name w:val="heading 8"/>
    <w:basedOn w:val="Heading7"/>
    <w:next w:val="Normal"/>
    <w:link w:val="Heading8Char"/>
    <w:uiPriority w:val="9"/>
    <w:semiHidden/>
    <w:qFormat/>
    <w:rsid w:val="00DB37BA"/>
    <w:pPr>
      <w:numPr>
        <w:ilvl w:val="7"/>
      </w:numPr>
      <w:outlineLvl w:val="7"/>
    </w:pPr>
    <w:rPr>
      <w:szCs w:val="25"/>
    </w:rPr>
  </w:style>
  <w:style w:type="paragraph" w:styleId="Heading9">
    <w:name w:val="heading 9"/>
    <w:basedOn w:val="Heading8"/>
    <w:next w:val="Normal"/>
    <w:link w:val="Heading9Char"/>
    <w:uiPriority w:val="9"/>
    <w:semiHidden/>
    <w:qFormat/>
    <w:rsid w:val="00DB37BA"/>
    <w:pPr>
      <w:numPr>
        <w:ilvl w:val="8"/>
      </w:numPr>
      <w:outlineLvl w:val="8"/>
    </w:pPr>
    <w:rPr>
      <w:iCs w:val="0"/>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rsid w:val="00A91793"/>
  </w:style>
  <w:style w:type="character" w:customStyle="1" w:styleId="Heading2Char">
    <w:name w:val="Heading 2 Char"/>
    <w:basedOn w:val="DefaultParagraphFont"/>
    <w:link w:val="Heading2"/>
    <w:uiPriority w:val="9"/>
    <w:rsid w:val="00F1583D"/>
    <w:rPr>
      <w:rFonts w:ascii="Charis SIL" w:eastAsiaTheme="majorEastAsia" w:hAnsi="Charis SIL" w:cstheme="majorBidi"/>
      <w:b/>
      <w:sz w:val="28"/>
      <w:szCs w:val="33"/>
      <w:lang w:eastAsia="th-TH"/>
    </w:rPr>
  </w:style>
  <w:style w:type="paragraph" w:styleId="Footer">
    <w:name w:val="footer"/>
    <w:basedOn w:val="Normal"/>
    <w:link w:val="FooterChar"/>
    <w:uiPriority w:val="99"/>
    <w:rsid w:val="00A91793"/>
    <w:pPr>
      <w:tabs>
        <w:tab w:val="center" w:pos="4320"/>
        <w:tab w:val="right" w:pos="8640"/>
      </w:tabs>
    </w:pPr>
  </w:style>
  <w:style w:type="character" w:customStyle="1" w:styleId="FooterChar">
    <w:name w:val="Footer Char"/>
    <w:basedOn w:val="DefaultParagraphFont"/>
    <w:link w:val="Footer"/>
    <w:uiPriority w:val="99"/>
    <w:rsid w:val="00C56642"/>
    <w:rPr>
      <w:rFonts w:ascii="Times New Roman" w:eastAsia="Times New Roman" w:hAnsi="Times New Roman" w:cs="Angsana New"/>
      <w:sz w:val="24"/>
      <w:szCs w:val="24"/>
      <w:lang w:eastAsia="th-TH"/>
    </w:rPr>
  </w:style>
  <w:style w:type="character" w:customStyle="1" w:styleId="Heading1Char">
    <w:name w:val="Heading 1 Char"/>
    <w:basedOn w:val="DefaultParagraphFont"/>
    <w:link w:val="Heading1"/>
    <w:uiPriority w:val="9"/>
    <w:rsid w:val="00F1583D"/>
    <w:rPr>
      <w:rFonts w:ascii="Charis SIL" w:eastAsiaTheme="majorEastAsia" w:hAnsi="Charis SIL" w:cstheme="majorBidi"/>
      <w:b/>
      <w:bCs/>
      <w:sz w:val="32"/>
      <w:szCs w:val="35"/>
      <w:lang w:eastAsia="th-TH"/>
    </w:rPr>
  </w:style>
  <w:style w:type="character" w:customStyle="1" w:styleId="Heading3Char">
    <w:name w:val="Heading 3 Char"/>
    <w:basedOn w:val="DefaultParagraphFont"/>
    <w:link w:val="Heading3"/>
    <w:uiPriority w:val="9"/>
    <w:rsid w:val="00F1583D"/>
    <w:rPr>
      <w:rFonts w:ascii="Charis SIL" w:eastAsiaTheme="majorEastAsia" w:hAnsi="Charis SIL" w:cstheme="majorBidi"/>
      <w:b/>
      <w:bCs/>
      <w:sz w:val="28"/>
      <w:szCs w:val="30"/>
      <w:lang w:eastAsia="th-TH"/>
    </w:rPr>
  </w:style>
  <w:style w:type="paragraph" w:customStyle="1" w:styleId="Title-CenterTimes14pt">
    <w:name w:val="Title - Center Times14pt"/>
    <w:basedOn w:val="Title-FrontMatter-Times16pt"/>
    <w:next w:val="Normal"/>
    <w:qFormat/>
    <w:rsid w:val="00D4771C"/>
    <w:pPr>
      <w:spacing w:after="120"/>
    </w:pPr>
    <w:rPr>
      <w:caps w:val="0"/>
      <w:sz w:val="28"/>
    </w:rPr>
  </w:style>
  <w:style w:type="paragraph" w:styleId="ListNumber5">
    <w:name w:val="List Number 5"/>
    <w:basedOn w:val="Body-ThesisText-Charis11pt"/>
    <w:uiPriority w:val="99"/>
    <w:semiHidden/>
    <w:unhideWhenUsed/>
    <w:rsid w:val="00582E1A"/>
    <w:pPr>
      <w:numPr>
        <w:numId w:val="1"/>
      </w:numPr>
      <w:contextualSpacing/>
    </w:pPr>
    <w:rPr>
      <w:szCs w:val="30"/>
    </w:rPr>
  </w:style>
  <w:style w:type="paragraph" w:styleId="TOC4">
    <w:name w:val="toc 4"/>
    <w:basedOn w:val="Normal"/>
    <w:next w:val="Normal"/>
    <w:autoRedefine/>
    <w:uiPriority w:val="39"/>
    <w:rsid w:val="00564427"/>
    <w:pPr>
      <w:spacing w:after="100"/>
      <w:ind w:left="720"/>
    </w:pPr>
    <w:rPr>
      <w:szCs w:val="30"/>
    </w:rPr>
  </w:style>
  <w:style w:type="paragraph" w:customStyle="1" w:styleId="Title-FrontMatter-Times16pt">
    <w:name w:val="Title - Front Matter - Times16pt"/>
    <w:basedOn w:val="Normal"/>
    <w:next w:val="Normal"/>
    <w:qFormat/>
    <w:rsid w:val="00F9593D"/>
    <w:pPr>
      <w:jc w:val="center"/>
    </w:pPr>
    <w:rPr>
      <w:rFonts w:eastAsiaTheme="minorEastAsia"/>
      <w:b/>
      <w:caps/>
      <w:sz w:val="32"/>
    </w:rPr>
  </w:style>
  <w:style w:type="paragraph" w:customStyle="1" w:styleId="TextLayout15linespacing">
    <w:name w:val="Text Layout 1.5 line spacing"/>
    <w:basedOn w:val="Normal"/>
    <w:semiHidden/>
    <w:qFormat/>
    <w:rsid w:val="002750C9"/>
    <w:pPr>
      <w:spacing w:line="360" w:lineRule="auto"/>
    </w:pPr>
  </w:style>
  <w:style w:type="paragraph" w:customStyle="1" w:styleId="ThaiText">
    <w:name w:val="Thai Text"/>
    <w:basedOn w:val="Normal"/>
    <w:qFormat/>
    <w:rsid w:val="006C7B06"/>
    <w:rPr>
      <w:rFonts w:ascii="Cordia New" w:hAnsi="Cordia New" w:cs="Cordia New"/>
      <w:sz w:val="32"/>
      <w:szCs w:val="32"/>
    </w:rPr>
  </w:style>
  <w:style w:type="paragraph" w:styleId="ListParagraph">
    <w:name w:val="List Paragraph"/>
    <w:aliases w:val="List Paragraph for Front Matter"/>
    <w:basedOn w:val="Body-FrontMatterText-Times12pt"/>
    <w:next w:val="Body-FrontMatterText-Times12pt"/>
    <w:uiPriority w:val="34"/>
    <w:qFormat/>
    <w:rsid w:val="00564427"/>
    <w:pPr>
      <w:spacing w:line="240" w:lineRule="auto"/>
      <w:ind w:left="720"/>
      <w:contextualSpacing/>
    </w:pPr>
    <w:rPr>
      <w:szCs w:val="30"/>
    </w:rPr>
  </w:style>
  <w:style w:type="character" w:customStyle="1" w:styleId="Heading4Char">
    <w:name w:val="Heading 4 Char"/>
    <w:basedOn w:val="DefaultParagraphFont"/>
    <w:link w:val="Heading4"/>
    <w:uiPriority w:val="9"/>
    <w:rsid w:val="00DB37BA"/>
    <w:rPr>
      <w:rFonts w:ascii="Charis SIL" w:eastAsiaTheme="majorEastAsia" w:hAnsi="Charis SIL" w:cstheme="majorBidi"/>
      <w:b/>
      <w:iCs/>
      <w:sz w:val="28"/>
      <w:szCs w:val="30"/>
      <w:lang w:eastAsia="th-TH"/>
    </w:rPr>
  </w:style>
  <w:style w:type="character" w:customStyle="1" w:styleId="Heading5Char">
    <w:name w:val="Heading 5 Char"/>
    <w:basedOn w:val="DefaultParagraphFont"/>
    <w:link w:val="Heading5"/>
    <w:uiPriority w:val="9"/>
    <w:semiHidden/>
    <w:rsid w:val="00035A35"/>
    <w:rPr>
      <w:rFonts w:ascii="Charis SIL" w:eastAsiaTheme="majorEastAsia" w:hAnsi="Charis SIL" w:cstheme="majorBidi"/>
      <w:b/>
      <w:iCs/>
      <w:sz w:val="28"/>
      <w:szCs w:val="30"/>
      <w:lang w:eastAsia="th-TH"/>
    </w:rPr>
  </w:style>
  <w:style w:type="character" w:customStyle="1" w:styleId="Heading6Char">
    <w:name w:val="Heading 6 Char"/>
    <w:basedOn w:val="DefaultParagraphFont"/>
    <w:link w:val="Heading6"/>
    <w:uiPriority w:val="9"/>
    <w:semiHidden/>
    <w:rsid w:val="00035A35"/>
    <w:rPr>
      <w:rFonts w:ascii="Charis SIL" w:eastAsiaTheme="majorEastAsia" w:hAnsi="Charis SIL" w:cstheme="majorBidi"/>
      <w:b/>
      <w:sz w:val="28"/>
      <w:szCs w:val="30"/>
      <w:lang w:eastAsia="th-TH"/>
    </w:rPr>
  </w:style>
  <w:style w:type="character" w:customStyle="1" w:styleId="Heading7Char">
    <w:name w:val="Heading 7 Char"/>
    <w:basedOn w:val="DefaultParagraphFont"/>
    <w:link w:val="Heading7"/>
    <w:uiPriority w:val="9"/>
    <w:semiHidden/>
    <w:rsid w:val="00035A35"/>
    <w:rPr>
      <w:rFonts w:ascii="Charis SIL" w:eastAsiaTheme="majorEastAsia" w:hAnsi="Charis SIL" w:cstheme="majorBidi"/>
      <w:b/>
      <w:iCs/>
      <w:sz w:val="28"/>
      <w:szCs w:val="30"/>
      <w:lang w:eastAsia="th-TH"/>
    </w:rPr>
  </w:style>
  <w:style w:type="character" w:customStyle="1" w:styleId="Heading8Char">
    <w:name w:val="Heading 8 Char"/>
    <w:basedOn w:val="DefaultParagraphFont"/>
    <w:link w:val="Heading8"/>
    <w:uiPriority w:val="9"/>
    <w:semiHidden/>
    <w:rsid w:val="00035A35"/>
    <w:rPr>
      <w:rFonts w:ascii="Charis SIL" w:eastAsiaTheme="majorEastAsia" w:hAnsi="Charis SIL" w:cstheme="majorBidi"/>
      <w:b/>
      <w:iCs/>
      <w:sz w:val="28"/>
      <w:szCs w:val="25"/>
      <w:lang w:eastAsia="th-TH"/>
    </w:rPr>
  </w:style>
  <w:style w:type="character" w:customStyle="1" w:styleId="Heading9Char">
    <w:name w:val="Heading 9 Char"/>
    <w:basedOn w:val="DefaultParagraphFont"/>
    <w:link w:val="Heading9"/>
    <w:uiPriority w:val="9"/>
    <w:semiHidden/>
    <w:rsid w:val="00035A35"/>
    <w:rPr>
      <w:rFonts w:ascii="Charis SIL" w:eastAsiaTheme="majorEastAsia" w:hAnsi="Charis SIL" w:cstheme="majorBidi"/>
      <w:b/>
      <w:color w:val="404040" w:themeColor="text1" w:themeTint="BF"/>
      <w:sz w:val="28"/>
      <w:szCs w:val="25"/>
      <w:lang w:eastAsia="th-TH"/>
    </w:rPr>
  </w:style>
  <w:style w:type="numbering" w:customStyle="1" w:styleId="HeadingsMultiStyle-List">
    <w:name w:val="Headings Multi Style-List"/>
    <w:rsid w:val="00077C82"/>
    <w:pPr>
      <w:numPr>
        <w:numId w:val="6"/>
      </w:numPr>
    </w:pPr>
  </w:style>
  <w:style w:type="paragraph" w:styleId="NormalWeb">
    <w:name w:val="Normal (Web)"/>
    <w:basedOn w:val="Normal"/>
    <w:uiPriority w:val="99"/>
    <w:rsid w:val="002D49CC"/>
    <w:rPr>
      <w:szCs w:val="30"/>
    </w:rPr>
  </w:style>
  <w:style w:type="paragraph" w:styleId="NormalIndent">
    <w:name w:val="Normal Indent"/>
    <w:basedOn w:val="Normal"/>
    <w:uiPriority w:val="99"/>
    <w:semiHidden/>
    <w:rsid w:val="002D49CC"/>
    <w:pPr>
      <w:ind w:left="720"/>
    </w:pPr>
    <w:rPr>
      <w:szCs w:val="30"/>
    </w:rPr>
  </w:style>
  <w:style w:type="paragraph" w:customStyle="1" w:styleId="SectionTitle">
    <w:name w:val="Section Title"/>
    <w:basedOn w:val="Body-ThesisText-Charis11pt"/>
    <w:next w:val="Normal"/>
    <w:semiHidden/>
    <w:qFormat/>
    <w:rsid w:val="00BA73BD"/>
    <w:pPr>
      <w:spacing w:after="240"/>
      <w:jc w:val="center"/>
    </w:pPr>
    <w:rPr>
      <w:sz w:val="32"/>
    </w:rPr>
  </w:style>
  <w:style w:type="paragraph" w:styleId="TOCHeading">
    <w:name w:val="TOC Heading"/>
    <w:basedOn w:val="Heading1"/>
    <w:next w:val="Normal"/>
    <w:uiPriority w:val="39"/>
    <w:semiHidden/>
    <w:unhideWhenUsed/>
    <w:qFormat/>
    <w:rsid w:val="004D5DD9"/>
    <w:pPr>
      <w:numPr>
        <w:numId w:val="0"/>
      </w:numPr>
      <w:spacing w:line="276" w:lineRule="auto"/>
      <w:outlineLvl w:val="9"/>
    </w:pPr>
    <w:rPr>
      <w:rFonts w:asciiTheme="majorHAnsi" w:hAnsiTheme="majorHAnsi"/>
      <w:color w:val="365F91" w:themeColor="accent1" w:themeShade="BF"/>
      <w:sz w:val="28"/>
      <w:szCs w:val="28"/>
      <w:lang w:eastAsia="ja-JP" w:bidi="ar-SA"/>
    </w:rPr>
  </w:style>
  <w:style w:type="paragraph" w:styleId="TOC1">
    <w:name w:val="toc 1"/>
    <w:basedOn w:val="Normal"/>
    <w:next w:val="Normal"/>
    <w:autoRedefine/>
    <w:uiPriority w:val="39"/>
    <w:rsid w:val="00037EAF"/>
    <w:pPr>
      <w:tabs>
        <w:tab w:val="right" w:leader="dot" w:pos="8295"/>
      </w:tabs>
      <w:spacing w:after="100" w:line="276" w:lineRule="auto"/>
    </w:pPr>
    <w:rPr>
      <w:rFonts w:asciiTheme="majorHAnsi" w:hAnsiTheme="majorHAnsi" w:cs="Cordia New"/>
      <w:noProof/>
      <w:sz w:val="22"/>
      <w:szCs w:val="22"/>
    </w:rPr>
  </w:style>
  <w:style w:type="paragraph" w:styleId="TOC2">
    <w:name w:val="toc 2"/>
    <w:basedOn w:val="Normal"/>
    <w:next w:val="Normal"/>
    <w:autoRedefine/>
    <w:uiPriority w:val="39"/>
    <w:rsid w:val="004D5DD9"/>
    <w:pPr>
      <w:spacing w:after="100"/>
      <w:ind w:left="240"/>
    </w:pPr>
    <w:rPr>
      <w:szCs w:val="30"/>
    </w:rPr>
  </w:style>
  <w:style w:type="paragraph" w:styleId="TOC3">
    <w:name w:val="toc 3"/>
    <w:basedOn w:val="Normal"/>
    <w:next w:val="Normal"/>
    <w:autoRedefine/>
    <w:uiPriority w:val="39"/>
    <w:rsid w:val="004D5DD9"/>
    <w:pPr>
      <w:spacing w:after="100"/>
      <w:ind w:left="480"/>
    </w:pPr>
    <w:rPr>
      <w:szCs w:val="30"/>
    </w:rPr>
  </w:style>
  <w:style w:type="character" w:styleId="Hyperlink">
    <w:name w:val="Hyperlink"/>
    <w:basedOn w:val="DefaultParagraphFont"/>
    <w:uiPriority w:val="99"/>
    <w:rsid w:val="004D5DD9"/>
    <w:rPr>
      <w:color w:val="0000FF" w:themeColor="hyperlink"/>
      <w:u w:val="single"/>
    </w:rPr>
  </w:style>
  <w:style w:type="paragraph" w:styleId="BalloonText">
    <w:name w:val="Balloon Text"/>
    <w:basedOn w:val="Normal"/>
    <w:link w:val="BalloonTextChar"/>
    <w:uiPriority w:val="99"/>
    <w:semiHidden/>
    <w:unhideWhenUsed/>
    <w:rsid w:val="004D5DD9"/>
    <w:rPr>
      <w:rFonts w:ascii="Tahoma" w:hAnsi="Tahoma"/>
      <w:sz w:val="16"/>
      <w:szCs w:val="20"/>
    </w:rPr>
  </w:style>
  <w:style w:type="character" w:customStyle="1" w:styleId="BalloonTextChar">
    <w:name w:val="Balloon Text Char"/>
    <w:basedOn w:val="DefaultParagraphFont"/>
    <w:link w:val="BalloonText"/>
    <w:uiPriority w:val="99"/>
    <w:semiHidden/>
    <w:rsid w:val="004D5DD9"/>
    <w:rPr>
      <w:rFonts w:ascii="Tahoma" w:eastAsia="Times New Roman" w:hAnsi="Tahoma" w:cs="Angsana New"/>
      <w:sz w:val="16"/>
      <w:szCs w:val="20"/>
      <w:lang w:eastAsia="th-TH"/>
    </w:rPr>
  </w:style>
  <w:style w:type="paragraph" w:styleId="Index1">
    <w:name w:val="index 1"/>
    <w:basedOn w:val="Normal"/>
    <w:next w:val="Normal"/>
    <w:autoRedefine/>
    <w:uiPriority w:val="99"/>
    <w:semiHidden/>
    <w:unhideWhenUsed/>
    <w:rsid w:val="00A847A3"/>
    <w:pPr>
      <w:ind w:left="240" w:hanging="240"/>
    </w:pPr>
    <w:rPr>
      <w:szCs w:val="30"/>
    </w:rPr>
  </w:style>
  <w:style w:type="paragraph" w:styleId="Header">
    <w:name w:val="header"/>
    <w:basedOn w:val="Normal"/>
    <w:link w:val="HeaderChar"/>
    <w:uiPriority w:val="99"/>
    <w:rsid w:val="00254149"/>
    <w:pPr>
      <w:tabs>
        <w:tab w:val="center" w:pos="4680"/>
        <w:tab w:val="right" w:pos="9360"/>
      </w:tabs>
    </w:pPr>
    <w:rPr>
      <w:szCs w:val="30"/>
    </w:rPr>
  </w:style>
  <w:style w:type="character" w:customStyle="1" w:styleId="HeaderChar">
    <w:name w:val="Header Char"/>
    <w:basedOn w:val="DefaultParagraphFont"/>
    <w:link w:val="Header"/>
    <w:uiPriority w:val="99"/>
    <w:rsid w:val="00C56642"/>
    <w:rPr>
      <w:rFonts w:ascii="Times New Roman" w:eastAsia="Times New Roman" w:hAnsi="Times New Roman" w:cs="Angsana New"/>
      <w:sz w:val="24"/>
      <w:szCs w:val="30"/>
      <w:lang w:eastAsia="th-TH"/>
    </w:rPr>
  </w:style>
  <w:style w:type="paragraph" w:styleId="Caption">
    <w:name w:val="caption"/>
    <w:basedOn w:val="Normal"/>
    <w:next w:val="Normal"/>
    <w:uiPriority w:val="35"/>
    <w:semiHidden/>
    <w:qFormat/>
    <w:rsid w:val="0006315A"/>
    <w:pPr>
      <w:spacing w:after="220"/>
    </w:pPr>
    <w:rPr>
      <w:rFonts w:ascii="Charis SIL" w:hAnsi="Charis SIL"/>
      <w:b/>
      <w:bCs/>
      <w:sz w:val="22"/>
      <w:szCs w:val="22"/>
    </w:rPr>
  </w:style>
  <w:style w:type="paragraph" w:styleId="FootnoteText">
    <w:name w:val="footnote text"/>
    <w:basedOn w:val="Normal"/>
    <w:link w:val="FootnoteTextChar"/>
    <w:uiPriority w:val="99"/>
    <w:unhideWhenUsed/>
    <w:rsid w:val="00A75CA2"/>
    <w:rPr>
      <w:sz w:val="20"/>
      <w:szCs w:val="25"/>
    </w:rPr>
  </w:style>
  <w:style w:type="character" w:customStyle="1" w:styleId="FootnoteTextChar">
    <w:name w:val="Footnote Text Char"/>
    <w:basedOn w:val="DefaultParagraphFont"/>
    <w:link w:val="FootnoteText"/>
    <w:uiPriority w:val="99"/>
    <w:rsid w:val="00A75CA2"/>
    <w:rPr>
      <w:rFonts w:ascii="Times New Roman" w:eastAsia="Times New Roman" w:hAnsi="Times New Roman" w:cs="Angsana New"/>
      <w:sz w:val="20"/>
      <w:szCs w:val="25"/>
      <w:lang w:eastAsia="th-TH"/>
    </w:rPr>
  </w:style>
  <w:style w:type="table" w:styleId="TableGrid">
    <w:name w:val="Table Grid"/>
    <w:basedOn w:val="TableNormal"/>
    <w:uiPriority w:val="59"/>
    <w:rsid w:val="00A75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Text">
    <w:name w:val="Figure Text"/>
    <w:basedOn w:val="Normal"/>
    <w:semiHidden/>
    <w:qFormat/>
    <w:rsid w:val="00A75CA2"/>
    <w:pPr>
      <w:jc w:val="center"/>
    </w:pPr>
    <w:rPr>
      <w:sz w:val="20"/>
    </w:rPr>
  </w:style>
  <w:style w:type="paragraph" w:customStyle="1" w:styleId="Caption-Figure">
    <w:name w:val="Caption - Figure"/>
    <w:basedOn w:val="Caption"/>
    <w:next w:val="Body-ThesisText-Charis11pt"/>
    <w:qFormat/>
    <w:rsid w:val="002D2B6E"/>
    <w:pPr>
      <w:jc w:val="center"/>
    </w:pPr>
  </w:style>
  <w:style w:type="paragraph" w:styleId="TableofFigures">
    <w:name w:val="table of figures"/>
    <w:aliases w:val="Table"/>
    <w:basedOn w:val="Normal"/>
    <w:next w:val="Normal"/>
    <w:uiPriority w:val="99"/>
    <w:rsid w:val="00486081"/>
    <w:rPr>
      <w:szCs w:val="30"/>
    </w:rPr>
  </w:style>
  <w:style w:type="paragraph" w:customStyle="1" w:styleId="Biblography">
    <w:name w:val="Biblography"/>
    <w:basedOn w:val="Body-ThesisText-Charis11pt"/>
    <w:next w:val="Body-ThesisText-Charis11pt"/>
    <w:qFormat/>
    <w:rsid w:val="00C360AB"/>
    <w:pPr>
      <w:spacing w:after="240"/>
      <w:ind w:left="720" w:hanging="720"/>
    </w:pPr>
  </w:style>
  <w:style w:type="paragraph" w:customStyle="1" w:styleId="Caption-Table">
    <w:name w:val="Caption - Table"/>
    <w:basedOn w:val="Caption"/>
    <w:next w:val="Body-ThesisText-Charis11pt"/>
    <w:qFormat/>
    <w:rsid w:val="002D2B6E"/>
    <w:pPr>
      <w:spacing w:after="120"/>
    </w:pPr>
  </w:style>
  <w:style w:type="paragraph" w:customStyle="1" w:styleId="Body-ThesisText-Charis11pt">
    <w:name w:val="Body - Thesis Text - Charis11pt"/>
    <w:basedOn w:val="Normal"/>
    <w:qFormat/>
    <w:rsid w:val="002D0E8B"/>
    <w:rPr>
      <w:rFonts w:ascii="Charis SIL" w:hAnsi="Charis SIL" w:cs="Cordia New"/>
      <w:sz w:val="22"/>
      <w:szCs w:val="28"/>
    </w:rPr>
  </w:style>
  <w:style w:type="paragraph" w:customStyle="1" w:styleId="Body-ThesisBlockIndent-Charis11pt">
    <w:name w:val="Body - Thesis Block Indent - Charis11pt"/>
    <w:basedOn w:val="Body-ThesisText-Charis11pt"/>
    <w:next w:val="Body-ThesisText-Charis11pt"/>
    <w:qFormat/>
    <w:rsid w:val="00D4719D"/>
    <w:pPr>
      <w:ind w:left="720"/>
    </w:pPr>
  </w:style>
  <w:style w:type="paragraph" w:customStyle="1" w:styleId="Appendix">
    <w:name w:val="Appendix"/>
    <w:basedOn w:val="Body-ThesisText-Charis11pt"/>
    <w:next w:val="Body-ThesisText-Charis11pt"/>
    <w:qFormat/>
    <w:rsid w:val="00674DF4"/>
    <w:pPr>
      <w:numPr>
        <w:numId w:val="7"/>
      </w:numPr>
      <w:jc w:val="center"/>
    </w:pPr>
    <w:rPr>
      <w:b/>
      <w:caps/>
      <w:sz w:val="32"/>
    </w:rPr>
  </w:style>
  <w:style w:type="paragraph" w:styleId="ListNumber">
    <w:name w:val="List Number"/>
    <w:basedOn w:val="Normal"/>
    <w:uiPriority w:val="99"/>
    <w:unhideWhenUsed/>
    <w:rsid w:val="008545B9"/>
    <w:pPr>
      <w:numPr>
        <w:numId w:val="5"/>
      </w:numPr>
      <w:contextualSpacing/>
    </w:pPr>
    <w:rPr>
      <w:szCs w:val="30"/>
    </w:rPr>
  </w:style>
  <w:style w:type="paragraph" w:styleId="ListNumber2">
    <w:name w:val="List Number 2"/>
    <w:basedOn w:val="Body-ThesisText-Charis11pt"/>
    <w:uiPriority w:val="99"/>
    <w:unhideWhenUsed/>
    <w:rsid w:val="00582E1A"/>
    <w:pPr>
      <w:numPr>
        <w:numId w:val="4"/>
      </w:numPr>
      <w:contextualSpacing/>
    </w:pPr>
    <w:rPr>
      <w:szCs w:val="30"/>
    </w:rPr>
  </w:style>
  <w:style w:type="paragraph" w:styleId="ListNumber3">
    <w:name w:val="List Number 3"/>
    <w:basedOn w:val="Body-ThesisText-Charis11pt"/>
    <w:uiPriority w:val="99"/>
    <w:unhideWhenUsed/>
    <w:rsid w:val="008545B9"/>
    <w:pPr>
      <w:numPr>
        <w:numId w:val="3"/>
      </w:numPr>
      <w:contextualSpacing/>
    </w:pPr>
    <w:rPr>
      <w:szCs w:val="30"/>
    </w:rPr>
  </w:style>
  <w:style w:type="paragraph" w:styleId="ListNumber4">
    <w:name w:val="List Number 4"/>
    <w:basedOn w:val="Body-ThesisText-Charis11pt"/>
    <w:uiPriority w:val="99"/>
    <w:unhideWhenUsed/>
    <w:rsid w:val="008545B9"/>
    <w:pPr>
      <w:numPr>
        <w:numId w:val="2"/>
      </w:numPr>
      <w:contextualSpacing/>
    </w:pPr>
    <w:rPr>
      <w:szCs w:val="30"/>
    </w:rPr>
  </w:style>
  <w:style w:type="paragraph" w:styleId="NoSpacing">
    <w:name w:val="No Spacing"/>
    <w:uiPriority w:val="1"/>
    <w:semiHidden/>
    <w:qFormat/>
    <w:rsid w:val="00E72486"/>
    <w:pPr>
      <w:suppressAutoHyphens/>
      <w:spacing w:after="0" w:line="240" w:lineRule="auto"/>
    </w:pPr>
    <w:rPr>
      <w:rFonts w:ascii="Times New Roman" w:eastAsia="Times New Roman" w:hAnsi="Times New Roman" w:cs="Angsana New"/>
      <w:sz w:val="24"/>
      <w:szCs w:val="30"/>
      <w:lang w:eastAsia="th-TH"/>
    </w:rPr>
  </w:style>
  <w:style w:type="paragraph" w:styleId="PlainText">
    <w:name w:val="Plain Text"/>
    <w:basedOn w:val="Normal"/>
    <w:link w:val="PlainTextChar"/>
    <w:uiPriority w:val="99"/>
    <w:unhideWhenUsed/>
    <w:rsid w:val="00E72486"/>
    <w:rPr>
      <w:rFonts w:ascii="Consolas" w:hAnsi="Consolas"/>
      <w:sz w:val="21"/>
      <w:szCs w:val="26"/>
    </w:rPr>
  </w:style>
  <w:style w:type="character" w:customStyle="1" w:styleId="PlainTextChar">
    <w:name w:val="Plain Text Char"/>
    <w:basedOn w:val="DefaultParagraphFont"/>
    <w:link w:val="PlainText"/>
    <w:uiPriority w:val="99"/>
    <w:rsid w:val="00E72486"/>
    <w:rPr>
      <w:rFonts w:ascii="Consolas" w:eastAsia="Times New Roman" w:hAnsi="Consolas" w:cs="Angsana New"/>
      <w:sz w:val="21"/>
      <w:szCs w:val="26"/>
      <w:lang w:eastAsia="th-TH"/>
    </w:rPr>
  </w:style>
  <w:style w:type="character" w:styleId="FootnoteReference">
    <w:name w:val="footnote reference"/>
    <w:basedOn w:val="DefaultParagraphFont"/>
    <w:uiPriority w:val="99"/>
    <w:semiHidden/>
    <w:unhideWhenUsed/>
    <w:rsid w:val="0003784D"/>
    <w:rPr>
      <w:vertAlign w:val="superscript"/>
    </w:rPr>
  </w:style>
  <w:style w:type="paragraph" w:styleId="BodyText">
    <w:name w:val="Body Text"/>
    <w:basedOn w:val="Normal"/>
    <w:link w:val="BodyTextChar"/>
    <w:uiPriority w:val="99"/>
    <w:semiHidden/>
    <w:rsid w:val="008A63AD"/>
    <w:pPr>
      <w:spacing w:after="120"/>
    </w:pPr>
    <w:rPr>
      <w:szCs w:val="30"/>
    </w:rPr>
  </w:style>
  <w:style w:type="character" w:customStyle="1" w:styleId="BodyTextChar">
    <w:name w:val="Body Text Char"/>
    <w:basedOn w:val="DefaultParagraphFont"/>
    <w:link w:val="BodyText"/>
    <w:uiPriority w:val="99"/>
    <w:semiHidden/>
    <w:rsid w:val="00C56642"/>
    <w:rPr>
      <w:rFonts w:ascii="Times New Roman" w:eastAsia="Times New Roman" w:hAnsi="Times New Roman" w:cs="Angsana New"/>
      <w:sz w:val="24"/>
      <w:szCs w:val="30"/>
      <w:lang w:eastAsia="th-TH"/>
    </w:rPr>
  </w:style>
  <w:style w:type="paragraph" w:customStyle="1" w:styleId="Title-Thesis">
    <w:name w:val="Title - Thesis"/>
    <w:basedOn w:val="Body-FrontMatterText-Times12pt"/>
    <w:next w:val="Body-FrontMatterText-Times12pt"/>
    <w:qFormat/>
    <w:rsid w:val="00F90DDD"/>
    <w:pPr>
      <w:jc w:val="center"/>
    </w:pPr>
    <w:rPr>
      <w:b/>
      <w:bCs/>
      <w:sz w:val="32"/>
    </w:rPr>
  </w:style>
  <w:style w:type="character" w:customStyle="1" w:styleId="apple-style-span">
    <w:name w:val="apple-style-span"/>
    <w:basedOn w:val="DefaultParagraphFont"/>
    <w:semiHidden/>
    <w:rsid w:val="00264B24"/>
  </w:style>
  <w:style w:type="character" w:customStyle="1" w:styleId="apple-converted-space">
    <w:name w:val="apple-converted-space"/>
    <w:basedOn w:val="DefaultParagraphFont"/>
    <w:rsid w:val="00264B24"/>
  </w:style>
  <w:style w:type="paragraph" w:customStyle="1" w:styleId="Body-FrontMatterText-Times12pt">
    <w:name w:val="Body - Front Matter Text - Times12pt"/>
    <w:basedOn w:val="Normal"/>
    <w:qFormat/>
    <w:rsid w:val="00CC3411"/>
    <w:pPr>
      <w:spacing w:line="360" w:lineRule="auto"/>
    </w:pPr>
  </w:style>
  <w:style w:type="paragraph" w:styleId="BodyTextFirstIndent">
    <w:name w:val="Body Text First Indent"/>
    <w:basedOn w:val="BodyText"/>
    <w:link w:val="BodyTextFirstIndentChar"/>
    <w:uiPriority w:val="99"/>
    <w:semiHidden/>
    <w:rsid w:val="00B84F18"/>
    <w:pPr>
      <w:spacing w:after="0"/>
      <w:ind w:firstLine="360"/>
    </w:pPr>
  </w:style>
  <w:style w:type="character" w:customStyle="1" w:styleId="BodyTextFirstIndentChar">
    <w:name w:val="Body Text First Indent Char"/>
    <w:basedOn w:val="BodyTextChar"/>
    <w:link w:val="BodyTextFirstIndent"/>
    <w:uiPriority w:val="99"/>
    <w:semiHidden/>
    <w:rsid w:val="00C56642"/>
    <w:rPr>
      <w:rFonts w:ascii="Times New Roman" w:eastAsia="Times New Roman" w:hAnsi="Times New Roman" w:cs="Angsana New"/>
      <w:sz w:val="24"/>
      <w:szCs w:val="30"/>
      <w:lang w:eastAsia="th-TH"/>
    </w:rPr>
  </w:style>
  <w:style w:type="paragraph" w:customStyle="1" w:styleId="Title-BodyText-Charis16pt">
    <w:name w:val="Title - Body Text - Charis16pt"/>
    <w:basedOn w:val="Title-FrontMatter-Times16pt"/>
    <w:next w:val="Body-ThesisText-Charis11pt"/>
    <w:qFormat/>
    <w:rsid w:val="0090208D"/>
    <w:rPr>
      <w:rFonts w:ascii="Charis SIL" w:hAnsi="Charis SIL"/>
    </w:rPr>
  </w:style>
  <w:style w:type="paragraph" w:customStyle="1" w:styleId="ThaiAbstractTitle">
    <w:name w:val="Thai Abstract Title"/>
    <w:basedOn w:val="ThaiText"/>
    <w:next w:val="ThaiText"/>
    <w:qFormat/>
    <w:rsid w:val="00214651"/>
    <w:pPr>
      <w:jc w:val="center"/>
    </w:pPr>
    <w:rPr>
      <w:b/>
      <w:bCs/>
      <w:sz w:val="40"/>
      <w:szCs w:val="52"/>
    </w:rPr>
  </w:style>
  <w:style w:type="paragraph" w:customStyle="1" w:styleId="DeanSignature">
    <w:name w:val="Dean Signature"/>
    <w:basedOn w:val="BodyText"/>
    <w:semiHidden/>
    <w:rsid w:val="00A44C3B"/>
    <w:pPr>
      <w:tabs>
        <w:tab w:val="right" w:pos="6840"/>
      </w:tabs>
      <w:spacing w:after="0"/>
    </w:pPr>
    <w:rPr>
      <w:rFonts w:ascii="Charis SIL" w:hAnsi="Charis SIL"/>
      <w:szCs w:val="32"/>
      <w:lang w:eastAsia="ar-SA" w:bidi="ar-SA"/>
    </w:rPr>
  </w:style>
  <w:style w:type="paragraph" w:styleId="CommentText">
    <w:name w:val="annotation text"/>
    <w:basedOn w:val="Normal"/>
    <w:link w:val="CommentTextChar"/>
    <w:uiPriority w:val="99"/>
    <w:semiHidden/>
    <w:unhideWhenUsed/>
    <w:rsid w:val="00E928C2"/>
    <w:rPr>
      <w:rFonts w:eastAsiaTheme="minorEastAsia"/>
      <w:sz w:val="20"/>
      <w:szCs w:val="25"/>
    </w:rPr>
  </w:style>
  <w:style w:type="character" w:customStyle="1" w:styleId="CommentTextChar">
    <w:name w:val="Comment Text Char"/>
    <w:basedOn w:val="DefaultParagraphFont"/>
    <w:link w:val="CommentText"/>
    <w:uiPriority w:val="99"/>
    <w:semiHidden/>
    <w:rsid w:val="00E928C2"/>
    <w:rPr>
      <w:rFonts w:ascii="Times New Roman" w:hAnsi="Times New Roman" w:cs="Angsana New"/>
      <w:sz w:val="20"/>
      <w:szCs w:val="25"/>
      <w:lang w:val="en-GB" w:eastAsia="th-TH"/>
    </w:rPr>
  </w:style>
  <w:style w:type="character" w:styleId="CommentReference">
    <w:name w:val="annotation reference"/>
    <w:basedOn w:val="DefaultParagraphFont"/>
    <w:uiPriority w:val="99"/>
    <w:unhideWhenUsed/>
    <w:rsid w:val="00E928C2"/>
    <w:rPr>
      <w:rFonts w:ascii="Times New Roman" w:hAnsi="Times New Roman" w:cs="Times New Roman" w:hint="default"/>
      <w:sz w:val="16"/>
      <w:szCs w:val="16"/>
    </w:rPr>
  </w:style>
  <w:style w:type="paragraph" w:styleId="CommentSubject">
    <w:name w:val="annotation subject"/>
    <w:basedOn w:val="CommentText"/>
    <w:next w:val="CommentText"/>
    <w:link w:val="CommentSubjectChar"/>
    <w:uiPriority w:val="99"/>
    <w:semiHidden/>
    <w:unhideWhenUsed/>
    <w:rsid w:val="008352A7"/>
    <w:rPr>
      <w:b/>
      <w:bCs/>
    </w:rPr>
  </w:style>
  <w:style w:type="character" w:customStyle="1" w:styleId="CommentSubjectChar">
    <w:name w:val="Comment Subject Char"/>
    <w:basedOn w:val="CommentTextChar"/>
    <w:link w:val="CommentSubject"/>
    <w:uiPriority w:val="99"/>
    <w:semiHidden/>
    <w:rsid w:val="008352A7"/>
    <w:rPr>
      <w:rFonts w:ascii="Times New Roman" w:hAnsi="Times New Roman" w:cs="Angsana New"/>
      <w:b/>
      <w:bCs/>
      <w:sz w:val="20"/>
      <w:szCs w:val="25"/>
      <w:lang w:val="en-GB" w:eastAsia="th-TH"/>
    </w:rPr>
  </w:style>
  <w:style w:type="paragraph" w:customStyle="1" w:styleId="AppendixH1">
    <w:name w:val="Appendix H1"/>
    <w:basedOn w:val="Heading1"/>
    <w:next w:val="Normal"/>
    <w:qFormat/>
    <w:rsid w:val="008352A7"/>
    <w:pPr>
      <w:keepLines w:val="0"/>
      <w:numPr>
        <w:numId w:val="12"/>
      </w:numPr>
      <w:tabs>
        <w:tab w:val="num" w:pos="1800"/>
      </w:tabs>
      <w:suppressAutoHyphens/>
      <w:spacing w:before="0" w:after="60"/>
      <w:ind w:left="3686"/>
    </w:pPr>
    <w:rPr>
      <w:rFonts w:ascii="Times New Roman" w:eastAsiaTheme="minorEastAsia" w:hAnsi="Times New Roman" w:cs="Angsana New"/>
      <w:kern w:val="1"/>
      <w:szCs w:val="32"/>
      <w:lang w:val="en-GB" w:eastAsia="zh-CN" w:bidi="ar-SA"/>
    </w:rPr>
  </w:style>
  <w:style w:type="paragraph" w:customStyle="1" w:styleId="AppendixH2">
    <w:name w:val="Appendix H2"/>
    <w:basedOn w:val="Heading2"/>
    <w:next w:val="Normal"/>
    <w:qFormat/>
    <w:rsid w:val="008352A7"/>
    <w:pPr>
      <w:keepLines w:val="0"/>
      <w:numPr>
        <w:numId w:val="12"/>
      </w:numPr>
      <w:tabs>
        <w:tab w:val="num" w:pos="1440"/>
      </w:tabs>
      <w:suppressAutoHyphens/>
      <w:spacing w:before="0" w:after="60"/>
      <w:ind w:hanging="360"/>
    </w:pPr>
    <w:rPr>
      <w:rFonts w:ascii="Times New Roman" w:eastAsiaTheme="minorEastAsia" w:hAnsi="Times New Roman" w:cs="Angsana New"/>
      <w:bCs/>
      <w:iCs/>
      <w:szCs w:val="28"/>
      <w:lang w:val="en-GB" w:eastAsia="zh-CN" w:bidi="ar-SA"/>
    </w:rPr>
  </w:style>
  <w:style w:type="paragraph" w:customStyle="1" w:styleId="AppendixH3">
    <w:name w:val="Appendix H3"/>
    <w:basedOn w:val="Normal"/>
    <w:next w:val="Heading3"/>
    <w:rsid w:val="008352A7"/>
    <w:pPr>
      <w:numPr>
        <w:ilvl w:val="2"/>
        <w:numId w:val="12"/>
      </w:numPr>
      <w:outlineLvl w:val="2"/>
    </w:pPr>
    <w:rPr>
      <w:rFonts w:eastAsiaTheme="minorEastAsia"/>
      <w:szCs w:val="36"/>
      <w:lang w:eastAsia="zh-CN" w:bidi="ar-SA"/>
    </w:rPr>
  </w:style>
  <w:style w:type="paragraph" w:customStyle="1" w:styleId="AppendixH4">
    <w:name w:val="Appendix H4"/>
    <w:basedOn w:val="Heading4"/>
    <w:next w:val="Normal"/>
    <w:qFormat/>
    <w:rsid w:val="008352A7"/>
    <w:pPr>
      <w:keepLines w:val="0"/>
      <w:numPr>
        <w:numId w:val="12"/>
      </w:numPr>
      <w:tabs>
        <w:tab w:val="num" w:pos="1440"/>
        <w:tab w:val="num" w:pos="1800"/>
        <w:tab w:val="num" w:pos="2160"/>
        <w:tab w:val="num" w:pos="2880"/>
      </w:tabs>
      <w:suppressAutoHyphens/>
      <w:spacing w:after="60"/>
      <w:ind w:hanging="360"/>
    </w:pPr>
    <w:rPr>
      <w:rFonts w:ascii="Times New Roman" w:eastAsiaTheme="minorEastAsia" w:hAnsi="Times New Roman" w:cs="Angsana New"/>
      <w:bCs/>
      <w:iCs w:val="0"/>
      <w:sz w:val="24"/>
      <w:szCs w:val="28"/>
      <w:lang w:val="en-GB" w:eastAsia="zh-CN" w:bidi="my-MM"/>
    </w:rPr>
  </w:style>
  <w:style w:type="paragraph" w:customStyle="1" w:styleId="AppendixH5">
    <w:name w:val="Appendix H5"/>
    <w:basedOn w:val="Heading5"/>
    <w:next w:val="Normal"/>
    <w:qFormat/>
    <w:rsid w:val="008352A7"/>
    <w:pPr>
      <w:keepNext w:val="0"/>
      <w:keepLines w:val="0"/>
      <w:numPr>
        <w:numId w:val="12"/>
      </w:numPr>
      <w:tabs>
        <w:tab w:val="num" w:pos="1440"/>
        <w:tab w:val="num" w:pos="1800"/>
        <w:tab w:val="num" w:pos="2160"/>
        <w:tab w:val="num" w:pos="2880"/>
        <w:tab w:val="num" w:pos="3600"/>
      </w:tabs>
      <w:suppressAutoHyphens/>
      <w:spacing w:after="60"/>
      <w:ind w:hanging="360"/>
    </w:pPr>
    <w:rPr>
      <w:rFonts w:ascii="Times New Roman" w:eastAsiaTheme="minorEastAsia" w:hAnsi="Times New Roman" w:cs="Angsana New"/>
      <w:bCs/>
      <w:i/>
      <w:sz w:val="26"/>
      <w:szCs w:val="26"/>
      <w:lang w:val="en-GB" w:eastAsia="zh-CN" w:bidi="my-MM"/>
    </w:rPr>
  </w:style>
  <w:style w:type="paragraph" w:customStyle="1" w:styleId="Default">
    <w:name w:val="Default"/>
    <w:rsid w:val="008352A7"/>
    <w:pPr>
      <w:autoSpaceDE w:val="0"/>
      <w:autoSpaceDN w:val="0"/>
      <w:adjustRightInd w:val="0"/>
      <w:spacing w:after="0" w:line="240" w:lineRule="auto"/>
    </w:pPr>
    <w:rPr>
      <w:rFonts w:ascii="Charis SIL" w:hAnsi="Charis SIL" w:cs="Charis SIL"/>
      <w:color w:val="000000"/>
      <w:sz w:val="24"/>
      <w:szCs w:val="24"/>
      <w:lang w:bidi="ar-SA"/>
    </w:rPr>
  </w:style>
  <w:style w:type="paragraph" w:styleId="Revision">
    <w:name w:val="Revision"/>
    <w:hidden/>
    <w:uiPriority w:val="99"/>
    <w:semiHidden/>
    <w:rsid w:val="008352A7"/>
    <w:pPr>
      <w:spacing w:after="0" w:line="240" w:lineRule="auto"/>
    </w:pPr>
    <w:rPr>
      <w:rFonts w:ascii="Times New Roman" w:hAnsi="Times New Roman" w:cs="Angsana New"/>
      <w:sz w:val="24"/>
      <w:szCs w:val="30"/>
      <w:lang w:eastAsia="th-TH"/>
    </w:rPr>
  </w:style>
  <w:style w:type="paragraph" w:customStyle="1" w:styleId="SILFirstparagraphunderheading">
    <w:name w:val="SIL First paragraph under heading"/>
    <w:next w:val="Normal"/>
    <w:rsid w:val="008352A7"/>
    <w:pPr>
      <w:spacing w:before="240" w:after="120" w:line="240" w:lineRule="auto"/>
      <w:jc w:val="both"/>
    </w:pPr>
    <w:rPr>
      <w:rFonts w:ascii="Charis SIL" w:hAnsi="Charis SIL" w:cs="Times New Roman"/>
      <w:color w:val="000000"/>
      <w:sz w:val="24"/>
      <w:szCs w:val="20"/>
      <w:lang w:eastAsia="en-US" w:bidi="ar-SA"/>
    </w:rPr>
  </w:style>
  <w:style w:type="character" w:styleId="FollowedHyperlink">
    <w:name w:val="FollowedHyperlink"/>
    <w:basedOn w:val="DefaultParagraphFont"/>
    <w:uiPriority w:val="99"/>
    <w:semiHidden/>
    <w:unhideWhenUsed/>
    <w:rsid w:val="008352A7"/>
    <w:rPr>
      <w:rFonts w:cs="Times New Roman"/>
      <w:color w:val="800080" w:themeColor="followedHyperlink"/>
      <w:u w:val="single"/>
    </w:rPr>
  </w:style>
  <w:style w:type="paragraph" w:styleId="TOC5">
    <w:name w:val="toc 5"/>
    <w:basedOn w:val="Normal"/>
    <w:next w:val="Normal"/>
    <w:autoRedefine/>
    <w:uiPriority w:val="39"/>
    <w:unhideWhenUsed/>
    <w:rsid w:val="008352A7"/>
    <w:pPr>
      <w:suppressAutoHyphens w:val="0"/>
      <w:spacing w:after="100" w:line="276" w:lineRule="auto"/>
      <w:ind w:left="880"/>
    </w:pPr>
    <w:rPr>
      <w:rFonts w:asciiTheme="minorHAnsi" w:eastAsiaTheme="minorEastAsia" w:hAnsiTheme="minorHAnsi" w:cs="Times New Roman"/>
      <w:sz w:val="22"/>
      <w:szCs w:val="22"/>
      <w:lang w:eastAsia="en-US" w:bidi="ar-SA"/>
    </w:rPr>
  </w:style>
  <w:style w:type="paragraph" w:styleId="TOC6">
    <w:name w:val="toc 6"/>
    <w:basedOn w:val="Normal"/>
    <w:next w:val="Normal"/>
    <w:autoRedefine/>
    <w:uiPriority w:val="39"/>
    <w:unhideWhenUsed/>
    <w:rsid w:val="008352A7"/>
    <w:pPr>
      <w:suppressAutoHyphens w:val="0"/>
      <w:spacing w:after="100" w:line="276" w:lineRule="auto"/>
      <w:ind w:left="1100"/>
    </w:pPr>
    <w:rPr>
      <w:rFonts w:asciiTheme="minorHAnsi" w:eastAsiaTheme="minorEastAsia" w:hAnsiTheme="minorHAnsi" w:cs="Times New Roman"/>
      <w:sz w:val="22"/>
      <w:szCs w:val="22"/>
      <w:lang w:eastAsia="en-US" w:bidi="ar-SA"/>
    </w:rPr>
  </w:style>
  <w:style w:type="paragraph" w:styleId="TOC7">
    <w:name w:val="toc 7"/>
    <w:basedOn w:val="Normal"/>
    <w:next w:val="Normal"/>
    <w:autoRedefine/>
    <w:uiPriority w:val="39"/>
    <w:unhideWhenUsed/>
    <w:rsid w:val="008352A7"/>
    <w:pPr>
      <w:suppressAutoHyphens w:val="0"/>
      <w:spacing w:after="100" w:line="276" w:lineRule="auto"/>
      <w:ind w:left="1320"/>
    </w:pPr>
    <w:rPr>
      <w:rFonts w:asciiTheme="minorHAnsi" w:eastAsiaTheme="minorEastAsia" w:hAnsiTheme="minorHAnsi" w:cs="Times New Roman"/>
      <w:sz w:val="22"/>
      <w:szCs w:val="22"/>
      <w:lang w:eastAsia="en-US" w:bidi="ar-SA"/>
    </w:rPr>
  </w:style>
  <w:style w:type="paragraph" w:styleId="TOC8">
    <w:name w:val="toc 8"/>
    <w:basedOn w:val="Normal"/>
    <w:next w:val="Normal"/>
    <w:autoRedefine/>
    <w:uiPriority w:val="39"/>
    <w:unhideWhenUsed/>
    <w:rsid w:val="008352A7"/>
    <w:pPr>
      <w:suppressAutoHyphens w:val="0"/>
      <w:spacing w:after="100" w:line="276" w:lineRule="auto"/>
      <w:ind w:left="1540"/>
    </w:pPr>
    <w:rPr>
      <w:rFonts w:asciiTheme="minorHAnsi" w:eastAsiaTheme="minorEastAsia" w:hAnsiTheme="minorHAnsi" w:cs="Times New Roman"/>
      <w:sz w:val="22"/>
      <w:szCs w:val="22"/>
      <w:lang w:eastAsia="en-US" w:bidi="ar-SA"/>
    </w:rPr>
  </w:style>
  <w:style w:type="paragraph" w:styleId="TOC9">
    <w:name w:val="toc 9"/>
    <w:basedOn w:val="Normal"/>
    <w:next w:val="Normal"/>
    <w:autoRedefine/>
    <w:uiPriority w:val="39"/>
    <w:unhideWhenUsed/>
    <w:rsid w:val="008352A7"/>
    <w:pPr>
      <w:suppressAutoHyphens w:val="0"/>
      <w:spacing w:after="100" w:line="276" w:lineRule="auto"/>
      <w:ind w:left="1760"/>
    </w:pPr>
    <w:rPr>
      <w:rFonts w:asciiTheme="minorHAnsi" w:eastAsiaTheme="minorEastAsia" w:hAnsiTheme="minorHAnsi" w:cs="Times New Roman"/>
      <w:sz w:val="22"/>
      <w:szCs w:val="22"/>
      <w:lang w:eastAsia="en-US" w:bidi="ar-SA"/>
    </w:rPr>
  </w:style>
  <w:style w:type="paragraph" w:customStyle="1" w:styleId="customentryexample">
    <w:name w:val="custom_entry_example"/>
    <w:basedOn w:val="Normal"/>
    <w:rsid w:val="008352A7"/>
    <w:pPr>
      <w:suppressAutoHyphens w:val="0"/>
      <w:spacing w:before="100" w:beforeAutospacing="1" w:after="100" w:afterAutospacing="1"/>
    </w:pPr>
    <w:rPr>
      <w:rFonts w:eastAsiaTheme="minorEastAsia" w:cs="Times New Roman"/>
      <w:lang w:eastAsia="en-US" w:bidi="ar-SA"/>
    </w:rPr>
  </w:style>
  <w:style w:type="character" w:customStyle="1" w:styleId="hvr">
    <w:name w:val="hvr"/>
    <w:basedOn w:val="DefaultParagraphFont"/>
    <w:rsid w:val="008352A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1C"/>
    <w:pPr>
      <w:suppressAutoHyphens/>
      <w:spacing w:after="0" w:line="240" w:lineRule="auto"/>
    </w:pPr>
    <w:rPr>
      <w:rFonts w:ascii="Times New Roman" w:eastAsia="Times New Roman" w:hAnsi="Times New Roman" w:cs="Angsana New"/>
      <w:sz w:val="24"/>
      <w:szCs w:val="24"/>
      <w:lang w:val="en-GB" w:eastAsia="th-TH"/>
    </w:rPr>
  </w:style>
  <w:style w:type="paragraph" w:styleId="Heading1">
    <w:name w:val="heading 1"/>
    <w:next w:val="Normal"/>
    <w:link w:val="Heading1Char"/>
    <w:uiPriority w:val="9"/>
    <w:qFormat/>
    <w:rsid w:val="00F1583D"/>
    <w:pPr>
      <w:keepNext/>
      <w:keepLines/>
      <w:numPr>
        <w:numId w:val="8"/>
      </w:numPr>
      <w:spacing w:before="480" w:after="0" w:line="240" w:lineRule="auto"/>
      <w:ind w:left="0"/>
      <w:outlineLvl w:val="0"/>
    </w:pPr>
    <w:rPr>
      <w:rFonts w:ascii="Charis SIL" w:eastAsiaTheme="majorEastAsia" w:hAnsi="Charis SIL" w:cstheme="majorBidi"/>
      <w:b/>
      <w:bCs/>
      <w:sz w:val="32"/>
      <w:szCs w:val="35"/>
      <w:lang w:eastAsia="th-TH"/>
    </w:rPr>
  </w:style>
  <w:style w:type="paragraph" w:styleId="Heading2">
    <w:name w:val="heading 2"/>
    <w:basedOn w:val="Heading1"/>
    <w:next w:val="Normal"/>
    <w:link w:val="Heading2Char"/>
    <w:uiPriority w:val="9"/>
    <w:unhideWhenUsed/>
    <w:qFormat/>
    <w:rsid w:val="00F1583D"/>
    <w:pPr>
      <w:numPr>
        <w:ilvl w:val="1"/>
      </w:numPr>
      <w:spacing w:before="240"/>
      <w:ind w:left="0"/>
      <w:outlineLvl w:val="1"/>
    </w:pPr>
    <w:rPr>
      <w:bCs w:val="0"/>
      <w:sz w:val="28"/>
      <w:szCs w:val="33"/>
    </w:rPr>
  </w:style>
  <w:style w:type="paragraph" w:styleId="Heading3">
    <w:name w:val="heading 3"/>
    <w:basedOn w:val="Heading2"/>
    <w:next w:val="Normal"/>
    <w:link w:val="Heading3Char"/>
    <w:uiPriority w:val="9"/>
    <w:unhideWhenUsed/>
    <w:qFormat/>
    <w:rsid w:val="00F1583D"/>
    <w:pPr>
      <w:numPr>
        <w:ilvl w:val="2"/>
      </w:numPr>
      <w:outlineLvl w:val="2"/>
    </w:pPr>
    <w:rPr>
      <w:bCs/>
      <w:szCs w:val="30"/>
    </w:rPr>
  </w:style>
  <w:style w:type="paragraph" w:styleId="Heading4">
    <w:name w:val="heading 4"/>
    <w:basedOn w:val="Heading3"/>
    <w:next w:val="Normal"/>
    <w:link w:val="Heading4Char"/>
    <w:uiPriority w:val="9"/>
    <w:unhideWhenUsed/>
    <w:qFormat/>
    <w:rsid w:val="00DB37BA"/>
    <w:pPr>
      <w:numPr>
        <w:ilvl w:val="3"/>
      </w:numPr>
      <w:outlineLvl w:val="3"/>
    </w:pPr>
    <w:rPr>
      <w:bCs w:val="0"/>
      <w:iCs/>
    </w:rPr>
  </w:style>
  <w:style w:type="paragraph" w:styleId="Heading5">
    <w:name w:val="heading 5"/>
    <w:basedOn w:val="Heading4"/>
    <w:next w:val="Normal"/>
    <w:link w:val="Heading5Char"/>
    <w:uiPriority w:val="9"/>
    <w:semiHidden/>
    <w:qFormat/>
    <w:rsid w:val="00DB37BA"/>
    <w:pPr>
      <w:numPr>
        <w:ilvl w:val="4"/>
      </w:numPr>
      <w:outlineLvl w:val="4"/>
    </w:pPr>
  </w:style>
  <w:style w:type="paragraph" w:styleId="Heading6">
    <w:name w:val="heading 6"/>
    <w:basedOn w:val="Heading5"/>
    <w:next w:val="Normal"/>
    <w:link w:val="Heading6Char"/>
    <w:uiPriority w:val="9"/>
    <w:semiHidden/>
    <w:qFormat/>
    <w:rsid w:val="00DB37BA"/>
    <w:pPr>
      <w:numPr>
        <w:ilvl w:val="5"/>
      </w:numPr>
      <w:outlineLvl w:val="5"/>
    </w:pPr>
    <w:rPr>
      <w:iCs w:val="0"/>
    </w:rPr>
  </w:style>
  <w:style w:type="paragraph" w:styleId="Heading7">
    <w:name w:val="heading 7"/>
    <w:basedOn w:val="Heading6"/>
    <w:next w:val="Normal"/>
    <w:link w:val="Heading7Char"/>
    <w:uiPriority w:val="9"/>
    <w:semiHidden/>
    <w:qFormat/>
    <w:rsid w:val="00DB37BA"/>
    <w:pPr>
      <w:numPr>
        <w:ilvl w:val="6"/>
      </w:numPr>
      <w:outlineLvl w:val="6"/>
    </w:pPr>
    <w:rPr>
      <w:iCs/>
    </w:rPr>
  </w:style>
  <w:style w:type="paragraph" w:styleId="Heading8">
    <w:name w:val="heading 8"/>
    <w:basedOn w:val="Heading7"/>
    <w:next w:val="Normal"/>
    <w:link w:val="Heading8Char"/>
    <w:uiPriority w:val="9"/>
    <w:semiHidden/>
    <w:qFormat/>
    <w:rsid w:val="00DB37BA"/>
    <w:pPr>
      <w:numPr>
        <w:ilvl w:val="7"/>
      </w:numPr>
      <w:outlineLvl w:val="7"/>
    </w:pPr>
    <w:rPr>
      <w:szCs w:val="25"/>
    </w:rPr>
  </w:style>
  <w:style w:type="paragraph" w:styleId="Heading9">
    <w:name w:val="heading 9"/>
    <w:basedOn w:val="Heading8"/>
    <w:next w:val="Normal"/>
    <w:link w:val="Heading9Char"/>
    <w:uiPriority w:val="9"/>
    <w:semiHidden/>
    <w:qFormat/>
    <w:rsid w:val="00DB37BA"/>
    <w:pPr>
      <w:numPr>
        <w:ilvl w:val="8"/>
      </w:numPr>
      <w:outlineLvl w:val="8"/>
    </w:pPr>
    <w:rPr>
      <w:iCs w:val="0"/>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rsid w:val="00A91793"/>
  </w:style>
  <w:style w:type="character" w:customStyle="1" w:styleId="Heading2Char">
    <w:name w:val="Heading 2 Char"/>
    <w:basedOn w:val="DefaultParagraphFont"/>
    <w:link w:val="Heading2"/>
    <w:uiPriority w:val="9"/>
    <w:rsid w:val="00F1583D"/>
    <w:rPr>
      <w:rFonts w:ascii="Charis SIL" w:eastAsiaTheme="majorEastAsia" w:hAnsi="Charis SIL" w:cstheme="majorBidi"/>
      <w:b/>
      <w:sz w:val="28"/>
      <w:szCs w:val="33"/>
      <w:lang w:eastAsia="th-TH"/>
    </w:rPr>
  </w:style>
  <w:style w:type="paragraph" w:styleId="Footer">
    <w:name w:val="footer"/>
    <w:basedOn w:val="Normal"/>
    <w:link w:val="FooterChar"/>
    <w:uiPriority w:val="99"/>
    <w:rsid w:val="00A91793"/>
    <w:pPr>
      <w:tabs>
        <w:tab w:val="center" w:pos="4320"/>
        <w:tab w:val="right" w:pos="8640"/>
      </w:tabs>
    </w:pPr>
  </w:style>
  <w:style w:type="character" w:customStyle="1" w:styleId="FooterChar">
    <w:name w:val="Footer Char"/>
    <w:basedOn w:val="DefaultParagraphFont"/>
    <w:link w:val="Footer"/>
    <w:uiPriority w:val="99"/>
    <w:rsid w:val="00C56642"/>
    <w:rPr>
      <w:rFonts w:ascii="Times New Roman" w:eastAsia="Times New Roman" w:hAnsi="Times New Roman" w:cs="Angsana New"/>
      <w:sz w:val="24"/>
      <w:szCs w:val="24"/>
      <w:lang w:eastAsia="th-TH"/>
    </w:rPr>
  </w:style>
  <w:style w:type="character" w:customStyle="1" w:styleId="Heading1Char">
    <w:name w:val="Heading 1 Char"/>
    <w:basedOn w:val="DefaultParagraphFont"/>
    <w:link w:val="Heading1"/>
    <w:uiPriority w:val="9"/>
    <w:rsid w:val="00F1583D"/>
    <w:rPr>
      <w:rFonts w:ascii="Charis SIL" w:eastAsiaTheme="majorEastAsia" w:hAnsi="Charis SIL" w:cstheme="majorBidi"/>
      <w:b/>
      <w:bCs/>
      <w:sz w:val="32"/>
      <w:szCs w:val="35"/>
      <w:lang w:eastAsia="th-TH"/>
    </w:rPr>
  </w:style>
  <w:style w:type="character" w:customStyle="1" w:styleId="Heading3Char">
    <w:name w:val="Heading 3 Char"/>
    <w:basedOn w:val="DefaultParagraphFont"/>
    <w:link w:val="Heading3"/>
    <w:uiPriority w:val="9"/>
    <w:rsid w:val="00F1583D"/>
    <w:rPr>
      <w:rFonts w:ascii="Charis SIL" w:eastAsiaTheme="majorEastAsia" w:hAnsi="Charis SIL" w:cstheme="majorBidi"/>
      <w:b/>
      <w:bCs/>
      <w:sz w:val="28"/>
      <w:szCs w:val="30"/>
      <w:lang w:eastAsia="th-TH"/>
    </w:rPr>
  </w:style>
  <w:style w:type="paragraph" w:customStyle="1" w:styleId="Title-CenterTimes14pt">
    <w:name w:val="Title - Center Times14pt"/>
    <w:basedOn w:val="Title-FrontMatter-Times16pt"/>
    <w:next w:val="Normal"/>
    <w:qFormat/>
    <w:rsid w:val="00D4771C"/>
    <w:pPr>
      <w:spacing w:after="120"/>
    </w:pPr>
    <w:rPr>
      <w:caps w:val="0"/>
      <w:sz w:val="28"/>
    </w:rPr>
  </w:style>
  <w:style w:type="paragraph" w:styleId="ListNumber5">
    <w:name w:val="List Number 5"/>
    <w:basedOn w:val="Body-ThesisText-Charis11pt"/>
    <w:uiPriority w:val="99"/>
    <w:semiHidden/>
    <w:unhideWhenUsed/>
    <w:rsid w:val="00582E1A"/>
    <w:pPr>
      <w:numPr>
        <w:numId w:val="1"/>
      </w:numPr>
      <w:contextualSpacing/>
    </w:pPr>
    <w:rPr>
      <w:szCs w:val="30"/>
    </w:rPr>
  </w:style>
  <w:style w:type="paragraph" w:styleId="TOC4">
    <w:name w:val="toc 4"/>
    <w:basedOn w:val="Normal"/>
    <w:next w:val="Normal"/>
    <w:autoRedefine/>
    <w:uiPriority w:val="39"/>
    <w:rsid w:val="00564427"/>
    <w:pPr>
      <w:spacing w:after="100"/>
      <w:ind w:left="720"/>
    </w:pPr>
    <w:rPr>
      <w:szCs w:val="30"/>
    </w:rPr>
  </w:style>
  <w:style w:type="paragraph" w:customStyle="1" w:styleId="Title-FrontMatter-Times16pt">
    <w:name w:val="Title - Front Matter - Times16pt"/>
    <w:basedOn w:val="Normal"/>
    <w:next w:val="Normal"/>
    <w:qFormat/>
    <w:rsid w:val="00F9593D"/>
    <w:pPr>
      <w:jc w:val="center"/>
    </w:pPr>
    <w:rPr>
      <w:rFonts w:eastAsiaTheme="minorEastAsia"/>
      <w:b/>
      <w:caps/>
      <w:sz w:val="32"/>
    </w:rPr>
  </w:style>
  <w:style w:type="paragraph" w:customStyle="1" w:styleId="TextLayout15linespacing">
    <w:name w:val="Text Layout 1.5 line spacing"/>
    <w:basedOn w:val="Normal"/>
    <w:semiHidden/>
    <w:qFormat/>
    <w:rsid w:val="002750C9"/>
    <w:pPr>
      <w:spacing w:line="360" w:lineRule="auto"/>
    </w:pPr>
  </w:style>
  <w:style w:type="paragraph" w:customStyle="1" w:styleId="ThaiText">
    <w:name w:val="Thai Text"/>
    <w:basedOn w:val="Normal"/>
    <w:qFormat/>
    <w:rsid w:val="006C7B06"/>
    <w:rPr>
      <w:rFonts w:ascii="Cordia New" w:hAnsi="Cordia New" w:cs="Cordia New"/>
      <w:sz w:val="32"/>
      <w:szCs w:val="32"/>
    </w:rPr>
  </w:style>
  <w:style w:type="paragraph" w:styleId="ListParagraph">
    <w:name w:val="List Paragraph"/>
    <w:aliases w:val="List Paragraph for Front Matter"/>
    <w:basedOn w:val="Body-FrontMatterText-Times12pt"/>
    <w:next w:val="Body-FrontMatterText-Times12pt"/>
    <w:uiPriority w:val="34"/>
    <w:qFormat/>
    <w:rsid w:val="00564427"/>
    <w:pPr>
      <w:spacing w:line="240" w:lineRule="auto"/>
      <w:ind w:left="720"/>
      <w:contextualSpacing/>
    </w:pPr>
    <w:rPr>
      <w:szCs w:val="30"/>
    </w:rPr>
  </w:style>
  <w:style w:type="character" w:customStyle="1" w:styleId="Heading4Char">
    <w:name w:val="Heading 4 Char"/>
    <w:basedOn w:val="DefaultParagraphFont"/>
    <w:link w:val="Heading4"/>
    <w:uiPriority w:val="9"/>
    <w:rsid w:val="00DB37BA"/>
    <w:rPr>
      <w:rFonts w:ascii="Charis SIL" w:eastAsiaTheme="majorEastAsia" w:hAnsi="Charis SIL" w:cstheme="majorBidi"/>
      <w:b/>
      <w:iCs/>
      <w:sz w:val="28"/>
      <w:szCs w:val="30"/>
      <w:lang w:eastAsia="th-TH"/>
    </w:rPr>
  </w:style>
  <w:style w:type="character" w:customStyle="1" w:styleId="Heading5Char">
    <w:name w:val="Heading 5 Char"/>
    <w:basedOn w:val="DefaultParagraphFont"/>
    <w:link w:val="Heading5"/>
    <w:uiPriority w:val="9"/>
    <w:semiHidden/>
    <w:rsid w:val="00035A35"/>
    <w:rPr>
      <w:rFonts w:ascii="Charis SIL" w:eastAsiaTheme="majorEastAsia" w:hAnsi="Charis SIL" w:cstheme="majorBidi"/>
      <w:b/>
      <w:iCs/>
      <w:sz w:val="28"/>
      <w:szCs w:val="30"/>
      <w:lang w:eastAsia="th-TH"/>
    </w:rPr>
  </w:style>
  <w:style w:type="character" w:customStyle="1" w:styleId="Heading6Char">
    <w:name w:val="Heading 6 Char"/>
    <w:basedOn w:val="DefaultParagraphFont"/>
    <w:link w:val="Heading6"/>
    <w:uiPriority w:val="9"/>
    <w:semiHidden/>
    <w:rsid w:val="00035A35"/>
    <w:rPr>
      <w:rFonts w:ascii="Charis SIL" w:eastAsiaTheme="majorEastAsia" w:hAnsi="Charis SIL" w:cstheme="majorBidi"/>
      <w:b/>
      <w:sz w:val="28"/>
      <w:szCs w:val="30"/>
      <w:lang w:eastAsia="th-TH"/>
    </w:rPr>
  </w:style>
  <w:style w:type="character" w:customStyle="1" w:styleId="Heading7Char">
    <w:name w:val="Heading 7 Char"/>
    <w:basedOn w:val="DefaultParagraphFont"/>
    <w:link w:val="Heading7"/>
    <w:uiPriority w:val="9"/>
    <w:semiHidden/>
    <w:rsid w:val="00035A35"/>
    <w:rPr>
      <w:rFonts w:ascii="Charis SIL" w:eastAsiaTheme="majorEastAsia" w:hAnsi="Charis SIL" w:cstheme="majorBidi"/>
      <w:b/>
      <w:iCs/>
      <w:sz w:val="28"/>
      <w:szCs w:val="30"/>
      <w:lang w:eastAsia="th-TH"/>
    </w:rPr>
  </w:style>
  <w:style w:type="character" w:customStyle="1" w:styleId="Heading8Char">
    <w:name w:val="Heading 8 Char"/>
    <w:basedOn w:val="DefaultParagraphFont"/>
    <w:link w:val="Heading8"/>
    <w:uiPriority w:val="9"/>
    <w:semiHidden/>
    <w:rsid w:val="00035A35"/>
    <w:rPr>
      <w:rFonts w:ascii="Charis SIL" w:eastAsiaTheme="majorEastAsia" w:hAnsi="Charis SIL" w:cstheme="majorBidi"/>
      <w:b/>
      <w:iCs/>
      <w:sz w:val="28"/>
      <w:szCs w:val="25"/>
      <w:lang w:eastAsia="th-TH"/>
    </w:rPr>
  </w:style>
  <w:style w:type="character" w:customStyle="1" w:styleId="Heading9Char">
    <w:name w:val="Heading 9 Char"/>
    <w:basedOn w:val="DefaultParagraphFont"/>
    <w:link w:val="Heading9"/>
    <w:uiPriority w:val="9"/>
    <w:semiHidden/>
    <w:rsid w:val="00035A35"/>
    <w:rPr>
      <w:rFonts w:ascii="Charis SIL" w:eastAsiaTheme="majorEastAsia" w:hAnsi="Charis SIL" w:cstheme="majorBidi"/>
      <w:b/>
      <w:color w:val="404040" w:themeColor="text1" w:themeTint="BF"/>
      <w:sz w:val="28"/>
      <w:szCs w:val="25"/>
      <w:lang w:eastAsia="th-TH"/>
    </w:rPr>
  </w:style>
  <w:style w:type="numbering" w:customStyle="1" w:styleId="HeadingsMultiStyle-List">
    <w:name w:val="Headings Multi Style-List"/>
    <w:rsid w:val="00077C82"/>
    <w:pPr>
      <w:numPr>
        <w:numId w:val="6"/>
      </w:numPr>
    </w:pPr>
  </w:style>
  <w:style w:type="paragraph" w:styleId="NormalWeb">
    <w:name w:val="Normal (Web)"/>
    <w:basedOn w:val="Normal"/>
    <w:uiPriority w:val="99"/>
    <w:rsid w:val="002D49CC"/>
    <w:rPr>
      <w:szCs w:val="30"/>
    </w:rPr>
  </w:style>
  <w:style w:type="paragraph" w:styleId="NormalIndent">
    <w:name w:val="Normal Indent"/>
    <w:basedOn w:val="Normal"/>
    <w:uiPriority w:val="99"/>
    <w:semiHidden/>
    <w:rsid w:val="002D49CC"/>
    <w:pPr>
      <w:ind w:left="720"/>
    </w:pPr>
    <w:rPr>
      <w:szCs w:val="30"/>
    </w:rPr>
  </w:style>
  <w:style w:type="paragraph" w:customStyle="1" w:styleId="SectionTitle">
    <w:name w:val="Section Title"/>
    <w:basedOn w:val="Body-ThesisText-Charis11pt"/>
    <w:next w:val="Normal"/>
    <w:semiHidden/>
    <w:qFormat/>
    <w:rsid w:val="00BA73BD"/>
    <w:pPr>
      <w:spacing w:after="240"/>
      <w:jc w:val="center"/>
    </w:pPr>
    <w:rPr>
      <w:sz w:val="32"/>
    </w:rPr>
  </w:style>
  <w:style w:type="paragraph" w:styleId="TOCHeading">
    <w:name w:val="TOC Heading"/>
    <w:basedOn w:val="Heading1"/>
    <w:next w:val="Normal"/>
    <w:uiPriority w:val="39"/>
    <w:semiHidden/>
    <w:unhideWhenUsed/>
    <w:qFormat/>
    <w:rsid w:val="004D5DD9"/>
    <w:pPr>
      <w:numPr>
        <w:numId w:val="0"/>
      </w:numPr>
      <w:spacing w:line="276" w:lineRule="auto"/>
      <w:outlineLvl w:val="9"/>
    </w:pPr>
    <w:rPr>
      <w:rFonts w:asciiTheme="majorHAnsi" w:hAnsiTheme="majorHAnsi"/>
      <w:color w:val="365F91" w:themeColor="accent1" w:themeShade="BF"/>
      <w:sz w:val="28"/>
      <w:szCs w:val="28"/>
      <w:lang w:eastAsia="ja-JP" w:bidi="ar-SA"/>
    </w:rPr>
  </w:style>
  <w:style w:type="paragraph" w:styleId="TOC1">
    <w:name w:val="toc 1"/>
    <w:basedOn w:val="Normal"/>
    <w:next w:val="Normal"/>
    <w:autoRedefine/>
    <w:uiPriority w:val="39"/>
    <w:rsid w:val="00037EAF"/>
    <w:pPr>
      <w:tabs>
        <w:tab w:val="right" w:leader="dot" w:pos="8295"/>
      </w:tabs>
      <w:spacing w:after="100" w:line="276" w:lineRule="auto"/>
    </w:pPr>
    <w:rPr>
      <w:rFonts w:asciiTheme="majorHAnsi" w:hAnsiTheme="majorHAnsi" w:cs="Cordia New"/>
      <w:noProof/>
      <w:sz w:val="22"/>
      <w:szCs w:val="22"/>
    </w:rPr>
  </w:style>
  <w:style w:type="paragraph" w:styleId="TOC2">
    <w:name w:val="toc 2"/>
    <w:basedOn w:val="Normal"/>
    <w:next w:val="Normal"/>
    <w:autoRedefine/>
    <w:uiPriority w:val="39"/>
    <w:rsid w:val="004D5DD9"/>
    <w:pPr>
      <w:spacing w:after="100"/>
      <w:ind w:left="240"/>
    </w:pPr>
    <w:rPr>
      <w:szCs w:val="30"/>
    </w:rPr>
  </w:style>
  <w:style w:type="paragraph" w:styleId="TOC3">
    <w:name w:val="toc 3"/>
    <w:basedOn w:val="Normal"/>
    <w:next w:val="Normal"/>
    <w:autoRedefine/>
    <w:uiPriority w:val="39"/>
    <w:rsid w:val="004D5DD9"/>
    <w:pPr>
      <w:spacing w:after="100"/>
      <w:ind w:left="480"/>
    </w:pPr>
    <w:rPr>
      <w:szCs w:val="30"/>
    </w:rPr>
  </w:style>
  <w:style w:type="character" w:styleId="Hyperlink">
    <w:name w:val="Hyperlink"/>
    <w:basedOn w:val="DefaultParagraphFont"/>
    <w:uiPriority w:val="99"/>
    <w:rsid w:val="004D5DD9"/>
    <w:rPr>
      <w:color w:val="0000FF" w:themeColor="hyperlink"/>
      <w:u w:val="single"/>
    </w:rPr>
  </w:style>
  <w:style w:type="paragraph" w:styleId="BalloonText">
    <w:name w:val="Balloon Text"/>
    <w:basedOn w:val="Normal"/>
    <w:link w:val="BalloonTextChar"/>
    <w:uiPriority w:val="99"/>
    <w:semiHidden/>
    <w:unhideWhenUsed/>
    <w:rsid w:val="004D5DD9"/>
    <w:rPr>
      <w:rFonts w:ascii="Tahoma" w:hAnsi="Tahoma"/>
      <w:sz w:val="16"/>
      <w:szCs w:val="20"/>
    </w:rPr>
  </w:style>
  <w:style w:type="character" w:customStyle="1" w:styleId="BalloonTextChar">
    <w:name w:val="Balloon Text Char"/>
    <w:basedOn w:val="DefaultParagraphFont"/>
    <w:link w:val="BalloonText"/>
    <w:uiPriority w:val="99"/>
    <w:semiHidden/>
    <w:rsid w:val="004D5DD9"/>
    <w:rPr>
      <w:rFonts w:ascii="Tahoma" w:eastAsia="Times New Roman" w:hAnsi="Tahoma" w:cs="Angsana New"/>
      <w:sz w:val="16"/>
      <w:szCs w:val="20"/>
      <w:lang w:eastAsia="th-TH"/>
    </w:rPr>
  </w:style>
  <w:style w:type="paragraph" w:styleId="Index1">
    <w:name w:val="index 1"/>
    <w:basedOn w:val="Normal"/>
    <w:next w:val="Normal"/>
    <w:autoRedefine/>
    <w:uiPriority w:val="99"/>
    <w:semiHidden/>
    <w:unhideWhenUsed/>
    <w:rsid w:val="00A847A3"/>
    <w:pPr>
      <w:ind w:left="240" w:hanging="240"/>
    </w:pPr>
    <w:rPr>
      <w:szCs w:val="30"/>
    </w:rPr>
  </w:style>
  <w:style w:type="paragraph" w:styleId="Header">
    <w:name w:val="header"/>
    <w:basedOn w:val="Normal"/>
    <w:link w:val="HeaderChar"/>
    <w:uiPriority w:val="99"/>
    <w:rsid w:val="00254149"/>
    <w:pPr>
      <w:tabs>
        <w:tab w:val="center" w:pos="4680"/>
        <w:tab w:val="right" w:pos="9360"/>
      </w:tabs>
    </w:pPr>
    <w:rPr>
      <w:szCs w:val="30"/>
    </w:rPr>
  </w:style>
  <w:style w:type="character" w:customStyle="1" w:styleId="HeaderChar">
    <w:name w:val="Header Char"/>
    <w:basedOn w:val="DefaultParagraphFont"/>
    <w:link w:val="Header"/>
    <w:uiPriority w:val="99"/>
    <w:rsid w:val="00C56642"/>
    <w:rPr>
      <w:rFonts w:ascii="Times New Roman" w:eastAsia="Times New Roman" w:hAnsi="Times New Roman" w:cs="Angsana New"/>
      <w:sz w:val="24"/>
      <w:szCs w:val="30"/>
      <w:lang w:eastAsia="th-TH"/>
    </w:rPr>
  </w:style>
  <w:style w:type="paragraph" w:styleId="Caption">
    <w:name w:val="caption"/>
    <w:basedOn w:val="Normal"/>
    <w:next w:val="Normal"/>
    <w:uiPriority w:val="35"/>
    <w:semiHidden/>
    <w:qFormat/>
    <w:rsid w:val="0006315A"/>
    <w:pPr>
      <w:spacing w:after="220"/>
    </w:pPr>
    <w:rPr>
      <w:rFonts w:ascii="Charis SIL" w:hAnsi="Charis SIL"/>
      <w:b/>
      <w:bCs/>
      <w:sz w:val="22"/>
      <w:szCs w:val="22"/>
    </w:rPr>
  </w:style>
  <w:style w:type="paragraph" w:styleId="FootnoteText">
    <w:name w:val="footnote text"/>
    <w:basedOn w:val="Normal"/>
    <w:link w:val="FootnoteTextChar"/>
    <w:uiPriority w:val="99"/>
    <w:unhideWhenUsed/>
    <w:rsid w:val="00A75CA2"/>
    <w:rPr>
      <w:sz w:val="20"/>
      <w:szCs w:val="25"/>
    </w:rPr>
  </w:style>
  <w:style w:type="character" w:customStyle="1" w:styleId="FootnoteTextChar">
    <w:name w:val="Footnote Text Char"/>
    <w:basedOn w:val="DefaultParagraphFont"/>
    <w:link w:val="FootnoteText"/>
    <w:uiPriority w:val="99"/>
    <w:rsid w:val="00A75CA2"/>
    <w:rPr>
      <w:rFonts w:ascii="Times New Roman" w:eastAsia="Times New Roman" w:hAnsi="Times New Roman" w:cs="Angsana New"/>
      <w:sz w:val="20"/>
      <w:szCs w:val="25"/>
      <w:lang w:eastAsia="th-TH"/>
    </w:rPr>
  </w:style>
  <w:style w:type="table" w:styleId="TableGrid">
    <w:name w:val="Table Grid"/>
    <w:basedOn w:val="TableNormal"/>
    <w:uiPriority w:val="59"/>
    <w:rsid w:val="00A75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ext">
    <w:name w:val="Figure Text"/>
    <w:basedOn w:val="Normal"/>
    <w:semiHidden/>
    <w:qFormat/>
    <w:rsid w:val="00A75CA2"/>
    <w:pPr>
      <w:jc w:val="center"/>
    </w:pPr>
    <w:rPr>
      <w:sz w:val="20"/>
    </w:rPr>
  </w:style>
  <w:style w:type="paragraph" w:customStyle="1" w:styleId="Caption-Figure">
    <w:name w:val="Caption - Figure"/>
    <w:basedOn w:val="Caption"/>
    <w:next w:val="Body-ThesisText-Charis11pt"/>
    <w:qFormat/>
    <w:rsid w:val="002D2B6E"/>
    <w:pPr>
      <w:jc w:val="center"/>
    </w:pPr>
  </w:style>
  <w:style w:type="paragraph" w:styleId="TableofFigures">
    <w:name w:val="table of figures"/>
    <w:aliases w:val="Table"/>
    <w:basedOn w:val="Normal"/>
    <w:next w:val="Normal"/>
    <w:uiPriority w:val="99"/>
    <w:rsid w:val="00486081"/>
    <w:rPr>
      <w:szCs w:val="30"/>
    </w:rPr>
  </w:style>
  <w:style w:type="paragraph" w:customStyle="1" w:styleId="Biblography">
    <w:name w:val="Biblography"/>
    <w:basedOn w:val="Body-ThesisText-Charis11pt"/>
    <w:next w:val="Body-ThesisText-Charis11pt"/>
    <w:qFormat/>
    <w:rsid w:val="00C360AB"/>
    <w:pPr>
      <w:spacing w:after="240"/>
      <w:ind w:left="720" w:hanging="720"/>
    </w:pPr>
  </w:style>
  <w:style w:type="paragraph" w:customStyle="1" w:styleId="Caption-Table">
    <w:name w:val="Caption - Table"/>
    <w:basedOn w:val="Caption"/>
    <w:next w:val="Body-ThesisText-Charis11pt"/>
    <w:qFormat/>
    <w:rsid w:val="002D2B6E"/>
    <w:pPr>
      <w:spacing w:after="120"/>
    </w:pPr>
  </w:style>
  <w:style w:type="paragraph" w:customStyle="1" w:styleId="Body-ThesisText-Charis11pt">
    <w:name w:val="Body - Thesis Text - Charis11pt"/>
    <w:basedOn w:val="Normal"/>
    <w:qFormat/>
    <w:rsid w:val="002D0E8B"/>
    <w:rPr>
      <w:rFonts w:ascii="Charis SIL" w:hAnsi="Charis SIL" w:cs="Cordia New"/>
      <w:sz w:val="22"/>
      <w:szCs w:val="28"/>
    </w:rPr>
  </w:style>
  <w:style w:type="paragraph" w:customStyle="1" w:styleId="Body-ThesisBlockIndent-Charis11pt">
    <w:name w:val="Body - Thesis Block Indent - Charis11pt"/>
    <w:basedOn w:val="Body-ThesisText-Charis11pt"/>
    <w:next w:val="Body-ThesisText-Charis11pt"/>
    <w:qFormat/>
    <w:rsid w:val="00D4719D"/>
    <w:pPr>
      <w:ind w:left="720"/>
    </w:pPr>
  </w:style>
  <w:style w:type="paragraph" w:customStyle="1" w:styleId="Appendix">
    <w:name w:val="Appendix"/>
    <w:basedOn w:val="Body-ThesisText-Charis11pt"/>
    <w:next w:val="Body-ThesisText-Charis11pt"/>
    <w:qFormat/>
    <w:rsid w:val="00674DF4"/>
    <w:pPr>
      <w:numPr>
        <w:numId w:val="7"/>
      </w:numPr>
      <w:jc w:val="center"/>
    </w:pPr>
    <w:rPr>
      <w:b/>
      <w:caps/>
      <w:sz w:val="32"/>
    </w:rPr>
  </w:style>
  <w:style w:type="paragraph" w:styleId="ListNumber">
    <w:name w:val="List Number"/>
    <w:basedOn w:val="Normal"/>
    <w:uiPriority w:val="99"/>
    <w:unhideWhenUsed/>
    <w:rsid w:val="008545B9"/>
    <w:pPr>
      <w:numPr>
        <w:numId w:val="5"/>
      </w:numPr>
      <w:contextualSpacing/>
    </w:pPr>
    <w:rPr>
      <w:szCs w:val="30"/>
    </w:rPr>
  </w:style>
  <w:style w:type="paragraph" w:styleId="ListNumber2">
    <w:name w:val="List Number 2"/>
    <w:basedOn w:val="Body-ThesisText-Charis11pt"/>
    <w:uiPriority w:val="99"/>
    <w:unhideWhenUsed/>
    <w:rsid w:val="00582E1A"/>
    <w:pPr>
      <w:numPr>
        <w:numId w:val="4"/>
      </w:numPr>
      <w:contextualSpacing/>
    </w:pPr>
    <w:rPr>
      <w:szCs w:val="30"/>
    </w:rPr>
  </w:style>
  <w:style w:type="paragraph" w:styleId="ListNumber3">
    <w:name w:val="List Number 3"/>
    <w:basedOn w:val="Body-ThesisText-Charis11pt"/>
    <w:uiPriority w:val="99"/>
    <w:unhideWhenUsed/>
    <w:rsid w:val="008545B9"/>
    <w:pPr>
      <w:numPr>
        <w:numId w:val="3"/>
      </w:numPr>
      <w:contextualSpacing/>
    </w:pPr>
    <w:rPr>
      <w:szCs w:val="30"/>
    </w:rPr>
  </w:style>
  <w:style w:type="paragraph" w:styleId="ListNumber4">
    <w:name w:val="List Number 4"/>
    <w:basedOn w:val="Body-ThesisText-Charis11pt"/>
    <w:uiPriority w:val="99"/>
    <w:unhideWhenUsed/>
    <w:rsid w:val="008545B9"/>
    <w:pPr>
      <w:numPr>
        <w:numId w:val="2"/>
      </w:numPr>
      <w:contextualSpacing/>
    </w:pPr>
    <w:rPr>
      <w:szCs w:val="30"/>
    </w:rPr>
  </w:style>
  <w:style w:type="paragraph" w:styleId="NoSpacing">
    <w:name w:val="No Spacing"/>
    <w:uiPriority w:val="1"/>
    <w:semiHidden/>
    <w:qFormat/>
    <w:rsid w:val="00E72486"/>
    <w:pPr>
      <w:suppressAutoHyphens/>
      <w:spacing w:after="0" w:line="240" w:lineRule="auto"/>
    </w:pPr>
    <w:rPr>
      <w:rFonts w:ascii="Times New Roman" w:eastAsia="Times New Roman" w:hAnsi="Times New Roman" w:cs="Angsana New"/>
      <w:sz w:val="24"/>
      <w:szCs w:val="30"/>
      <w:lang w:eastAsia="th-TH"/>
    </w:rPr>
  </w:style>
  <w:style w:type="paragraph" w:styleId="PlainText">
    <w:name w:val="Plain Text"/>
    <w:basedOn w:val="Normal"/>
    <w:link w:val="PlainTextChar"/>
    <w:uiPriority w:val="99"/>
    <w:unhideWhenUsed/>
    <w:rsid w:val="00E72486"/>
    <w:rPr>
      <w:rFonts w:ascii="Consolas" w:hAnsi="Consolas"/>
      <w:sz w:val="21"/>
      <w:szCs w:val="26"/>
    </w:rPr>
  </w:style>
  <w:style w:type="character" w:customStyle="1" w:styleId="PlainTextChar">
    <w:name w:val="Plain Text Char"/>
    <w:basedOn w:val="DefaultParagraphFont"/>
    <w:link w:val="PlainText"/>
    <w:uiPriority w:val="99"/>
    <w:rsid w:val="00E72486"/>
    <w:rPr>
      <w:rFonts w:ascii="Consolas" w:eastAsia="Times New Roman" w:hAnsi="Consolas" w:cs="Angsana New"/>
      <w:sz w:val="21"/>
      <w:szCs w:val="26"/>
      <w:lang w:eastAsia="th-TH"/>
    </w:rPr>
  </w:style>
  <w:style w:type="character" w:styleId="FootnoteReference">
    <w:name w:val="footnote reference"/>
    <w:basedOn w:val="DefaultParagraphFont"/>
    <w:uiPriority w:val="99"/>
    <w:semiHidden/>
    <w:unhideWhenUsed/>
    <w:rsid w:val="0003784D"/>
    <w:rPr>
      <w:vertAlign w:val="superscript"/>
    </w:rPr>
  </w:style>
  <w:style w:type="paragraph" w:styleId="BodyText">
    <w:name w:val="Body Text"/>
    <w:basedOn w:val="Normal"/>
    <w:link w:val="BodyTextChar"/>
    <w:uiPriority w:val="99"/>
    <w:semiHidden/>
    <w:rsid w:val="008A63AD"/>
    <w:pPr>
      <w:spacing w:after="120"/>
    </w:pPr>
    <w:rPr>
      <w:szCs w:val="30"/>
    </w:rPr>
  </w:style>
  <w:style w:type="character" w:customStyle="1" w:styleId="BodyTextChar">
    <w:name w:val="Body Text Char"/>
    <w:basedOn w:val="DefaultParagraphFont"/>
    <w:link w:val="BodyText"/>
    <w:uiPriority w:val="99"/>
    <w:semiHidden/>
    <w:rsid w:val="00C56642"/>
    <w:rPr>
      <w:rFonts w:ascii="Times New Roman" w:eastAsia="Times New Roman" w:hAnsi="Times New Roman" w:cs="Angsana New"/>
      <w:sz w:val="24"/>
      <w:szCs w:val="30"/>
      <w:lang w:eastAsia="th-TH"/>
    </w:rPr>
  </w:style>
  <w:style w:type="paragraph" w:customStyle="1" w:styleId="Title-Thesis">
    <w:name w:val="Title - Thesis"/>
    <w:basedOn w:val="Body-FrontMatterText-Times12pt"/>
    <w:next w:val="Body-FrontMatterText-Times12pt"/>
    <w:qFormat/>
    <w:rsid w:val="00F90DDD"/>
    <w:pPr>
      <w:jc w:val="center"/>
    </w:pPr>
    <w:rPr>
      <w:b/>
      <w:bCs/>
      <w:sz w:val="32"/>
    </w:rPr>
  </w:style>
  <w:style w:type="character" w:customStyle="1" w:styleId="apple-style-span">
    <w:name w:val="apple-style-span"/>
    <w:basedOn w:val="DefaultParagraphFont"/>
    <w:semiHidden/>
    <w:rsid w:val="00264B24"/>
  </w:style>
  <w:style w:type="character" w:customStyle="1" w:styleId="apple-converted-space">
    <w:name w:val="apple-converted-space"/>
    <w:basedOn w:val="DefaultParagraphFont"/>
    <w:rsid w:val="00264B24"/>
  </w:style>
  <w:style w:type="paragraph" w:customStyle="1" w:styleId="Body-FrontMatterText-Times12pt">
    <w:name w:val="Body - Front Matter Text - Times12pt"/>
    <w:basedOn w:val="Normal"/>
    <w:qFormat/>
    <w:rsid w:val="00CC3411"/>
    <w:pPr>
      <w:spacing w:line="360" w:lineRule="auto"/>
    </w:pPr>
  </w:style>
  <w:style w:type="paragraph" w:styleId="BodyTextFirstIndent">
    <w:name w:val="Body Text First Indent"/>
    <w:basedOn w:val="BodyText"/>
    <w:link w:val="BodyTextFirstIndentChar"/>
    <w:uiPriority w:val="99"/>
    <w:semiHidden/>
    <w:rsid w:val="00B84F18"/>
    <w:pPr>
      <w:spacing w:after="0"/>
      <w:ind w:firstLine="360"/>
    </w:pPr>
  </w:style>
  <w:style w:type="character" w:customStyle="1" w:styleId="BodyTextFirstIndentChar">
    <w:name w:val="Body Text First Indent Char"/>
    <w:basedOn w:val="BodyTextChar"/>
    <w:link w:val="BodyTextFirstIndent"/>
    <w:uiPriority w:val="99"/>
    <w:semiHidden/>
    <w:rsid w:val="00C56642"/>
    <w:rPr>
      <w:rFonts w:ascii="Times New Roman" w:eastAsia="Times New Roman" w:hAnsi="Times New Roman" w:cs="Angsana New"/>
      <w:sz w:val="24"/>
      <w:szCs w:val="30"/>
      <w:lang w:eastAsia="th-TH"/>
    </w:rPr>
  </w:style>
  <w:style w:type="paragraph" w:customStyle="1" w:styleId="Title-BodyText-Charis16pt">
    <w:name w:val="Title - Body Text - Charis16pt"/>
    <w:basedOn w:val="Title-FrontMatter-Times16pt"/>
    <w:next w:val="Body-ThesisText-Charis11pt"/>
    <w:qFormat/>
    <w:rsid w:val="0090208D"/>
    <w:rPr>
      <w:rFonts w:ascii="Charis SIL" w:hAnsi="Charis SIL"/>
    </w:rPr>
  </w:style>
  <w:style w:type="paragraph" w:customStyle="1" w:styleId="ThaiAbstractTitle">
    <w:name w:val="Thai Abstract Title"/>
    <w:basedOn w:val="ThaiText"/>
    <w:next w:val="ThaiText"/>
    <w:qFormat/>
    <w:rsid w:val="00214651"/>
    <w:pPr>
      <w:jc w:val="center"/>
    </w:pPr>
    <w:rPr>
      <w:b/>
      <w:bCs/>
      <w:sz w:val="40"/>
      <w:szCs w:val="52"/>
    </w:rPr>
  </w:style>
  <w:style w:type="paragraph" w:customStyle="1" w:styleId="DeanSignature">
    <w:name w:val="Dean Signature"/>
    <w:basedOn w:val="BodyText"/>
    <w:semiHidden/>
    <w:rsid w:val="00A44C3B"/>
    <w:pPr>
      <w:tabs>
        <w:tab w:val="right" w:pos="6840"/>
      </w:tabs>
      <w:spacing w:after="0"/>
    </w:pPr>
    <w:rPr>
      <w:rFonts w:ascii="Charis SIL" w:hAnsi="Charis SIL"/>
      <w:szCs w:val="32"/>
      <w:lang w:eastAsia="ar-SA" w:bidi="ar-SA"/>
    </w:rPr>
  </w:style>
  <w:style w:type="paragraph" w:styleId="CommentText">
    <w:name w:val="annotation text"/>
    <w:basedOn w:val="Normal"/>
    <w:link w:val="CommentTextChar"/>
    <w:uiPriority w:val="99"/>
    <w:semiHidden/>
    <w:unhideWhenUsed/>
    <w:rsid w:val="00E928C2"/>
    <w:rPr>
      <w:rFonts w:eastAsiaTheme="minorEastAsia"/>
      <w:sz w:val="20"/>
      <w:szCs w:val="25"/>
    </w:rPr>
  </w:style>
  <w:style w:type="character" w:customStyle="1" w:styleId="CommentTextChar">
    <w:name w:val="Comment Text Char"/>
    <w:basedOn w:val="DefaultParagraphFont"/>
    <w:link w:val="CommentText"/>
    <w:uiPriority w:val="99"/>
    <w:semiHidden/>
    <w:rsid w:val="00E928C2"/>
    <w:rPr>
      <w:rFonts w:ascii="Times New Roman" w:hAnsi="Times New Roman" w:cs="Angsana New"/>
      <w:sz w:val="20"/>
      <w:szCs w:val="25"/>
      <w:lang w:val="en-GB" w:eastAsia="th-TH"/>
    </w:rPr>
  </w:style>
  <w:style w:type="character" w:styleId="CommentReference">
    <w:name w:val="annotation reference"/>
    <w:basedOn w:val="DefaultParagraphFont"/>
    <w:uiPriority w:val="99"/>
    <w:unhideWhenUsed/>
    <w:rsid w:val="00E928C2"/>
    <w:rPr>
      <w:rFonts w:ascii="Times New Roman" w:hAnsi="Times New Roman" w:cs="Times New Roman" w:hint="default"/>
      <w:sz w:val="16"/>
      <w:szCs w:val="16"/>
    </w:rPr>
  </w:style>
  <w:style w:type="paragraph" w:styleId="CommentSubject">
    <w:name w:val="annotation subject"/>
    <w:basedOn w:val="CommentText"/>
    <w:next w:val="CommentText"/>
    <w:link w:val="CommentSubjectChar"/>
    <w:uiPriority w:val="99"/>
    <w:semiHidden/>
    <w:unhideWhenUsed/>
    <w:rsid w:val="008352A7"/>
    <w:rPr>
      <w:b/>
      <w:bCs/>
    </w:rPr>
  </w:style>
  <w:style w:type="character" w:customStyle="1" w:styleId="CommentSubjectChar">
    <w:name w:val="Comment Subject Char"/>
    <w:basedOn w:val="CommentTextChar"/>
    <w:link w:val="CommentSubject"/>
    <w:uiPriority w:val="99"/>
    <w:semiHidden/>
    <w:rsid w:val="008352A7"/>
    <w:rPr>
      <w:rFonts w:ascii="Times New Roman" w:hAnsi="Times New Roman" w:cs="Angsana New"/>
      <w:b/>
      <w:bCs/>
      <w:sz w:val="20"/>
      <w:szCs w:val="25"/>
      <w:lang w:val="en-GB" w:eastAsia="th-TH"/>
    </w:rPr>
  </w:style>
  <w:style w:type="paragraph" w:customStyle="1" w:styleId="AppendixH1">
    <w:name w:val="Appendix H1"/>
    <w:basedOn w:val="Heading1"/>
    <w:next w:val="Normal"/>
    <w:qFormat/>
    <w:rsid w:val="008352A7"/>
    <w:pPr>
      <w:keepLines w:val="0"/>
      <w:numPr>
        <w:numId w:val="12"/>
      </w:numPr>
      <w:tabs>
        <w:tab w:val="num" w:pos="1800"/>
      </w:tabs>
      <w:suppressAutoHyphens/>
      <w:spacing w:before="0" w:after="60"/>
      <w:ind w:left="3686"/>
    </w:pPr>
    <w:rPr>
      <w:rFonts w:ascii="Times New Roman" w:eastAsiaTheme="minorEastAsia" w:hAnsi="Times New Roman" w:cs="Angsana New"/>
      <w:kern w:val="1"/>
      <w:szCs w:val="32"/>
      <w:lang w:val="en-GB" w:eastAsia="zh-CN" w:bidi="ar-SA"/>
    </w:rPr>
  </w:style>
  <w:style w:type="paragraph" w:customStyle="1" w:styleId="AppendixH2">
    <w:name w:val="Appendix H2"/>
    <w:basedOn w:val="Heading2"/>
    <w:next w:val="Normal"/>
    <w:qFormat/>
    <w:rsid w:val="008352A7"/>
    <w:pPr>
      <w:keepLines w:val="0"/>
      <w:numPr>
        <w:numId w:val="12"/>
      </w:numPr>
      <w:tabs>
        <w:tab w:val="num" w:pos="1440"/>
      </w:tabs>
      <w:suppressAutoHyphens/>
      <w:spacing w:before="0" w:after="60"/>
      <w:ind w:hanging="360"/>
    </w:pPr>
    <w:rPr>
      <w:rFonts w:ascii="Times New Roman" w:eastAsiaTheme="minorEastAsia" w:hAnsi="Times New Roman" w:cs="Angsana New"/>
      <w:bCs/>
      <w:iCs/>
      <w:szCs w:val="28"/>
      <w:lang w:val="en-GB" w:eastAsia="zh-CN" w:bidi="ar-SA"/>
    </w:rPr>
  </w:style>
  <w:style w:type="paragraph" w:customStyle="1" w:styleId="AppendixH3">
    <w:name w:val="Appendix H3"/>
    <w:basedOn w:val="Normal"/>
    <w:next w:val="Heading3"/>
    <w:rsid w:val="008352A7"/>
    <w:pPr>
      <w:numPr>
        <w:ilvl w:val="2"/>
        <w:numId w:val="12"/>
      </w:numPr>
      <w:outlineLvl w:val="2"/>
    </w:pPr>
    <w:rPr>
      <w:rFonts w:eastAsiaTheme="minorEastAsia"/>
      <w:szCs w:val="36"/>
      <w:lang w:eastAsia="zh-CN" w:bidi="ar-SA"/>
    </w:rPr>
  </w:style>
  <w:style w:type="paragraph" w:customStyle="1" w:styleId="AppendixH4">
    <w:name w:val="Appendix H4"/>
    <w:basedOn w:val="Heading4"/>
    <w:next w:val="Normal"/>
    <w:qFormat/>
    <w:rsid w:val="008352A7"/>
    <w:pPr>
      <w:keepLines w:val="0"/>
      <w:numPr>
        <w:numId w:val="12"/>
      </w:numPr>
      <w:tabs>
        <w:tab w:val="num" w:pos="1440"/>
        <w:tab w:val="num" w:pos="1800"/>
        <w:tab w:val="num" w:pos="2160"/>
        <w:tab w:val="num" w:pos="2880"/>
      </w:tabs>
      <w:suppressAutoHyphens/>
      <w:spacing w:after="60"/>
      <w:ind w:hanging="360"/>
    </w:pPr>
    <w:rPr>
      <w:rFonts w:ascii="Times New Roman" w:eastAsiaTheme="minorEastAsia" w:hAnsi="Times New Roman" w:cs="Angsana New"/>
      <w:bCs/>
      <w:iCs w:val="0"/>
      <w:sz w:val="24"/>
      <w:szCs w:val="28"/>
      <w:lang w:val="en-GB" w:eastAsia="zh-CN" w:bidi="my-MM"/>
    </w:rPr>
  </w:style>
  <w:style w:type="paragraph" w:customStyle="1" w:styleId="AppendixH5">
    <w:name w:val="Appendix H5"/>
    <w:basedOn w:val="Heading5"/>
    <w:next w:val="Normal"/>
    <w:qFormat/>
    <w:rsid w:val="008352A7"/>
    <w:pPr>
      <w:keepNext w:val="0"/>
      <w:keepLines w:val="0"/>
      <w:numPr>
        <w:numId w:val="12"/>
      </w:numPr>
      <w:tabs>
        <w:tab w:val="num" w:pos="1440"/>
        <w:tab w:val="num" w:pos="1800"/>
        <w:tab w:val="num" w:pos="2160"/>
        <w:tab w:val="num" w:pos="2880"/>
        <w:tab w:val="num" w:pos="3600"/>
      </w:tabs>
      <w:suppressAutoHyphens/>
      <w:spacing w:after="60"/>
      <w:ind w:hanging="360"/>
    </w:pPr>
    <w:rPr>
      <w:rFonts w:ascii="Times New Roman" w:eastAsiaTheme="minorEastAsia" w:hAnsi="Times New Roman" w:cs="Angsana New"/>
      <w:bCs/>
      <w:i/>
      <w:sz w:val="26"/>
      <w:szCs w:val="26"/>
      <w:lang w:val="en-GB" w:eastAsia="zh-CN" w:bidi="my-MM"/>
    </w:rPr>
  </w:style>
  <w:style w:type="paragraph" w:customStyle="1" w:styleId="Default">
    <w:name w:val="Default"/>
    <w:rsid w:val="008352A7"/>
    <w:pPr>
      <w:autoSpaceDE w:val="0"/>
      <w:autoSpaceDN w:val="0"/>
      <w:adjustRightInd w:val="0"/>
      <w:spacing w:after="0" w:line="240" w:lineRule="auto"/>
    </w:pPr>
    <w:rPr>
      <w:rFonts w:ascii="Charis SIL" w:hAnsi="Charis SIL" w:cs="Charis SIL"/>
      <w:color w:val="000000"/>
      <w:sz w:val="24"/>
      <w:szCs w:val="24"/>
      <w:lang w:bidi="ar-SA"/>
    </w:rPr>
  </w:style>
  <w:style w:type="paragraph" w:styleId="Revision">
    <w:name w:val="Revision"/>
    <w:hidden/>
    <w:uiPriority w:val="99"/>
    <w:semiHidden/>
    <w:rsid w:val="008352A7"/>
    <w:pPr>
      <w:spacing w:after="0" w:line="240" w:lineRule="auto"/>
    </w:pPr>
    <w:rPr>
      <w:rFonts w:ascii="Times New Roman" w:hAnsi="Times New Roman" w:cs="Angsana New"/>
      <w:sz w:val="24"/>
      <w:szCs w:val="30"/>
      <w:lang w:eastAsia="th-TH"/>
    </w:rPr>
  </w:style>
  <w:style w:type="paragraph" w:customStyle="1" w:styleId="SILFirstparagraphunderheading">
    <w:name w:val="SIL First paragraph under heading"/>
    <w:next w:val="Normal"/>
    <w:rsid w:val="008352A7"/>
    <w:pPr>
      <w:spacing w:before="240" w:after="120" w:line="240" w:lineRule="auto"/>
      <w:jc w:val="both"/>
    </w:pPr>
    <w:rPr>
      <w:rFonts w:ascii="Charis SIL" w:hAnsi="Charis SIL" w:cs="Times New Roman"/>
      <w:color w:val="000000"/>
      <w:sz w:val="24"/>
      <w:szCs w:val="20"/>
      <w:lang w:eastAsia="en-US" w:bidi="ar-SA"/>
    </w:rPr>
  </w:style>
  <w:style w:type="character" w:styleId="FollowedHyperlink">
    <w:name w:val="FollowedHyperlink"/>
    <w:basedOn w:val="DefaultParagraphFont"/>
    <w:uiPriority w:val="99"/>
    <w:semiHidden/>
    <w:unhideWhenUsed/>
    <w:rsid w:val="008352A7"/>
    <w:rPr>
      <w:rFonts w:cs="Times New Roman"/>
      <w:color w:val="800080" w:themeColor="followedHyperlink"/>
      <w:u w:val="single"/>
    </w:rPr>
  </w:style>
  <w:style w:type="paragraph" w:styleId="TOC5">
    <w:name w:val="toc 5"/>
    <w:basedOn w:val="Normal"/>
    <w:next w:val="Normal"/>
    <w:autoRedefine/>
    <w:uiPriority w:val="39"/>
    <w:unhideWhenUsed/>
    <w:rsid w:val="008352A7"/>
    <w:pPr>
      <w:suppressAutoHyphens w:val="0"/>
      <w:spacing w:after="100" w:line="276" w:lineRule="auto"/>
      <w:ind w:left="880"/>
    </w:pPr>
    <w:rPr>
      <w:rFonts w:asciiTheme="minorHAnsi" w:eastAsiaTheme="minorEastAsia" w:hAnsiTheme="minorHAnsi" w:cs="Times New Roman"/>
      <w:sz w:val="22"/>
      <w:szCs w:val="22"/>
      <w:lang w:eastAsia="en-US" w:bidi="ar-SA"/>
    </w:rPr>
  </w:style>
  <w:style w:type="paragraph" w:styleId="TOC6">
    <w:name w:val="toc 6"/>
    <w:basedOn w:val="Normal"/>
    <w:next w:val="Normal"/>
    <w:autoRedefine/>
    <w:uiPriority w:val="39"/>
    <w:unhideWhenUsed/>
    <w:rsid w:val="008352A7"/>
    <w:pPr>
      <w:suppressAutoHyphens w:val="0"/>
      <w:spacing w:after="100" w:line="276" w:lineRule="auto"/>
      <w:ind w:left="1100"/>
    </w:pPr>
    <w:rPr>
      <w:rFonts w:asciiTheme="minorHAnsi" w:eastAsiaTheme="minorEastAsia" w:hAnsiTheme="minorHAnsi" w:cs="Times New Roman"/>
      <w:sz w:val="22"/>
      <w:szCs w:val="22"/>
      <w:lang w:eastAsia="en-US" w:bidi="ar-SA"/>
    </w:rPr>
  </w:style>
  <w:style w:type="paragraph" w:styleId="TOC7">
    <w:name w:val="toc 7"/>
    <w:basedOn w:val="Normal"/>
    <w:next w:val="Normal"/>
    <w:autoRedefine/>
    <w:uiPriority w:val="39"/>
    <w:unhideWhenUsed/>
    <w:rsid w:val="008352A7"/>
    <w:pPr>
      <w:suppressAutoHyphens w:val="0"/>
      <w:spacing w:after="100" w:line="276" w:lineRule="auto"/>
      <w:ind w:left="1320"/>
    </w:pPr>
    <w:rPr>
      <w:rFonts w:asciiTheme="minorHAnsi" w:eastAsiaTheme="minorEastAsia" w:hAnsiTheme="minorHAnsi" w:cs="Times New Roman"/>
      <w:sz w:val="22"/>
      <w:szCs w:val="22"/>
      <w:lang w:eastAsia="en-US" w:bidi="ar-SA"/>
    </w:rPr>
  </w:style>
  <w:style w:type="paragraph" w:styleId="TOC8">
    <w:name w:val="toc 8"/>
    <w:basedOn w:val="Normal"/>
    <w:next w:val="Normal"/>
    <w:autoRedefine/>
    <w:uiPriority w:val="39"/>
    <w:unhideWhenUsed/>
    <w:rsid w:val="008352A7"/>
    <w:pPr>
      <w:suppressAutoHyphens w:val="0"/>
      <w:spacing w:after="100" w:line="276" w:lineRule="auto"/>
      <w:ind w:left="1540"/>
    </w:pPr>
    <w:rPr>
      <w:rFonts w:asciiTheme="minorHAnsi" w:eastAsiaTheme="minorEastAsia" w:hAnsiTheme="minorHAnsi" w:cs="Times New Roman"/>
      <w:sz w:val="22"/>
      <w:szCs w:val="22"/>
      <w:lang w:eastAsia="en-US" w:bidi="ar-SA"/>
    </w:rPr>
  </w:style>
  <w:style w:type="paragraph" w:styleId="TOC9">
    <w:name w:val="toc 9"/>
    <w:basedOn w:val="Normal"/>
    <w:next w:val="Normal"/>
    <w:autoRedefine/>
    <w:uiPriority w:val="39"/>
    <w:unhideWhenUsed/>
    <w:rsid w:val="008352A7"/>
    <w:pPr>
      <w:suppressAutoHyphens w:val="0"/>
      <w:spacing w:after="100" w:line="276" w:lineRule="auto"/>
      <w:ind w:left="1760"/>
    </w:pPr>
    <w:rPr>
      <w:rFonts w:asciiTheme="minorHAnsi" w:eastAsiaTheme="minorEastAsia" w:hAnsiTheme="minorHAnsi" w:cs="Times New Roman"/>
      <w:sz w:val="22"/>
      <w:szCs w:val="22"/>
      <w:lang w:eastAsia="en-US" w:bidi="ar-SA"/>
    </w:rPr>
  </w:style>
  <w:style w:type="paragraph" w:customStyle="1" w:styleId="customentryexample">
    <w:name w:val="custom_entry_example"/>
    <w:basedOn w:val="Normal"/>
    <w:rsid w:val="008352A7"/>
    <w:pPr>
      <w:suppressAutoHyphens w:val="0"/>
      <w:spacing w:before="100" w:beforeAutospacing="1" w:after="100" w:afterAutospacing="1"/>
    </w:pPr>
    <w:rPr>
      <w:rFonts w:eastAsiaTheme="minorEastAsia" w:cs="Times New Roman"/>
      <w:lang w:eastAsia="en-US" w:bidi="ar-SA"/>
    </w:rPr>
  </w:style>
  <w:style w:type="character" w:customStyle="1" w:styleId="hvr">
    <w:name w:val="hvr"/>
    <w:basedOn w:val="DefaultParagraphFont"/>
    <w:rsid w:val="008352A7"/>
    <w:rPr>
      <w:rFonts w:cs="Times New Roman"/>
    </w:rPr>
  </w:style>
</w:styles>
</file>

<file path=word/webSettings.xml><?xml version="1.0" encoding="utf-8"?>
<w:webSettings xmlns:r="http://schemas.openxmlformats.org/officeDocument/2006/relationships" xmlns:w="http://schemas.openxmlformats.org/wordprocessingml/2006/main">
  <w:divs>
    <w:div w:id="962346118">
      <w:bodyDiv w:val="1"/>
      <w:marLeft w:val="0"/>
      <w:marRight w:val="0"/>
      <w:marTop w:val="0"/>
      <w:marBottom w:val="0"/>
      <w:divBdr>
        <w:top w:val="none" w:sz="0" w:space="0" w:color="auto"/>
        <w:left w:val="none" w:sz="0" w:space="0" w:color="auto"/>
        <w:bottom w:val="none" w:sz="0" w:space="0" w:color="auto"/>
        <w:right w:val="none" w:sz="0" w:space="0" w:color="auto"/>
      </w:divBdr>
    </w:div>
    <w:div w:id="1245797876">
      <w:bodyDiv w:val="1"/>
      <w:marLeft w:val="0"/>
      <w:marRight w:val="0"/>
      <w:marTop w:val="0"/>
      <w:marBottom w:val="0"/>
      <w:divBdr>
        <w:top w:val="none" w:sz="0" w:space="0" w:color="auto"/>
        <w:left w:val="none" w:sz="0" w:space="0" w:color="auto"/>
        <w:bottom w:val="none" w:sz="0" w:space="0" w:color="auto"/>
        <w:right w:val="none" w:sz="0" w:space="0" w:color="auto"/>
      </w:divBdr>
      <w:divsChild>
        <w:div w:id="1279919637">
          <w:marLeft w:val="0"/>
          <w:marRight w:val="0"/>
          <w:marTop w:val="0"/>
          <w:marBottom w:val="0"/>
          <w:divBdr>
            <w:top w:val="none" w:sz="0" w:space="0" w:color="auto"/>
            <w:left w:val="none" w:sz="0" w:space="0" w:color="auto"/>
            <w:bottom w:val="none" w:sz="0" w:space="0" w:color="auto"/>
            <w:right w:val="none" w:sz="0" w:space="0" w:color="auto"/>
          </w:divBdr>
          <w:divsChild>
            <w:div w:id="18319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3855">
      <w:bodyDiv w:val="1"/>
      <w:marLeft w:val="0"/>
      <w:marRight w:val="0"/>
      <w:marTop w:val="0"/>
      <w:marBottom w:val="0"/>
      <w:divBdr>
        <w:top w:val="none" w:sz="0" w:space="0" w:color="auto"/>
        <w:left w:val="none" w:sz="0" w:space="0" w:color="auto"/>
        <w:bottom w:val="none" w:sz="0" w:space="0" w:color="auto"/>
        <w:right w:val="none" w:sz="0" w:space="0" w:color="auto"/>
      </w:divBdr>
    </w:div>
    <w:div w:id="1629124890">
      <w:bodyDiv w:val="1"/>
      <w:marLeft w:val="0"/>
      <w:marRight w:val="0"/>
      <w:marTop w:val="0"/>
      <w:marBottom w:val="0"/>
      <w:divBdr>
        <w:top w:val="none" w:sz="0" w:space="0" w:color="auto"/>
        <w:left w:val="none" w:sz="0" w:space="0" w:color="auto"/>
        <w:bottom w:val="none" w:sz="0" w:space="0" w:color="auto"/>
        <w:right w:val="none" w:sz="0" w:space="0" w:color="auto"/>
      </w:divBdr>
    </w:div>
    <w:div w:id="1877159189">
      <w:bodyDiv w:val="1"/>
      <w:marLeft w:val="0"/>
      <w:marRight w:val="0"/>
      <w:marTop w:val="0"/>
      <w:marBottom w:val="0"/>
      <w:divBdr>
        <w:top w:val="none" w:sz="0" w:space="0" w:color="auto"/>
        <w:left w:val="none" w:sz="0" w:space="0" w:color="auto"/>
        <w:bottom w:val="none" w:sz="0" w:space="0" w:color="auto"/>
        <w:right w:val="none" w:sz="0" w:space="0" w:color="auto"/>
      </w:divBdr>
      <w:divsChild>
        <w:div w:id="457263589">
          <w:marLeft w:val="0"/>
          <w:marRight w:val="0"/>
          <w:marTop w:val="0"/>
          <w:marBottom w:val="0"/>
          <w:divBdr>
            <w:top w:val="none" w:sz="0" w:space="0" w:color="auto"/>
            <w:left w:val="none" w:sz="0" w:space="0" w:color="auto"/>
            <w:bottom w:val="none" w:sz="0" w:space="0" w:color="auto"/>
            <w:right w:val="none" w:sz="0" w:space="0" w:color="auto"/>
          </w:divBdr>
          <w:divsChild>
            <w:div w:id="20139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3972">
      <w:bodyDiv w:val="1"/>
      <w:marLeft w:val="0"/>
      <w:marRight w:val="0"/>
      <w:marTop w:val="0"/>
      <w:marBottom w:val="0"/>
      <w:divBdr>
        <w:top w:val="none" w:sz="0" w:space="0" w:color="auto"/>
        <w:left w:val="none" w:sz="0" w:space="0" w:color="auto"/>
        <w:bottom w:val="none" w:sz="0" w:space="0" w:color="auto"/>
        <w:right w:val="none" w:sz="0" w:space="0" w:color="auto"/>
      </w:divBdr>
    </w:div>
    <w:div w:id="2042051989">
      <w:bodyDiv w:val="1"/>
      <w:marLeft w:val="0"/>
      <w:marRight w:val="0"/>
      <w:marTop w:val="0"/>
      <w:marBottom w:val="0"/>
      <w:divBdr>
        <w:top w:val="none" w:sz="0" w:space="0" w:color="auto"/>
        <w:left w:val="none" w:sz="0" w:space="0" w:color="auto"/>
        <w:bottom w:val="none" w:sz="0" w:space="0" w:color="auto"/>
        <w:right w:val="none" w:sz="0" w:space="0" w:color="auto"/>
      </w:divBdr>
      <w:divsChild>
        <w:div w:id="598559719">
          <w:marLeft w:val="0"/>
          <w:marRight w:val="0"/>
          <w:marTop w:val="0"/>
          <w:marBottom w:val="0"/>
          <w:divBdr>
            <w:top w:val="none" w:sz="0" w:space="0" w:color="auto"/>
            <w:left w:val="none" w:sz="0" w:space="0" w:color="auto"/>
            <w:bottom w:val="none" w:sz="0" w:space="0" w:color="auto"/>
            <w:right w:val="none" w:sz="0" w:space="0" w:color="auto"/>
          </w:divBdr>
          <w:divsChild>
            <w:div w:id="71384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esco.org/most/v14n2mufwene.pdf"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oomberg.com/bw/articles/2014-09-29/myanmar-opens-its-mobile-phone-market-cuing-carrier-frenz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hnologu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c.payap.ac.th/graduate/linguistics/papers/Akha_Status_2000.pdf" TargetMode="External"/><Relationship Id="rId4" Type="http://schemas.openxmlformats.org/officeDocument/2006/relationships/settings" Target="settings.xml"/><Relationship Id="rId9" Type="http://schemas.openxmlformats.org/officeDocument/2006/relationships/hyperlink" Target="https://www.aspi.org.au/publications/on-the-path-of-change-political,-economic-and-social-challenges-for-myanmar/SR62_Myanmar.pd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ry\Documents\Payap\Templates\Work%20on%20v9\Literacy%20Template\Literacy%20Final%20Project%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D564B-1698-4983-89A5-6A872E9CA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Literacy Final Project template v2</Template>
  <TotalTime>4</TotalTime>
  <Pages>17</Pages>
  <Words>7020</Words>
  <Characters>40015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Ghz_Pe</cp:lastModifiedBy>
  <cp:revision>2</cp:revision>
  <cp:lastPrinted>2015-06-28T12:01:00Z</cp:lastPrinted>
  <dcterms:created xsi:type="dcterms:W3CDTF">2015-08-02T11:49:00Z</dcterms:created>
  <dcterms:modified xsi:type="dcterms:W3CDTF">2015-08-02T11:49:00Z</dcterms:modified>
</cp:coreProperties>
</file>